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D3A71" w14:textId="79208418" w:rsidR="0058739A" w:rsidRPr="0058739A" w:rsidRDefault="0058739A" w:rsidP="0058739A">
      <w:pPr>
        <w:topLinePunct/>
        <w:autoSpaceDE w:val="0"/>
        <w:autoSpaceDN w:val="0"/>
        <w:snapToGrid w:val="0"/>
        <w:ind w:rightChars="-12" w:right="-27"/>
        <w:jc w:val="both"/>
        <w:outlineLvl w:val="0"/>
        <w:rPr>
          <w:rFonts w:ascii="ＭＳ ゴシック" w:eastAsia="ＭＳ ゴシック" w:hAnsi="ＭＳ ゴシック"/>
          <w:b/>
          <w:color w:val="FFFFFF" w:themeColor="background1"/>
          <w:sz w:val="6"/>
          <w:szCs w:val="6"/>
        </w:rPr>
      </w:pPr>
      <w:bookmarkStart w:id="0" w:name="_Hlk515098618"/>
      <w:r w:rsidRPr="0058739A">
        <w:rPr>
          <w:rFonts w:ascii="ＭＳ ゴシック" w:eastAsia="ＭＳ ゴシック" w:hAnsi="ＭＳ ゴシック" w:hint="eastAsia"/>
          <w:b/>
          <w:color w:val="FFFFFF" w:themeColor="background1"/>
          <w:sz w:val="6"/>
          <w:szCs w:val="6"/>
        </w:rPr>
        <w:t>表紙</w:t>
      </w:r>
    </w:p>
    <w:p w14:paraId="085563A2" w14:textId="1219FFF6" w:rsidR="00085B81" w:rsidRPr="00721741" w:rsidRDefault="00721741" w:rsidP="0058739A">
      <w:pPr>
        <w:topLinePunct/>
        <w:autoSpaceDE w:val="0"/>
        <w:autoSpaceDN w:val="0"/>
        <w:snapToGrid w:val="0"/>
        <w:spacing w:beforeLines="550" w:before="1782" w:afterLines="500" w:after="1620"/>
        <w:ind w:rightChars="-12" w:right="-27"/>
        <w:jc w:val="both"/>
        <w:rPr>
          <w:rFonts w:ascii="HGPｺﾞｼｯｸE" w:eastAsia="HGPｺﾞｼｯｸE" w:hAnsi="HGPｺﾞｼｯｸE"/>
          <w:b/>
          <w:sz w:val="56"/>
          <w:szCs w:val="56"/>
        </w:rPr>
      </w:pPr>
      <w:bookmarkStart w:id="1" w:name="_GoBack"/>
      <w:bookmarkEnd w:id="1"/>
      <w:r w:rsidRPr="00721741">
        <w:rPr>
          <w:rFonts w:ascii="HGPｺﾞｼｯｸE" w:eastAsia="HGPｺﾞｼｯｸE" w:hAnsi="HGPｺﾞｼｯｸE" w:hint="eastAsia"/>
          <w:b/>
          <w:sz w:val="56"/>
          <w:szCs w:val="56"/>
        </w:rPr>
        <w:t>第</w:t>
      </w:r>
      <w:r>
        <w:rPr>
          <w:rFonts w:ascii="HGPｺﾞｼｯｸE" w:eastAsia="HGPｺﾞｼｯｸE" w:hAnsi="HGPｺﾞｼｯｸE" w:hint="eastAsia"/>
          <w:b/>
          <w:sz w:val="56"/>
          <w:szCs w:val="56"/>
        </w:rPr>
        <w:t>２７</w:t>
      </w:r>
      <w:r w:rsidRPr="00721741">
        <w:rPr>
          <w:rFonts w:ascii="HGPｺﾞｼｯｸE" w:eastAsia="HGPｺﾞｼｯｸE" w:hAnsi="HGPｺﾞｼｯｸE" w:hint="eastAsia"/>
          <w:b/>
          <w:sz w:val="56"/>
          <w:szCs w:val="56"/>
        </w:rPr>
        <w:t>回</w:t>
      </w:r>
      <w:r w:rsidR="007C179D">
        <w:rPr>
          <w:rFonts w:ascii="HGPｺﾞｼｯｸE" w:eastAsia="HGPｺﾞｼｯｸE" w:hAnsi="HGPｺﾞｼｯｸE"/>
          <w:b/>
          <w:sz w:val="56"/>
          <w:szCs w:val="56"/>
        </w:rPr>
        <w:br w:type="textWrapping" w:clear="all"/>
      </w:r>
      <w:r w:rsidRPr="00721741">
        <w:rPr>
          <w:rFonts w:ascii="HGPｺﾞｼｯｸE" w:eastAsia="HGPｺﾞｼｯｸE" w:hAnsi="HGPｺﾞｼｯｸE" w:hint="eastAsia"/>
          <w:b/>
          <w:sz w:val="56"/>
          <w:szCs w:val="56"/>
        </w:rPr>
        <w:t>視覚障害リハビリテーション</w:t>
      </w:r>
      <w:r w:rsidR="007C179D">
        <w:rPr>
          <w:rFonts w:ascii="HGPｺﾞｼｯｸE" w:eastAsia="HGPｺﾞｼｯｸE" w:hAnsi="HGPｺﾞｼｯｸE"/>
          <w:b/>
          <w:sz w:val="56"/>
          <w:szCs w:val="56"/>
        </w:rPr>
        <w:br w:type="textWrapping" w:clear="all"/>
      </w:r>
      <w:r w:rsidRPr="00721741">
        <w:rPr>
          <w:rFonts w:ascii="HGPｺﾞｼｯｸE" w:eastAsia="HGPｺﾞｼｯｸE" w:hAnsi="HGPｺﾞｼｯｸE" w:hint="eastAsia"/>
          <w:b/>
          <w:sz w:val="56"/>
          <w:szCs w:val="56"/>
        </w:rPr>
        <w:t>研究発表大会</w:t>
      </w:r>
    </w:p>
    <w:p w14:paraId="4EDBF18D" w14:textId="77777777" w:rsidR="00721741" w:rsidRPr="00721741" w:rsidRDefault="00721741" w:rsidP="00A84429">
      <w:pPr>
        <w:topLinePunct/>
        <w:autoSpaceDE w:val="0"/>
        <w:autoSpaceDN w:val="0"/>
        <w:snapToGrid w:val="0"/>
        <w:spacing w:afterLines="1400" w:after="4536"/>
        <w:jc w:val="both"/>
        <w:rPr>
          <w:rFonts w:ascii="HGPｺﾞｼｯｸE" w:eastAsia="HGPｺﾞｼｯｸE" w:hAnsi="HGPｺﾞｼｯｸE"/>
          <w:b/>
          <w:sz w:val="56"/>
          <w:szCs w:val="56"/>
        </w:rPr>
      </w:pPr>
      <w:r w:rsidRPr="00721741">
        <w:rPr>
          <w:rFonts w:ascii="HGPｺﾞｼｯｸE" w:eastAsia="HGPｺﾞｼｯｸE" w:hAnsi="HGPｺﾞｼｯｸE" w:hint="eastAsia"/>
          <w:b/>
          <w:sz w:val="56"/>
          <w:szCs w:val="56"/>
        </w:rPr>
        <w:t>抄録集</w:t>
      </w:r>
    </w:p>
    <w:p w14:paraId="66CE94CC" w14:textId="77777777" w:rsidR="00721741" w:rsidRPr="00721741" w:rsidRDefault="00721741" w:rsidP="0098170E">
      <w:pPr>
        <w:topLinePunct/>
        <w:autoSpaceDE w:val="0"/>
        <w:autoSpaceDN w:val="0"/>
        <w:spacing w:line="480" w:lineRule="exact"/>
        <w:jc w:val="both"/>
        <w:rPr>
          <w:rFonts w:ascii="HGPｺﾞｼｯｸE" w:eastAsia="HGPｺﾞｼｯｸE" w:hAnsi="HGPｺﾞｼｯｸE"/>
          <w:b/>
          <w:sz w:val="32"/>
          <w:szCs w:val="32"/>
        </w:rPr>
      </w:pPr>
      <w:r w:rsidRPr="00721741">
        <w:rPr>
          <w:rFonts w:ascii="HGPｺﾞｼｯｸE" w:eastAsia="HGPｺﾞｼｯｸE" w:hAnsi="HGPｺﾞｼｯｸE" w:hint="eastAsia"/>
          <w:b/>
          <w:sz w:val="32"/>
          <w:szCs w:val="32"/>
        </w:rPr>
        <w:t>会期</w:t>
      </w:r>
      <w:r>
        <w:rPr>
          <w:rFonts w:ascii="HGPｺﾞｼｯｸE" w:eastAsia="HGPｺﾞｼｯｸE" w:hAnsi="HGPｺﾞｼｯｸE" w:hint="eastAsia"/>
          <w:b/>
          <w:sz w:val="32"/>
          <w:szCs w:val="32"/>
        </w:rPr>
        <w:t>：</w:t>
      </w:r>
      <w:bookmarkStart w:id="2" w:name="_Hlk515099104"/>
      <w:r>
        <w:rPr>
          <w:rFonts w:ascii="HGPｺﾞｼｯｸE" w:eastAsia="HGPｺﾞｼｯｸE" w:hAnsi="HGPｺﾞｼｯｸE" w:hint="eastAsia"/>
          <w:b/>
          <w:sz w:val="32"/>
          <w:szCs w:val="32"/>
        </w:rPr>
        <w:t>２０１８年９月１４日(金)～１６日(日)</w:t>
      </w:r>
    </w:p>
    <w:p w14:paraId="1E2F4980" w14:textId="77777777" w:rsidR="00A83671" w:rsidRDefault="00721741" w:rsidP="0098170E">
      <w:pPr>
        <w:topLinePunct/>
        <w:autoSpaceDE w:val="0"/>
        <w:autoSpaceDN w:val="0"/>
        <w:spacing w:line="480" w:lineRule="exact"/>
        <w:jc w:val="both"/>
        <w:rPr>
          <w:rFonts w:ascii="HGPｺﾞｼｯｸE" w:eastAsia="HGPｺﾞｼｯｸE" w:hAnsi="HGPｺﾞｼｯｸE"/>
          <w:b/>
          <w:sz w:val="32"/>
          <w:szCs w:val="32"/>
        </w:rPr>
      </w:pPr>
      <w:r w:rsidRPr="00721741">
        <w:rPr>
          <w:rFonts w:ascii="HGPｺﾞｼｯｸE" w:eastAsia="HGPｺﾞｼｯｸE" w:hAnsi="HGPｺﾞｼｯｸE" w:hint="eastAsia"/>
          <w:b/>
          <w:sz w:val="32"/>
          <w:szCs w:val="32"/>
        </w:rPr>
        <w:t>会場：神戸国際会議場</w:t>
      </w:r>
      <w:r w:rsidR="00A83671">
        <w:rPr>
          <w:rFonts w:ascii="HGPｺﾞｼｯｸE" w:eastAsia="HGPｺﾞｼｯｸE" w:hAnsi="HGPｺﾞｼｯｸE" w:hint="eastAsia"/>
          <w:b/>
          <w:sz w:val="32"/>
          <w:szCs w:val="32"/>
        </w:rPr>
        <w:t xml:space="preserve"> ５</w:t>
      </w:r>
      <w:r w:rsidRPr="00721741">
        <w:rPr>
          <w:rFonts w:ascii="HGPｺﾞｼｯｸE" w:eastAsia="HGPｺﾞｼｯｸE" w:hAnsi="HGPｺﾞｼｯｸE" w:hint="eastAsia"/>
          <w:b/>
          <w:sz w:val="32"/>
          <w:szCs w:val="32"/>
        </w:rPr>
        <w:t>階　会議室</w:t>
      </w:r>
      <w:r w:rsidR="00A83671">
        <w:rPr>
          <w:rFonts w:ascii="HGPｺﾞｼｯｸE" w:eastAsia="HGPｺﾞｼｯｸE" w:hAnsi="HGPｺﾞｼｯｸE" w:hint="eastAsia"/>
          <w:b/>
          <w:sz w:val="32"/>
          <w:szCs w:val="32"/>
        </w:rPr>
        <w:t xml:space="preserve"> ５０１</w:t>
      </w:r>
    </w:p>
    <w:p w14:paraId="172382DA" w14:textId="77777777" w:rsidR="00A83671" w:rsidRDefault="00721741" w:rsidP="0098170E">
      <w:pPr>
        <w:topLinePunct/>
        <w:autoSpaceDE w:val="0"/>
        <w:autoSpaceDN w:val="0"/>
        <w:spacing w:line="480" w:lineRule="exact"/>
        <w:ind w:firstLine="840"/>
        <w:jc w:val="both"/>
        <w:rPr>
          <w:rFonts w:ascii="HGPｺﾞｼｯｸE" w:eastAsia="HGPｺﾞｼｯｸE" w:hAnsi="HGPｺﾞｼｯｸE"/>
          <w:b/>
          <w:sz w:val="32"/>
          <w:szCs w:val="32"/>
        </w:rPr>
      </w:pPr>
      <w:r w:rsidRPr="00721741">
        <w:rPr>
          <w:rFonts w:ascii="HGPｺﾞｼｯｸE" w:eastAsia="HGPｺﾞｼｯｸE" w:hAnsi="HGPｺﾞｼｯｸE" w:hint="eastAsia"/>
          <w:b/>
          <w:sz w:val="32"/>
          <w:szCs w:val="32"/>
        </w:rPr>
        <w:t>神戸国際展示場</w:t>
      </w:r>
      <w:r w:rsidR="00A83671">
        <w:rPr>
          <w:rFonts w:ascii="HGPｺﾞｼｯｸE" w:eastAsia="HGPｺﾞｼｯｸE" w:hAnsi="HGPｺﾞｼｯｸE" w:hint="eastAsia"/>
          <w:b/>
          <w:sz w:val="32"/>
          <w:szCs w:val="32"/>
        </w:rPr>
        <w:t xml:space="preserve"> ２</w:t>
      </w:r>
      <w:r w:rsidRPr="00721741">
        <w:rPr>
          <w:rFonts w:ascii="HGPｺﾞｼｯｸE" w:eastAsia="HGPｺﾞｼｯｸE" w:hAnsi="HGPｺﾞｼｯｸE" w:hint="eastAsia"/>
          <w:b/>
          <w:sz w:val="32"/>
          <w:szCs w:val="32"/>
        </w:rPr>
        <w:t>号館</w:t>
      </w:r>
      <w:r w:rsidR="00A83671">
        <w:rPr>
          <w:rFonts w:ascii="HGPｺﾞｼｯｸE" w:eastAsia="HGPｺﾞｼｯｸE" w:hAnsi="HGPｺﾞｼｯｸE" w:hint="eastAsia"/>
          <w:b/>
          <w:sz w:val="32"/>
          <w:szCs w:val="32"/>
        </w:rPr>
        <w:t xml:space="preserve"> １</w:t>
      </w:r>
      <w:r w:rsidRPr="00721741">
        <w:rPr>
          <w:rFonts w:ascii="HGPｺﾞｼｯｸE" w:eastAsia="HGPｺﾞｼｯｸE" w:hAnsi="HGPｺﾞｼｯｸE" w:hint="eastAsia"/>
          <w:b/>
          <w:sz w:val="32"/>
          <w:szCs w:val="32"/>
        </w:rPr>
        <w:t>階</w:t>
      </w:r>
    </w:p>
    <w:p w14:paraId="485FA662" w14:textId="77777777" w:rsidR="00721741" w:rsidRPr="00721741" w:rsidRDefault="00721741" w:rsidP="0098170E">
      <w:pPr>
        <w:topLinePunct/>
        <w:autoSpaceDE w:val="0"/>
        <w:autoSpaceDN w:val="0"/>
        <w:spacing w:line="480" w:lineRule="exact"/>
        <w:ind w:firstLine="840"/>
        <w:jc w:val="both"/>
        <w:rPr>
          <w:rFonts w:ascii="HGPｺﾞｼｯｸE" w:eastAsia="HGPｺﾞｼｯｸE" w:hAnsi="HGPｺﾞｼｯｸE"/>
          <w:b/>
          <w:sz w:val="32"/>
          <w:szCs w:val="32"/>
        </w:rPr>
      </w:pPr>
      <w:r w:rsidRPr="00721741">
        <w:rPr>
          <w:rFonts w:ascii="HGPｺﾞｼｯｸE" w:eastAsia="HGPｺﾞｼｯｸE" w:hAnsi="HGPｺﾞｼｯｸE" w:hint="eastAsia"/>
          <w:b/>
          <w:sz w:val="32"/>
          <w:szCs w:val="32"/>
        </w:rPr>
        <w:t>神戸アイセンター</w:t>
      </w:r>
      <w:r w:rsidR="00A83671">
        <w:rPr>
          <w:rFonts w:ascii="HGPｺﾞｼｯｸE" w:eastAsia="HGPｺﾞｼｯｸE" w:hAnsi="HGPｺﾞｼｯｸE" w:hint="eastAsia"/>
          <w:b/>
          <w:sz w:val="32"/>
          <w:szCs w:val="32"/>
        </w:rPr>
        <w:t xml:space="preserve"> </w:t>
      </w:r>
      <w:r w:rsidRPr="00721741">
        <w:rPr>
          <w:rFonts w:ascii="HGPｺﾞｼｯｸE" w:eastAsia="HGPｺﾞｼｯｸE" w:hAnsi="HGPｺﾞｼｯｸE" w:hint="eastAsia"/>
          <w:b/>
          <w:sz w:val="32"/>
          <w:szCs w:val="32"/>
        </w:rPr>
        <w:t>Vision Park</w:t>
      </w:r>
    </w:p>
    <w:p w14:paraId="187ED87E" w14:textId="77777777" w:rsidR="00721741" w:rsidRPr="00721741" w:rsidRDefault="00721741" w:rsidP="0098170E">
      <w:pPr>
        <w:topLinePunct/>
        <w:autoSpaceDE w:val="0"/>
        <w:autoSpaceDN w:val="0"/>
        <w:spacing w:line="480" w:lineRule="exact"/>
        <w:jc w:val="both"/>
        <w:rPr>
          <w:rFonts w:ascii="HGPｺﾞｼｯｸE" w:eastAsia="HGPｺﾞｼｯｸE" w:hAnsi="HGPｺﾞｼｯｸE"/>
          <w:b/>
          <w:sz w:val="32"/>
          <w:szCs w:val="32"/>
        </w:rPr>
      </w:pPr>
      <w:r w:rsidRPr="00721741">
        <w:rPr>
          <w:rFonts w:ascii="HGPｺﾞｼｯｸE" w:eastAsia="HGPｺﾞｼｯｸE" w:hAnsi="HGPｺﾞｼｯｸE" w:hint="eastAsia"/>
          <w:b/>
          <w:sz w:val="32"/>
          <w:szCs w:val="32"/>
        </w:rPr>
        <w:t>主催：視覚障害リハビリテーション協会</w:t>
      </w:r>
    </w:p>
    <w:p w14:paraId="554419E9" w14:textId="77777777" w:rsidR="00411961" w:rsidRDefault="00721741" w:rsidP="0098170E">
      <w:pPr>
        <w:topLinePunct/>
        <w:autoSpaceDE w:val="0"/>
        <w:autoSpaceDN w:val="0"/>
        <w:snapToGrid w:val="0"/>
        <w:spacing w:line="480" w:lineRule="exact"/>
        <w:jc w:val="both"/>
        <w:rPr>
          <w:rFonts w:ascii="HGPｺﾞｼｯｸE" w:eastAsia="HGPｺﾞｼｯｸE" w:hAnsi="HGPｺﾞｼｯｸE"/>
          <w:b/>
          <w:kern w:val="0"/>
          <w:sz w:val="32"/>
          <w:szCs w:val="32"/>
        </w:rPr>
      </w:pPr>
      <w:r w:rsidRPr="00721741">
        <w:rPr>
          <w:rFonts w:ascii="HGPｺﾞｼｯｸE" w:eastAsia="HGPｺﾞｼｯｸE" w:hAnsi="HGPｺﾞｼｯｸE" w:hint="eastAsia"/>
          <w:b/>
          <w:kern w:val="0"/>
          <w:sz w:val="32"/>
          <w:szCs w:val="32"/>
        </w:rPr>
        <w:t>主管：第</w:t>
      </w:r>
      <w:r w:rsidR="00A83671">
        <w:rPr>
          <w:rFonts w:ascii="HGPｺﾞｼｯｸE" w:eastAsia="HGPｺﾞｼｯｸE" w:hAnsi="HGPｺﾞｼｯｸE" w:hint="eastAsia"/>
          <w:b/>
          <w:kern w:val="0"/>
          <w:sz w:val="32"/>
          <w:szCs w:val="32"/>
        </w:rPr>
        <w:t>２７</w:t>
      </w:r>
      <w:r w:rsidRPr="00721741">
        <w:rPr>
          <w:rFonts w:ascii="HGPｺﾞｼｯｸE" w:eastAsia="HGPｺﾞｼｯｸE" w:hAnsi="HGPｺﾞｼｯｸE" w:hint="eastAsia"/>
          <w:b/>
          <w:kern w:val="0"/>
          <w:sz w:val="32"/>
          <w:szCs w:val="32"/>
        </w:rPr>
        <w:t>回視覚障害リハビリテーション研究発表大会実行委員会</w:t>
      </w:r>
      <w:bookmarkEnd w:id="2"/>
      <w:r w:rsidR="00411961">
        <w:rPr>
          <w:rFonts w:ascii="HGPｺﾞｼｯｸE" w:eastAsia="HGPｺﾞｼｯｸE" w:hAnsi="HGPｺﾞｼｯｸE"/>
          <w:b/>
          <w:kern w:val="0"/>
          <w:sz w:val="32"/>
          <w:szCs w:val="32"/>
        </w:rPr>
        <w:br w:type="page"/>
      </w:r>
    </w:p>
    <w:p w14:paraId="30A2EC11" w14:textId="77777777" w:rsidR="00853A56" w:rsidRPr="00853A56" w:rsidRDefault="00853A56" w:rsidP="00853A56">
      <w:pPr>
        <w:topLinePunct/>
        <w:autoSpaceDE w:val="0"/>
        <w:autoSpaceDN w:val="0"/>
        <w:snapToGrid w:val="0"/>
        <w:jc w:val="both"/>
        <w:rPr>
          <w:rFonts w:ascii="ＭＳ ゴシック" w:eastAsia="ＭＳ ゴシック" w:hAnsi="ＭＳ ゴシック"/>
          <w:sz w:val="24"/>
          <w:szCs w:val="24"/>
        </w:rPr>
      </w:pPr>
    </w:p>
    <w:p w14:paraId="75471BA5" w14:textId="77777777" w:rsidR="00853A56" w:rsidRPr="00853A56" w:rsidRDefault="00853A56" w:rsidP="00853A56">
      <w:pPr>
        <w:topLinePunct/>
        <w:autoSpaceDE w:val="0"/>
        <w:autoSpaceDN w:val="0"/>
        <w:snapToGrid w:val="0"/>
        <w:spacing w:beforeLines="1200" w:before="3888" w:afterLines="100" w:after="324"/>
        <w:ind w:firstLineChars="50" w:firstLine="370"/>
        <w:jc w:val="both"/>
        <w:rPr>
          <w:rFonts w:ascii="HGPｺﾞｼｯｸE" w:eastAsia="HGPｺﾞｼｯｸE" w:hAnsi="HGPｺﾞｼｯｸE"/>
          <w:b/>
          <w:sz w:val="72"/>
          <w:szCs w:val="72"/>
        </w:rPr>
      </w:pPr>
      <w:r>
        <w:rPr>
          <w:rFonts w:ascii="HGPｺﾞｼｯｸE" w:eastAsia="HGPｺﾞｼｯｸE" w:hAnsi="HGPｺﾞｼｯｸE" w:hint="eastAsia"/>
          <w:b/>
          <w:sz w:val="72"/>
          <w:szCs w:val="72"/>
        </w:rPr>
        <w:t>大会</w:t>
      </w:r>
      <w:r w:rsidRPr="00853A56">
        <w:rPr>
          <w:rFonts w:ascii="HGPｺﾞｼｯｸE" w:eastAsia="HGPｺﾞｼｯｸE" w:hAnsi="HGPｺﾞｼｯｸE" w:hint="eastAsia"/>
          <w:b/>
          <w:sz w:val="72"/>
          <w:szCs w:val="72"/>
        </w:rPr>
        <w:t>テーマ</w:t>
      </w:r>
    </w:p>
    <w:p w14:paraId="43FC701E" w14:textId="77777777" w:rsidR="00853A56" w:rsidRPr="00B05FB8" w:rsidRDefault="00853A56" w:rsidP="00E57006">
      <w:pPr>
        <w:topLinePunct/>
        <w:autoSpaceDE w:val="0"/>
        <w:autoSpaceDN w:val="0"/>
        <w:snapToGrid w:val="0"/>
        <w:jc w:val="center"/>
        <w:rPr>
          <w:rFonts w:ascii="HGPｺﾞｼｯｸE" w:eastAsia="HGPｺﾞｼｯｸE" w:hAnsi="HGPｺﾞｼｯｸE"/>
          <w:b/>
          <w:color w:val="000000" w:themeColor="text1"/>
          <w:kern w:val="0"/>
          <w:sz w:val="32"/>
          <w:szCs w:val="32"/>
          <w14:textOutline w14:w="9525" w14:cap="flat" w14:cmpd="sng" w14:algn="ctr">
            <w14:noFill/>
            <w14:prstDash w14:val="solid"/>
            <w14:round/>
          </w14:textOutline>
        </w:rPr>
      </w:pPr>
      <w:r w:rsidRPr="00B05FB8">
        <w:rPr>
          <w:rFonts w:ascii="HGPｺﾞｼｯｸE" w:eastAsia="HGPｺﾞｼｯｸE" w:hAnsi="HGPｺﾞｼｯｸE" w:hint="eastAsia"/>
          <w:b/>
          <w:i/>
          <w:color w:val="000000" w:themeColor="text1"/>
          <w:kern w:val="0"/>
          <w:sz w:val="144"/>
          <w:szCs w:val="144"/>
          <w14:textOutline w14:w="9525" w14:cap="flat" w14:cmpd="sng" w14:algn="ctr">
            <w14:noFill/>
            <w14:prstDash w14:val="solid"/>
            <w14:round/>
          </w14:textOutline>
        </w:rPr>
        <w:t>発見</w:t>
      </w:r>
      <w:r w:rsidRPr="00B05FB8">
        <w:rPr>
          <w:rFonts w:ascii="HGPｺﾞｼｯｸE" w:eastAsia="HGPｺﾞｼｯｸE" w:hAnsi="HGPｺﾞｼｯｸE"/>
          <w:b/>
          <w:color w:val="000000" w:themeColor="text1"/>
          <w:kern w:val="0"/>
          <w:sz w:val="40"/>
          <w:szCs w:val="40"/>
          <w14:textOutline w14:w="9525" w14:cap="flat" w14:cmpd="sng" w14:algn="ctr">
            <w14:noFill/>
            <w14:prstDash w14:val="solid"/>
            <w14:round/>
          </w14:textOutline>
        </w:rPr>
        <w:t xml:space="preserve"> </w:t>
      </w:r>
      <w:r w:rsidRPr="00B05FB8">
        <w:rPr>
          <w:rFonts w:ascii="HGPｺﾞｼｯｸE" w:eastAsia="HGPｺﾞｼｯｸE" w:hAnsi="HGPｺﾞｼｯｸE" w:hint="eastAsia"/>
          <w:b/>
          <w:i/>
          <w:color w:val="000000" w:themeColor="text1"/>
          <w:kern w:val="0"/>
          <w:sz w:val="72"/>
          <w:szCs w:val="72"/>
          <w14:textOutline w14:w="9525" w14:cap="flat" w14:cmpd="sng" w14:algn="ctr">
            <w14:noFill/>
            <w14:prstDash w14:val="solid"/>
            <w14:round/>
          </w14:textOutline>
        </w:rPr>
        <w:t>そして</w:t>
      </w:r>
      <w:r w:rsidRPr="00B05FB8">
        <w:rPr>
          <w:rFonts w:ascii="HGPｺﾞｼｯｸE" w:eastAsia="HGPｺﾞｼｯｸE" w:hAnsi="HGPｺﾞｼｯｸE" w:hint="eastAsia"/>
          <w:b/>
          <w:color w:val="000000" w:themeColor="text1"/>
          <w:kern w:val="0"/>
          <w:sz w:val="40"/>
          <w:szCs w:val="40"/>
          <w14:textOutline w14:w="9525" w14:cap="flat" w14:cmpd="sng" w14:algn="ctr">
            <w14:noFill/>
            <w14:prstDash w14:val="solid"/>
            <w14:round/>
          </w14:textOutline>
        </w:rPr>
        <w:t xml:space="preserve"> </w:t>
      </w:r>
      <w:r w:rsidRPr="00B05FB8">
        <w:rPr>
          <w:rFonts w:ascii="HGPｺﾞｼｯｸE" w:eastAsia="HGPｺﾞｼｯｸE" w:hAnsi="HGPｺﾞｼｯｸE" w:hint="eastAsia"/>
          <w:b/>
          <w:i/>
          <w:color w:val="000000" w:themeColor="text1"/>
          <w:kern w:val="0"/>
          <w:sz w:val="144"/>
          <w:szCs w:val="144"/>
          <w14:textOutline w14:w="9525" w14:cap="flat" w14:cmpd="sng" w14:algn="ctr">
            <w14:noFill/>
            <w14:prstDash w14:val="solid"/>
            <w14:round/>
          </w14:textOutline>
        </w:rPr>
        <w:t>自立</w:t>
      </w:r>
    </w:p>
    <w:p w14:paraId="46660D62" w14:textId="77777777" w:rsidR="00411961" w:rsidRPr="00853A56" w:rsidRDefault="00853A56" w:rsidP="00853A56">
      <w:pPr>
        <w:topLinePunct/>
        <w:autoSpaceDE w:val="0"/>
        <w:autoSpaceDN w:val="0"/>
        <w:snapToGrid w:val="0"/>
        <w:jc w:val="center"/>
        <w:rPr>
          <w:rFonts w:ascii="HGPｺﾞｼｯｸE" w:eastAsia="HGPｺﾞｼｯｸE" w:hAnsi="HGPｺﾞｼｯｸE"/>
          <w:b/>
          <w:i/>
          <w:kern w:val="0"/>
          <w:sz w:val="72"/>
          <w:szCs w:val="72"/>
        </w:rPr>
      </w:pPr>
      <w:r>
        <w:rPr>
          <w:rFonts w:ascii="HGPｺﾞｼｯｸE" w:eastAsia="HGPｺﾞｼｯｸE" w:hAnsi="HGPｺﾞｼｯｸE" w:hint="eastAsia"/>
          <w:b/>
          <w:i/>
          <w:kern w:val="0"/>
          <w:sz w:val="72"/>
          <w:szCs w:val="72"/>
        </w:rPr>
        <w:t xml:space="preserve"> </w:t>
      </w:r>
      <w:r>
        <w:rPr>
          <w:rFonts w:ascii="HGPｺﾞｼｯｸE" w:eastAsia="HGPｺﾞｼｯｸE" w:hAnsi="HGPｺﾞｼｯｸE"/>
          <w:b/>
          <w:i/>
          <w:kern w:val="0"/>
          <w:sz w:val="72"/>
          <w:szCs w:val="72"/>
        </w:rPr>
        <w:t xml:space="preserve">  </w:t>
      </w:r>
      <w:r w:rsidRPr="00853A56">
        <w:rPr>
          <w:rFonts w:ascii="HGPｺﾞｼｯｸE" w:eastAsia="HGPｺﾞｼｯｸE" w:hAnsi="HGPｺﾞｼｯｸE" w:hint="eastAsia"/>
          <w:b/>
          <w:i/>
          <w:kern w:val="0"/>
          <w:sz w:val="72"/>
          <w:szCs w:val="72"/>
        </w:rPr>
        <w:t>～</w:t>
      </w:r>
      <w:r w:rsidRPr="00853A56">
        <w:rPr>
          <w:rFonts w:ascii="HGPｺﾞｼｯｸE" w:eastAsia="HGPｺﾞｼｯｸE" w:hAnsi="HGPｺﾞｼｯｸE" w:hint="eastAsia"/>
          <w:b/>
          <w:i/>
          <w:kern w:val="0"/>
          <w:sz w:val="40"/>
          <w:szCs w:val="40"/>
        </w:rPr>
        <w:t xml:space="preserve"> </w:t>
      </w:r>
      <w:r w:rsidRPr="00853A56">
        <w:rPr>
          <w:rFonts w:ascii="HGPｺﾞｼｯｸE" w:eastAsia="HGPｺﾞｼｯｸE" w:hAnsi="HGPｺﾞｼｯｸE" w:hint="eastAsia"/>
          <w:b/>
          <w:i/>
          <w:kern w:val="0"/>
          <w:sz w:val="72"/>
          <w:szCs w:val="72"/>
        </w:rPr>
        <w:t>視覚リハの新時代へ</w:t>
      </w:r>
      <w:r w:rsidRPr="00853A56">
        <w:rPr>
          <w:rFonts w:ascii="HGPｺﾞｼｯｸE" w:eastAsia="HGPｺﾞｼｯｸE" w:hAnsi="HGPｺﾞｼｯｸE" w:hint="eastAsia"/>
          <w:b/>
          <w:i/>
          <w:kern w:val="0"/>
          <w:sz w:val="40"/>
          <w:szCs w:val="40"/>
        </w:rPr>
        <w:t xml:space="preserve"> </w:t>
      </w:r>
      <w:r w:rsidRPr="00853A56">
        <w:rPr>
          <w:rFonts w:ascii="HGPｺﾞｼｯｸE" w:eastAsia="HGPｺﾞｼｯｸE" w:hAnsi="HGPｺﾞｼｯｸE" w:hint="eastAsia"/>
          <w:b/>
          <w:i/>
          <w:kern w:val="0"/>
          <w:sz w:val="72"/>
          <w:szCs w:val="72"/>
        </w:rPr>
        <w:t>～</w:t>
      </w:r>
      <w:r w:rsidR="00411961" w:rsidRPr="00853A56">
        <w:rPr>
          <w:rFonts w:ascii="HGPｺﾞｼｯｸE" w:eastAsia="HGPｺﾞｼｯｸE" w:hAnsi="HGPｺﾞｼｯｸE"/>
          <w:b/>
          <w:i/>
          <w:kern w:val="0"/>
          <w:sz w:val="72"/>
          <w:szCs w:val="72"/>
        </w:rPr>
        <w:br w:type="page"/>
      </w:r>
    </w:p>
    <w:p w14:paraId="541C4450" w14:textId="77777777" w:rsidR="00727078" w:rsidRDefault="00727078" w:rsidP="0098170E">
      <w:pPr>
        <w:topLinePunct/>
        <w:autoSpaceDE w:val="0"/>
        <w:autoSpaceDN w:val="0"/>
        <w:spacing w:afterLines="200" w:after="648" w:line="480" w:lineRule="exact"/>
        <w:ind w:rightChars="1173" w:right="2660"/>
        <w:jc w:val="both"/>
        <w:rPr>
          <w:rFonts w:ascii="HGPｺﾞｼｯｸE" w:eastAsia="HGPｺﾞｼｯｸE" w:hAnsi="HGPｺﾞｼｯｸE"/>
          <w:sz w:val="32"/>
          <w:szCs w:val="32"/>
          <w:highlight w:val="yellow"/>
        </w:rPr>
        <w:sectPr w:rsidR="00727078" w:rsidSect="009840A3">
          <w:pgSz w:w="11906" w:h="16838" w:code="9"/>
          <w:pgMar w:top="1440" w:right="1077" w:bottom="1440" w:left="1077" w:header="851" w:footer="992" w:gutter="0"/>
          <w:pgNumType w:start="1"/>
          <w:cols w:space="425"/>
          <w:docGrid w:type="linesAndChars" w:linePitch="324" w:charSpace="3438"/>
        </w:sectPr>
      </w:pPr>
    </w:p>
    <w:p w14:paraId="5B75977D" w14:textId="5D0656CE" w:rsidR="00706D3A" w:rsidRPr="0058739A" w:rsidRDefault="0058739A" w:rsidP="0058739A">
      <w:pPr>
        <w:topLinePunct/>
        <w:autoSpaceDE w:val="0"/>
        <w:autoSpaceDN w:val="0"/>
        <w:ind w:rightChars="1173" w:right="2660"/>
        <w:jc w:val="both"/>
        <w:outlineLvl w:val="0"/>
        <w:rPr>
          <w:rFonts w:ascii="ＭＳ ゴシック" w:eastAsia="ＭＳ ゴシック" w:hAnsi="ＭＳ ゴシック"/>
          <w:sz w:val="6"/>
          <w:szCs w:val="6"/>
        </w:rPr>
      </w:pPr>
      <w:r w:rsidRPr="0058739A">
        <w:rPr>
          <w:rFonts w:ascii="ＭＳ ゴシック" w:eastAsia="ＭＳ ゴシック" w:hAnsi="ＭＳ ゴシック" w:hint="eastAsia"/>
          <w:color w:val="FFFFFF" w:themeColor="background1"/>
          <w:sz w:val="6"/>
          <w:szCs w:val="6"/>
        </w:rPr>
        <w:lastRenderedPageBreak/>
        <w:t>大会長挨拶</w:t>
      </w:r>
    </w:p>
    <w:p w14:paraId="49417BDD" w14:textId="77777777" w:rsidR="00497BF0" w:rsidRPr="00DB7720" w:rsidRDefault="00431B1B" w:rsidP="0058739A">
      <w:pPr>
        <w:spacing w:afterLines="750" w:after="2430"/>
        <w:jc w:val="center"/>
        <w:rPr>
          <w:rFonts w:ascii="HGPｺﾞｼｯｸE" w:eastAsia="HGPｺﾞｼｯｸE" w:hAnsi="HGPｺﾞｼｯｸE"/>
          <w:sz w:val="32"/>
          <w:szCs w:val="32"/>
        </w:rPr>
      </w:pPr>
      <w:r w:rsidRPr="00DB7720">
        <w:rPr>
          <w:rFonts w:ascii="HGPｺﾞｼｯｸE" w:eastAsia="HGPｺﾞｼｯｸE" w:hAnsi="HGPｺﾞｼｯｸE"/>
          <w:noProof/>
          <w:sz w:val="32"/>
          <w:szCs w:val="32"/>
        </w:rPr>
        <w:drawing>
          <wp:anchor distT="0" distB="0" distL="114300" distR="114300" simplePos="0" relativeHeight="251369472" behindDoc="0" locked="0" layoutInCell="1" allowOverlap="1" wp14:anchorId="1ABC1CF6" wp14:editId="61F210C9">
            <wp:simplePos x="0" y="0"/>
            <wp:positionH relativeFrom="column">
              <wp:posOffset>4859655</wp:posOffset>
            </wp:positionH>
            <wp:positionV relativeFrom="paragraph">
              <wp:posOffset>542925</wp:posOffset>
            </wp:positionV>
            <wp:extent cx="1191895" cy="1228725"/>
            <wp:effectExtent l="0" t="0" r="8255" b="9525"/>
            <wp:wrapNone/>
            <wp:docPr id="2" name="図 2" descr="大会長髙橋政代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19189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BF0" w:rsidRPr="00DB7720">
        <w:rPr>
          <w:rFonts w:ascii="HGPｺﾞｼｯｸE" w:eastAsia="HGPｺﾞｼｯｸE" w:hAnsi="HGPｺﾞｼｯｸE" w:hint="eastAsia"/>
          <w:sz w:val="32"/>
          <w:szCs w:val="32"/>
        </w:rPr>
        <w:t>第</w:t>
      </w:r>
      <w:r w:rsidR="002F4029" w:rsidRPr="00DB7720">
        <w:rPr>
          <w:rFonts w:ascii="HGPｺﾞｼｯｸE" w:eastAsia="HGPｺﾞｼｯｸE" w:hAnsi="HGPｺﾞｼｯｸE" w:hint="eastAsia"/>
          <w:sz w:val="32"/>
          <w:szCs w:val="32"/>
        </w:rPr>
        <w:t>２７</w:t>
      </w:r>
      <w:r w:rsidR="00497BF0" w:rsidRPr="00DB7720">
        <w:rPr>
          <w:rFonts w:ascii="HGPｺﾞｼｯｸE" w:eastAsia="HGPｺﾞｼｯｸE" w:hAnsi="HGPｺﾞｼｯｸE" w:hint="eastAsia"/>
          <w:sz w:val="32"/>
          <w:szCs w:val="32"/>
        </w:rPr>
        <w:t>回視覚障害リハビリテーション研究発表大会開会のご挨拶</w:t>
      </w:r>
    </w:p>
    <w:p w14:paraId="7039A4E0" w14:textId="77777777" w:rsidR="00AB52A5" w:rsidRPr="00993635" w:rsidRDefault="00431B1B" w:rsidP="0098170E">
      <w:pPr>
        <w:topLinePunct/>
        <w:autoSpaceDE w:val="0"/>
        <w:autoSpaceDN w:val="0"/>
        <w:ind w:left="840" w:firstLine="840"/>
        <w:jc w:val="both"/>
        <w:rPr>
          <w:rFonts w:ascii="ＭＳ ゴシック" w:eastAsia="ＭＳ ゴシック" w:hAnsi="ＭＳ ゴシック"/>
          <w:sz w:val="24"/>
          <w:szCs w:val="24"/>
        </w:rPr>
      </w:pPr>
      <w:r w:rsidRPr="00993635">
        <w:rPr>
          <w:rFonts w:ascii="ＭＳ ゴシック" w:eastAsia="ＭＳ ゴシック" w:hAnsi="ＭＳ ゴシック" w:hint="eastAsia"/>
          <w:sz w:val="24"/>
          <w:szCs w:val="24"/>
        </w:rPr>
        <w:t>第27回視覚障害リハビリテーション研究発表大会</w:t>
      </w:r>
    </w:p>
    <w:p w14:paraId="6E770C2D" w14:textId="77777777" w:rsidR="00431B1B" w:rsidRPr="00993635" w:rsidRDefault="00431B1B" w:rsidP="00706D3A">
      <w:pPr>
        <w:topLinePunct/>
        <w:autoSpaceDE w:val="0"/>
        <w:autoSpaceDN w:val="0"/>
        <w:spacing w:afterLines="200" w:after="648"/>
        <w:ind w:left="4200" w:firstLineChars="400" w:firstLine="1027"/>
        <w:jc w:val="both"/>
        <w:rPr>
          <w:rFonts w:ascii="HGPｺﾞｼｯｸE" w:eastAsia="HGPｺﾞｼｯｸE" w:hAnsi="HGPｺﾞｼｯｸE"/>
          <w:sz w:val="24"/>
          <w:szCs w:val="24"/>
        </w:rPr>
      </w:pPr>
      <w:r w:rsidRPr="00993635">
        <w:rPr>
          <w:rFonts w:ascii="ＭＳ ゴシック" w:eastAsia="ＭＳ ゴシック" w:hAnsi="ＭＳ ゴシック" w:hint="eastAsia"/>
          <w:sz w:val="24"/>
          <w:szCs w:val="24"/>
        </w:rPr>
        <w:t>大会長　　髙橋　政代</w:t>
      </w:r>
    </w:p>
    <w:p w14:paraId="681AFC47" w14:textId="7A07739E" w:rsidR="00706D3A" w:rsidRPr="00706D3A" w:rsidRDefault="00706D3A" w:rsidP="000118EE">
      <w:pPr>
        <w:spacing w:afterLines="100" w:after="324"/>
        <w:ind w:firstLineChars="100" w:firstLine="257"/>
        <w:jc w:val="both"/>
        <w:rPr>
          <w:rFonts w:ascii="ＭＳ ゴシック" w:eastAsia="ＭＳ ゴシック" w:hAnsi="ＭＳ ゴシック"/>
          <w:sz w:val="24"/>
          <w:szCs w:val="24"/>
        </w:rPr>
      </w:pPr>
      <w:r w:rsidRPr="00706D3A">
        <w:rPr>
          <w:rFonts w:ascii="ＭＳ ゴシック" w:eastAsia="ＭＳ ゴシック" w:hAnsi="ＭＳ ゴシック" w:hint="eastAsia"/>
          <w:sz w:val="24"/>
          <w:szCs w:val="24"/>
        </w:rPr>
        <w:t>視覚リハビリテーション研究</w:t>
      </w:r>
      <w:r w:rsidR="00907F51">
        <w:rPr>
          <w:rFonts w:ascii="ＭＳ ゴシック" w:eastAsia="ＭＳ ゴシック" w:hAnsi="ＭＳ ゴシック" w:hint="eastAsia"/>
          <w:sz w:val="24"/>
          <w:szCs w:val="24"/>
        </w:rPr>
        <w:t>発表</w:t>
      </w:r>
      <w:r w:rsidRPr="00706D3A">
        <w:rPr>
          <w:rFonts w:ascii="ＭＳ ゴシック" w:eastAsia="ＭＳ ゴシック" w:hAnsi="ＭＳ ゴシック" w:hint="eastAsia"/>
          <w:sz w:val="24"/>
          <w:szCs w:val="24"/>
        </w:rPr>
        <w:t>大会を神戸で開催することができ大変嬉しく思っております。昨年</w:t>
      </w:r>
      <w:r w:rsidRPr="00706D3A">
        <w:rPr>
          <w:rFonts w:ascii="ＭＳ ゴシック" w:eastAsia="ＭＳ ゴシック" w:hAnsi="ＭＳ ゴシック"/>
          <w:sz w:val="24"/>
          <w:szCs w:val="24"/>
        </w:rPr>
        <w:t>12月に開設した神戸アイセンターでは研究、病院とロービジョンケア、福祉をつなぐ機能を持つことが大きな柱となっており、この大会と目指すところが同じです。これからの10年は大きな変革の時代だと言われていて、世界であらゆることが大きく変わっていきます。皆様にアイセンターのこともご紹介したいですし、新しい技術や治療研究がどのように視覚リハビリテーションと関わってくるかが感じられるようであればよいなと思います。</w:t>
      </w:r>
    </w:p>
    <w:p w14:paraId="6E4D1937" w14:textId="187DB808" w:rsidR="00315D1D" w:rsidRPr="00315D1D" w:rsidRDefault="00706D3A" w:rsidP="00463C89">
      <w:pPr>
        <w:ind w:firstLineChars="100" w:firstLine="257"/>
        <w:jc w:val="both"/>
        <w:rPr>
          <w:rFonts w:ascii="ＭＳ ゴシック" w:eastAsia="ＭＳ ゴシック" w:hAnsi="ＭＳ ゴシック"/>
          <w:sz w:val="24"/>
          <w:szCs w:val="24"/>
        </w:rPr>
      </w:pPr>
      <w:r w:rsidRPr="00706D3A">
        <w:rPr>
          <w:rFonts w:ascii="ＭＳ ゴシック" w:eastAsia="ＭＳ ゴシック" w:hAnsi="ＭＳ ゴシック" w:hint="eastAsia"/>
          <w:sz w:val="24"/>
          <w:szCs w:val="24"/>
        </w:rPr>
        <w:t>近い将来人工知能（</w:t>
      </w:r>
      <w:r w:rsidRPr="00706D3A">
        <w:rPr>
          <w:rFonts w:ascii="ＭＳ ゴシック" w:eastAsia="ＭＳ ゴシック" w:hAnsi="ＭＳ ゴシック"/>
          <w:sz w:val="24"/>
          <w:szCs w:val="24"/>
        </w:rPr>
        <w:t>AI）などの発達により医療も大きく変わります。今後医療は病院から開放される方向にあり、疾患だけではなく人々の生活まで考えるものになる必要があります。眼科とロービジョンケア、福祉はいずれ融合されるべきもの、その端緒となる大会になるように願っております。</w:t>
      </w:r>
    </w:p>
    <w:p w14:paraId="4F2DDC15" w14:textId="05644FAF" w:rsidR="00B01F8E" w:rsidRPr="00E43048" w:rsidRDefault="00DB396C" w:rsidP="00E43048">
      <w:pPr>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856896" behindDoc="0" locked="0" layoutInCell="1" allowOverlap="1" wp14:anchorId="1EAC6570" wp14:editId="54EF484A">
            <wp:simplePos x="0" y="0"/>
            <wp:positionH relativeFrom="column">
              <wp:posOffset>2455545</wp:posOffset>
            </wp:positionH>
            <wp:positionV relativeFrom="paragraph">
              <wp:posOffset>981819</wp:posOffset>
            </wp:positionV>
            <wp:extent cx="3514725" cy="953286"/>
            <wp:effectExtent l="0" t="0" r="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953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D24">
        <w:rPr>
          <w:rFonts w:ascii="ＭＳ ゴシック" w:eastAsia="ＭＳ ゴシック" w:hAnsi="ＭＳ ゴシック"/>
          <w:sz w:val="24"/>
          <w:szCs w:val="24"/>
        </w:rPr>
        <w:br w:type="page"/>
      </w:r>
    </w:p>
    <w:p w14:paraId="4381C07A" w14:textId="4C4005DD" w:rsidR="00AB52A5" w:rsidRPr="005E7F19" w:rsidRDefault="001F294B" w:rsidP="00281808">
      <w:pPr>
        <w:topLinePunct/>
        <w:autoSpaceDE w:val="0"/>
        <w:autoSpaceDN w:val="0"/>
        <w:spacing w:afterLines="400" w:after="1296"/>
        <w:jc w:val="center"/>
        <w:outlineLvl w:val="0"/>
        <w:rPr>
          <w:rFonts w:ascii="ＭＳ ゴシック" w:eastAsia="ＭＳ ゴシック" w:hAnsi="ＭＳ ゴシック"/>
          <w:sz w:val="36"/>
          <w:szCs w:val="36"/>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372544" behindDoc="1" locked="0" layoutInCell="1" allowOverlap="1" wp14:anchorId="0F453198" wp14:editId="0D69E7FB">
                <wp:simplePos x="0" y="0"/>
                <wp:positionH relativeFrom="margin">
                  <wp:posOffset>1905</wp:posOffset>
                </wp:positionH>
                <wp:positionV relativeFrom="paragraph">
                  <wp:posOffset>390525</wp:posOffset>
                </wp:positionV>
                <wp:extent cx="6191250" cy="8191500"/>
                <wp:effectExtent l="0" t="0" r="0" b="0"/>
                <wp:wrapNone/>
                <wp:docPr id="4" name="四角形: 角を丸くする 4"/>
                <wp:cNvGraphicFramePr/>
                <a:graphic xmlns:a="http://schemas.openxmlformats.org/drawingml/2006/main">
                  <a:graphicData uri="http://schemas.microsoft.com/office/word/2010/wordprocessingShape">
                    <wps:wsp>
                      <wps:cNvSpPr/>
                      <wps:spPr>
                        <a:xfrm>
                          <a:off x="0" y="0"/>
                          <a:ext cx="6191250" cy="8191500"/>
                        </a:xfrm>
                        <a:prstGeom prst="roundRect">
                          <a:avLst>
                            <a:gd name="adj" fmla="val 2052"/>
                          </a:avLst>
                        </a:prstGeom>
                        <a:solidFill>
                          <a:schemeClr val="bg2"/>
                        </a:solidFill>
                        <a:ln>
                          <a:noFill/>
                        </a:ln>
                        <a:effectLst>
                          <a:softEdge rad="25400"/>
                        </a:effectLst>
                      </wps:spPr>
                      <wps:style>
                        <a:lnRef idx="1">
                          <a:schemeClr val="dk1"/>
                        </a:lnRef>
                        <a:fillRef idx="2">
                          <a:schemeClr val="dk1"/>
                        </a:fillRef>
                        <a:effectRef idx="1">
                          <a:schemeClr val="dk1"/>
                        </a:effectRef>
                        <a:fontRef idx="minor">
                          <a:schemeClr val="dk1"/>
                        </a:fontRef>
                      </wps:style>
                      <wps:txbx>
                        <w:txbxContent>
                          <w:p w14:paraId="06720EEE" w14:textId="77777777" w:rsidR="00A64CF1" w:rsidRDefault="00A64CF1" w:rsidP="001F294B">
                            <w:pPr>
                              <w:spacing w:after="120" w:line="360" w:lineRule="exact"/>
                              <w:rPr>
                                <w:rFonts w:ascii="HGPｺﾞｼｯｸE" w:eastAsia="HGPｺﾞｼｯｸE" w:hAnsi="HGPｺﾞｼｯｸ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53198" id="四角形: 角を丸くする 4" o:spid="_x0000_s1026" style="position:absolute;left:0;text-align:left;margin-left:.15pt;margin-top:30.75pt;width:487.5pt;height:64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" fillcolor="#e7e6e6 [3214]" stroked="f" strokeweight=".5pt">
                <v:stroke joinstyle="miter"/>
                <v:textbox inset=",0,,0">
                  <w:txbxContent>
                    <w:p w14:paraId="06720EEE" w14:textId="77777777" w:rsidR="00A64CF1" w:rsidRDefault="00A64CF1" w:rsidP="001F294B">
                      <w:pPr>
                        <w:spacing w:after="120" w:line="360" w:lineRule="exact"/>
                        <w:rPr>
                          <w:rFonts w:ascii="HGPｺﾞｼｯｸE" w:eastAsia="HGPｺﾞｼｯｸE" w:hAnsi="HGPｺﾞｼｯｸ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sidRPr="001F294B">
        <w:rPr>
          <w:rFonts w:ascii="ＭＳ ゴシック" w:eastAsia="ＭＳ ゴシック" w:hAnsi="ＭＳ ゴシック" w:hint="eastAsia"/>
          <w:noProof/>
          <w:sz w:val="36"/>
          <w:szCs w:val="36"/>
        </w:rPr>
        <mc:AlternateContent>
          <mc:Choice Requires="wps">
            <w:drawing>
              <wp:anchor distT="0" distB="0" distL="114300" distR="114300" simplePos="0" relativeHeight="251370496" behindDoc="1" locked="0" layoutInCell="1" allowOverlap="1" wp14:anchorId="5B84F665" wp14:editId="05F7F0C0">
                <wp:simplePos x="0" y="0"/>
                <wp:positionH relativeFrom="margin">
                  <wp:posOffset>1270</wp:posOffset>
                </wp:positionH>
                <wp:positionV relativeFrom="paragraph">
                  <wp:posOffset>0</wp:posOffset>
                </wp:positionV>
                <wp:extent cx="6191250" cy="409575"/>
                <wp:effectExtent l="0" t="0" r="0" b="9525"/>
                <wp:wrapNone/>
                <wp:docPr id="3" name="四角形: 角を丸くする 3"/>
                <wp:cNvGraphicFramePr/>
                <a:graphic xmlns:a="http://schemas.openxmlformats.org/drawingml/2006/main">
                  <a:graphicData uri="http://schemas.microsoft.com/office/word/2010/wordprocessingShape">
                    <wps:wsp>
                      <wps:cNvSpPr/>
                      <wps:spPr>
                        <a:xfrm>
                          <a:off x="0" y="0"/>
                          <a:ext cx="6191250" cy="409575"/>
                        </a:xfrm>
                        <a:prstGeom prst="roundRect">
                          <a:avLst/>
                        </a:prstGeom>
                        <a:solidFill>
                          <a:schemeClr val="bg2">
                            <a:lumMod val="90000"/>
                            <a:alpha val="75000"/>
                          </a:schemeClr>
                        </a:solidFill>
                        <a:ln>
                          <a:noFill/>
                        </a:ln>
                        <a:effectLst>
                          <a:softEdge rad="25400"/>
                        </a:effectLst>
                      </wps:spPr>
                      <wps:style>
                        <a:lnRef idx="1">
                          <a:schemeClr val="dk1"/>
                        </a:lnRef>
                        <a:fillRef idx="2">
                          <a:schemeClr val="dk1"/>
                        </a:fillRef>
                        <a:effectRef idx="1">
                          <a:schemeClr val="dk1"/>
                        </a:effectRef>
                        <a:fontRef idx="minor">
                          <a:schemeClr val="dk1"/>
                        </a:fontRef>
                      </wps:style>
                      <wps:txbx>
                        <w:txbxContent>
                          <w:p w14:paraId="5EE6B632" w14:textId="77777777" w:rsidR="00A64CF1" w:rsidRPr="004B0335" w:rsidRDefault="00A64CF1" w:rsidP="001F294B">
                            <w:pPr>
                              <w:rPr>
                                <w:rFonts w:ascii="HGPｺﾞｼｯｸE" w:eastAsia="HGPｺﾞｼｯｸE" w:hAnsi="HGPｺﾞｼｯｸ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4F665" id="四角形: 角を丸くする 3" o:spid="_x0000_s1027" style="position:absolute;left:0;text-align:left;margin-left:.1pt;margin-top:0;width:487.5pt;height:32.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" fillcolor="#cfcdcd [2894]" stroked="f" strokeweight=".5pt">
                <v:fill opacity="49087f"/>
                <v:stroke joinstyle="miter"/>
                <v:textbox inset=",0,,0">
                  <w:txbxContent>
                    <w:p w14:paraId="5EE6B632" w14:textId="77777777" w:rsidR="00A64CF1" w:rsidRPr="004B0335" w:rsidRDefault="00A64CF1" w:rsidP="001F294B">
                      <w:pPr>
                        <w:rPr>
                          <w:rFonts w:ascii="HGPｺﾞｼｯｸE" w:eastAsia="HGPｺﾞｼｯｸE" w:hAnsi="HGPｺﾞｼｯｸ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sidRPr="00FB66C7">
        <w:rPr>
          <w:rFonts w:ascii="HGPｺﾞｼｯｸE" w:eastAsia="HGPｺﾞｼｯｸE" w:hAnsi="HGPｺﾞｼｯｸE" w:hint="eastAsia"/>
          <w:spacing w:val="582"/>
          <w:kern w:val="0"/>
          <w:sz w:val="36"/>
          <w:szCs w:val="36"/>
          <w:fitText w:val="1885" w:id="1750266624"/>
        </w:rPr>
        <w:t>目</w:t>
      </w:r>
      <w:r w:rsidRPr="00FB66C7">
        <w:rPr>
          <w:rFonts w:ascii="HGPｺﾞｼｯｸE" w:eastAsia="HGPｺﾞｼｯｸE" w:hAnsi="HGPｺﾞｼｯｸE" w:hint="eastAsia"/>
          <w:kern w:val="0"/>
          <w:sz w:val="36"/>
          <w:szCs w:val="36"/>
          <w:fitText w:val="1885" w:id="1750266624"/>
        </w:rPr>
        <w:t>次</w:t>
      </w:r>
    </w:p>
    <w:p w14:paraId="63C1E5AE" w14:textId="6501DBB0" w:rsidR="001F294B" w:rsidRPr="00F530F7" w:rsidRDefault="001F294B" w:rsidP="000600A9">
      <w:pPr>
        <w:topLinePunct/>
        <w:autoSpaceDE w:val="0"/>
        <w:autoSpaceDN w:val="0"/>
        <w:spacing w:before="360"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大会長挨拶・・・・・・・・・・・・・・・・・・・・・・・・・・・・・・</w:t>
      </w:r>
      <w:r w:rsidR="002E029E"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727078" w:rsidRPr="00F530F7">
        <w:rPr>
          <w:rFonts w:ascii="HGPｺﾞｼｯｸE" w:eastAsia="HGPｺﾞｼｯｸE" w:hAnsi="HGPｺﾞｼｯｸE" w:hint="eastAsia"/>
          <w:sz w:val="28"/>
          <w:szCs w:val="28"/>
        </w:rPr>
        <w:t xml:space="preserve">　　１</w:t>
      </w:r>
    </w:p>
    <w:p w14:paraId="20952A7E" w14:textId="0E0FE8DF"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0C7907">
        <w:rPr>
          <w:rFonts w:ascii="HGPｺﾞｼｯｸE" w:eastAsia="HGPｺﾞｼｯｸE" w:hAnsi="HGPｺﾞｼｯｸE" w:hint="eastAsia"/>
          <w:spacing w:val="462"/>
          <w:kern w:val="0"/>
          <w:sz w:val="28"/>
          <w:szCs w:val="28"/>
          <w:fitText w:val="1485" w:id="1750266880"/>
        </w:rPr>
        <w:t>目</w:t>
      </w:r>
      <w:r w:rsidRPr="000C7907">
        <w:rPr>
          <w:rFonts w:ascii="HGPｺﾞｼｯｸE" w:eastAsia="HGPｺﾞｼｯｸE" w:hAnsi="HGPｺﾞｼｯｸE" w:hint="eastAsia"/>
          <w:kern w:val="0"/>
          <w:sz w:val="28"/>
          <w:szCs w:val="28"/>
          <w:fitText w:val="1485" w:id="1750266880"/>
        </w:rPr>
        <w:t>次</w:t>
      </w:r>
      <w:r w:rsidRPr="00F530F7">
        <w:rPr>
          <w:rFonts w:ascii="HGPｺﾞｼｯｸE" w:eastAsia="HGPｺﾞｼｯｸE" w:hAnsi="HGPｺﾞｼｯｸE" w:hint="eastAsia"/>
          <w:sz w:val="28"/>
          <w:szCs w:val="28"/>
        </w:rPr>
        <w:t>・・・・・・・・・・・・・・・・・・・・・・・・・・・・・・・</w:t>
      </w:r>
      <w:r w:rsidR="00E93F72">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727078" w:rsidRPr="00F530F7">
        <w:rPr>
          <w:rFonts w:ascii="HGPｺﾞｼｯｸE" w:eastAsia="HGPｺﾞｼｯｸE" w:hAnsi="HGPｺﾞｼｯｸE" w:hint="eastAsia"/>
          <w:sz w:val="28"/>
          <w:szCs w:val="28"/>
        </w:rPr>
        <w:t xml:space="preserve">　　２</w:t>
      </w:r>
    </w:p>
    <w:p w14:paraId="158BD4EE" w14:textId="6F582B8B"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会場</w:t>
      </w:r>
      <w:r w:rsidRPr="000C7907">
        <w:rPr>
          <w:rFonts w:ascii="HGPｺﾞｼｯｸE" w:eastAsia="HGPｺﾞｼｯｸE" w:hAnsi="HGPｺﾞｼｯｸE" w:hint="eastAsia"/>
          <w:spacing w:val="57"/>
          <w:kern w:val="0"/>
          <w:sz w:val="28"/>
          <w:szCs w:val="28"/>
          <w:fitText w:val="1188" w:id="1750267392"/>
        </w:rPr>
        <w:t>アクセ</w:t>
      </w:r>
      <w:r w:rsidRPr="000C7907">
        <w:rPr>
          <w:rFonts w:ascii="HGPｺﾞｼｯｸE" w:eastAsia="HGPｺﾞｼｯｸE" w:hAnsi="HGPｺﾞｼｯｸE" w:hint="eastAsia"/>
          <w:spacing w:val="2"/>
          <w:kern w:val="0"/>
          <w:sz w:val="28"/>
          <w:szCs w:val="28"/>
          <w:fitText w:val="1188" w:id="1750267392"/>
        </w:rPr>
        <w:t>ス</w:t>
      </w:r>
      <w:r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727078" w:rsidRPr="00F530F7">
        <w:rPr>
          <w:rFonts w:ascii="HGPｺﾞｼｯｸE" w:eastAsia="HGPｺﾞｼｯｸE" w:hAnsi="HGPｺﾞｼｯｸE" w:hint="eastAsia"/>
          <w:sz w:val="28"/>
          <w:szCs w:val="28"/>
        </w:rPr>
        <w:t xml:space="preserve">　　３</w:t>
      </w:r>
    </w:p>
    <w:p w14:paraId="307467EF" w14:textId="2B0163A3"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会場案内図・・・・・・・・・・・・・・・・・・・・・・・・・・・・・・・・・・・・・・・・</w:t>
      </w:r>
      <w:r w:rsidR="00443B9C" w:rsidRPr="00F530F7">
        <w:rPr>
          <w:rFonts w:ascii="HGPｺﾞｼｯｸE" w:eastAsia="HGPｺﾞｼｯｸE" w:hAnsi="HGPｺﾞｼｯｸE" w:hint="eastAsia"/>
          <w:sz w:val="28"/>
          <w:szCs w:val="28"/>
        </w:rPr>
        <w:t xml:space="preserve">　</w:t>
      </w:r>
      <w:r w:rsidR="00727078" w:rsidRPr="00F530F7">
        <w:rPr>
          <w:rFonts w:ascii="HGPｺﾞｼｯｸE" w:eastAsia="HGPｺﾞｼｯｸE" w:hAnsi="HGPｺﾞｼｯｸE" w:hint="eastAsia"/>
          <w:sz w:val="28"/>
          <w:szCs w:val="28"/>
        </w:rPr>
        <w:t xml:space="preserve">　　４</w:t>
      </w:r>
    </w:p>
    <w:p w14:paraId="7CC3FB83" w14:textId="325F2F4A"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参加者</w:t>
      </w:r>
      <w:r w:rsidRPr="000C7907">
        <w:rPr>
          <w:rFonts w:ascii="HGPｺﾞｼｯｸE" w:eastAsia="HGPｺﾞｼｯｸE" w:hAnsi="HGPｺﾞｼｯｸE" w:hint="eastAsia"/>
          <w:spacing w:val="45"/>
          <w:kern w:val="0"/>
          <w:sz w:val="28"/>
          <w:szCs w:val="28"/>
          <w:fitText w:val="891" w:id="1709853185"/>
        </w:rPr>
        <w:t>への</w:t>
      </w:r>
      <w:r w:rsidRPr="000C7907">
        <w:rPr>
          <w:rFonts w:ascii="HGPｺﾞｼｯｸE" w:eastAsia="HGPｺﾞｼｯｸE" w:hAnsi="HGPｺﾞｼｯｸE" w:hint="eastAsia"/>
          <w:spacing w:val="1"/>
          <w:kern w:val="0"/>
          <w:sz w:val="28"/>
          <w:szCs w:val="28"/>
          <w:fitText w:val="891" w:id="1709853185"/>
        </w:rPr>
        <w:t>ご</w:t>
      </w:r>
      <w:r w:rsidRPr="00F530F7">
        <w:rPr>
          <w:rFonts w:ascii="HGPｺﾞｼｯｸE" w:eastAsia="HGPｺﾞｼｯｸE" w:hAnsi="HGPｺﾞｼｯｸE" w:hint="eastAsia"/>
          <w:sz w:val="28"/>
          <w:szCs w:val="28"/>
        </w:rPr>
        <w:t>案内・・・・・・・・・・・・・・・・・・・・・・・・・・・・・・・・・・</w:t>
      </w:r>
      <w:r w:rsidR="00443B9C" w:rsidRPr="00F530F7">
        <w:rPr>
          <w:rFonts w:ascii="HGPｺﾞｼｯｸE" w:eastAsia="HGPｺﾞｼｯｸE" w:hAnsi="HGPｺﾞｼｯｸE" w:hint="eastAsia"/>
          <w:sz w:val="28"/>
          <w:szCs w:val="28"/>
        </w:rPr>
        <w:t xml:space="preserve">　</w:t>
      </w:r>
      <w:r w:rsidR="00727078" w:rsidRPr="00F530F7">
        <w:rPr>
          <w:rFonts w:ascii="HGPｺﾞｼｯｸE" w:eastAsia="HGPｺﾞｼｯｸE" w:hAnsi="HGPｺﾞｼｯｸE" w:hint="eastAsia"/>
          <w:sz w:val="28"/>
          <w:szCs w:val="28"/>
        </w:rPr>
        <w:t xml:space="preserve">　　</w:t>
      </w:r>
      <w:r w:rsidR="00D82612">
        <w:rPr>
          <w:rFonts w:ascii="HGPｺﾞｼｯｸE" w:eastAsia="HGPｺﾞｼｯｸE" w:hAnsi="HGPｺﾞｼｯｸE" w:hint="eastAsia"/>
          <w:sz w:val="28"/>
          <w:szCs w:val="28"/>
        </w:rPr>
        <w:t>６</w:t>
      </w:r>
    </w:p>
    <w:p w14:paraId="0594B991" w14:textId="64FAB597"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抄録作成支援</w:t>
      </w:r>
      <w:r w:rsidRPr="000C7907">
        <w:rPr>
          <w:rFonts w:ascii="HGPｺﾞｼｯｸE" w:eastAsia="HGPｺﾞｼｯｸE" w:hAnsi="HGPｺﾞｼｯｸE" w:hint="eastAsia"/>
          <w:spacing w:val="46"/>
          <w:kern w:val="0"/>
          <w:sz w:val="28"/>
          <w:szCs w:val="28"/>
          <w:fitText w:val="1188" w:id="1709853186"/>
        </w:rPr>
        <w:t>につい</w:t>
      </w:r>
      <w:r w:rsidRPr="000C7907">
        <w:rPr>
          <w:rFonts w:ascii="HGPｺﾞｼｯｸE" w:eastAsia="HGPｺﾞｼｯｸE" w:hAnsi="HGPｺﾞｼｯｸE" w:hint="eastAsia"/>
          <w:spacing w:val="3"/>
          <w:kern w:val="0"/>
          <w:sz w:val="28"/>
          <w:szCs w:val="28"/>
          <w:fitText w:val="1188" w:id="1709853186"/>
        </w:rPr>
        <w:t>て</w:t>
      </w:r>
      <w:r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727078" w:rsidRPr="00F530F7">
        <w:rPr>
          <w:rFonts w:ascii="HGPｺﾞｼｯｸE" w:eastAsia="HGPｺﾞｼｯｸE" w:hAnsi="HGPｺﾞｼｯｸE" w:hint="eastAsia"/>
          <w:sz w:val="28"/>
          <w:szCs w:val="28"/>
        </w:rPr>
        <w:t xml:space="preserve">　　</w:t>
      </w:r>
      <w:r w:rsidR="00D82612">
        <w:rPr>
          <w:rFonts w:ascii="HGPｺﾞｼｯｸE" w:eastAsia="HGPｺﾞｼｯｸE" w:hAnsi="HGPｺﾞｼｯｸE" w:hint="eastAsia"/>
          <w:sz w:val="28"/>
          <w:szCs w:val="28"/>
        </w:rPr>
        <w:t>９</w:t>
      </w:r>
    </w:p>
    <w:p w14:paraId="6240D556" w14:textId="287A22E4" w:rsidR="00BC5621"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発表者</w:t>
      </w:r>
      <w:r w:rsidRPr="000C7907">
        <w:rPr>
          <w:rFonts w:ascii="HGPｺﾞｼｯｸE" w:eastAsia="HGPｺﾞｼｯｸE" w:hAnsi="HGPｺﾞｼｯｸE" w:hint="eastAsia"/>
          <w:spacing w:val="45"/>
          <w:kern w:val="0"/>
          <w:sz w:val="28"/>
          <w:szCs w:val="28"/>
          <w:fitText w:val="891" w:id="1709853187"/>
        </w:rPr>
        <w:t>への</w:t>
      </w:r>
      <w:r w:rsidRPr="000C7907">
        <w:rPr>
          <w:rFonts w:ascii="HGPｺﾞｼｯｸE" w:eastAsia="HGPｺﾞｼｯｸE" w:hAnsi="HGPｺﾞｼｯｸE" w:hint="eastAsia"/>
          <w:spacing w:val="1"/>
          <w:kern w:val="0"/>
          <w:sz w:val="28"/>
          <w:szCs w:val="28"/>
          <w:fitText w:val="891" w:id="1709853187"/>
        </w:rPr>
        <w:t>ご</w:t>
      </w:r>
      <w:r w:rsidRPr="00F530F7">
        <w:rPr>
          <w:rFonts w:ascii="HGPｺﾞｼｯｸE" w:eastAsia="HGPｺﾞｼｯｸE" w:hAnsi="HGPｺﾞｼｯｸE" w:hint="eastAsia"/>
          <w:sz w:val="28"/>
          <w:szCs w:val="28"/>
        </w:rPr>
        <w:t>案内・・・・・・・・・・・・・・・・・・・・・・・・・・・・・・・・・・</w:t>
      </w:r>
      <w:r w:rsidR="00443B9C" w:rsidRPr="00F530F7">
        <w:rPr>
          <w:rFonts w:ascii="HGPｺﾞｼｯｸE" w:eastAsia="HGPｺﾞｼｯｸE" w:hAnsi="HGPｺﾞｼｯｸE" w:hint="eastAsia"/>
          <w:sz w:val="28"/>
          <w:szCs w:val="28"/>
        </w:rPr>
        <w:t xml:space="preserve">　</w:t>
      </w:r>
      <w:r w:rsidR="00D53FF2" w:rsidRPr="00F530F7">
        <w:rPr>
          <w:rFonts w:ascii="HGPｺﾞｼｯｸE" w:eastAsia="HGPｺﾞｼｯｸE" w:hAnsi="HGPｺﾞｼｯｸE" w:hint="eastAsia"/>
          <w:sz w:val="28"/>
          <w:szCs w:val="28"/>
        </w:rPr>
        <w:t xml:space="preserve">　</w:t>
      </w:r>
      <w:r w:rsidR="00D82612">
        <w:rPr>
          <w:rFonts w:ascii="HGPｺﾞｼｯｸE" w:eastAsia="HGPｺﾞｼｯｸE" w:hAnsi="HGPｺﾞｼｯｸE" w:hint="eastAsia"/>
          <w:sz w:val="28"/>
          <w:szCs w:val="28"/>
        </w:rPr>
        <w:t>１０</w:t>
      </w:r>
    </w:p>
    <w:p w14:paraId="46575B9D" w14:textId="423E3C7E" w:rsidR="00BC5621"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大会日程表・・・・・・・・・・・・・・・・・・・・・・・・・・・・・・・・・・・・・・・・</w:t>
      </w:r>
      <w:r w:rsidR="00443B9C" w:rsidRPr="00F530F7">
        <w:rPr>
          <w:rFonts w:ascii="HGPｺﾞｼｯｸE" w:eastAsia="HGPｺﾞｼｯｸE" w:hAnsi="HGPｺﾞｼｯｸE" w:hint="eastAsia"/>
          <w:sz w:val="28"/>
          <w:szCs w:val="28"/>
        </w:rPr>
        <w:t xml:space="preserve">　</w:t>
      </w:r>
      <w:r w:rsidR="00BC5621" w:rsidRPr="00F530F7">
        <w:rPr>
          <w:rFonts w:ascii="HGPｺﾞｼｯｸE" w:eastAsia="HGPｺﾞｼｯｸE" w:hAnsi="HGPｺﾞｼｯｸE" w:hint="eastAsia"/>
          <w:sz w:val="28"/>
          <w:szCs w:val="28"/>
        </w:rPr>
        <w:t xml:space="preserve">　１</w:t>
      </w:r>
      <w:r w:rsidR="00D82612">
        <w:rPr>
          <w:rFonts w:ascii="HGPｺﾞｼｯｸE" w:eastAsia="HGPｺﾞｼｯｸE" w:hAnsi="HGPｺﾞｼｯｸE" w:hint="eastAsia"/>
          <w:sz w:val="28"/>
          <w:szCs w:val="28"/>
        </w:rPr>
        <w:t>２</w:t>
      </w:r>
    </w:p>
    <w:p w14:paraId="40623299" w14:textId="661D521E"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大会</w:t>
      </w:r>
      <w:r w:rsidRPr="000C7907">
        <w:rPr>
          <w:rFonts w:ascii="HGPｺﾞｼｯｸE" w:eastAsia="HGPｺﾞｼｯｸE" w:hAnsi="HGPｺﾞｼｯｸE" w:hint="eastAsia"/>
          <w:spacing w:val="54"/>
          <w:kern w:val="0"/>
          <w:sz w:val="28"/>
          <w:szCs w:val="28"/>
          <w:fitText w:val="1485" w:id="1750267393"/>
        </w:rPr>
        <w:t>プログラ</w:t>
      </w:r>
      <w:r w:rsidRPr="000C7907">
        <w:rPr>
          <w:rFonts w:ascii="HGPｺﾞｼｯｸE" w:eastAsia="HGPｺﾞｼｯｸE" w:hAnsi="HGPｺﾞｼｯｸE" w:hint="eastAsia"/>
          <w:spacing w:val="1"/>
          <w:kern w:val="0"/>
          <w:sz w:val="28"/>
          <w:szCs w:val="28"/>
          <w:fitText w:val="1485" w:id="1750267393"/>
        </w:rPr>
        <w:t>ム</w:t>
      </w:r>
      <w:r w:rsidR="00443B9C" w:rsidRPr="00F530F7">
        <w:rPr>
          <w:rFonts w:ascii="HGPｺﾞｼｯｸE" w:eastAsia="HGPｺﾞｼｯｸE" w:hAnsi="HGPｺﾞｼｯｸE" w:hint="eastAsia"/>
          <w:kern w:val="0"/>
          <w:sz w:val="28"/>
          <w:szCs w:val="28"/>
        </w:rPr>
        <w:t>・</w:t>
      </w:r>
      <w:r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9F7DF2" w:rsidRPr="00F530F7">
        <w:rPr>
          <w:rFonts w:ascii="HGPｺﾞｼｯｸE" w:eastAsia="HGPｺﾞｼｯｸE" w:hAnsi="HGPｺﾞｼｯｸE" w:hint="eastAsia"/>
          <w:sz w:val="28"/>
          <w:szCs w:val="28"/>
        </w:rPr>
        <w:t>１</w:t>
      </w:r>
      <w:r w:rsidR="00D82612">
        <w:rPr>
          <w:rFonts w:ascii="HGPｺﾞｼｯｸE" w:eastAsia="HGPｺﾞｼｯｸE" w:hAnsi="HGPｺﾞｼｯｸE" w:hint="eastAsia"/>
          <w:sz w:val="28"/>
          <w:szCs w:val="28"/>
        </w:rPr>
        <w:t>７</w:t>
      </w:r>
    </w:p>
    <w:p w14:paraId="123BF53F" w14:textId="0643253F" w:rsidR="001F294B" w:rsidRPr="00F530F7" w:rsidRDefault="00422283"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神戸国際展示場</w:t>
      </w:r>
      <w:r w:rsidRPr="000C7907">
        <w:rPr>
          <w:rFonts w:ascii="HGPｺﾞｼｯｸE" w:eastAsia="HGPｺﾞｼｯｸE" w:hAnsi="HGPｺﾞｼｯｸE" w:hint="eastAsia"/>
          <w:spacing w:val="67"/>
          <w:kern w:val="0"/>
          <w:sz w:val="28"/>
          <w:szCs w:val="28"/>
          <w:fitText w:val="2079" w:id="1750267648"/>
        </w:rPr>
        <w:t>ロビーイベン</w:t>
      </w:r>
      <w:r w:rsidRPr="000C7907">
        <w:rPr>
          <w:rFonts w:ascii="HGPｺﾞｼｯｸE" w:eastAsia="HGPｺﾞｼｯｸE" w:hAnsi="HGPｺﾞｼｯｸE" w:hint="eastAsia"/>
          <w:spacing w:val="6"/>
          <w:kern w:val="0"/>
          <w:sz w:val="28"/>
          <w:szCs w:val="28"/>
          <w:fitText w:val="2079" w:id="1750267648"/>
        </w:rPr>
        <w:t>ト</w:t>
      </w:r>
      <w:r w:rsidRPr="00F530F7">
        <w:rPr>
          <w:rFonts w:ascii="HGPｺﾞｼｯｸE" w:eastAsia="HGPｺﾞｼｯｸE" w:hAnsi="HGPｺﾞｼｯｸE" w:hint="eastAsia"/>
          <w:sz w:val="28"/>
          <w:szCs w:val="28"/>
        </w:rPr>
        <w:t>情報</w:t>
      </w:r>
      <w:r w:rsidR="001F294B"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3B1B0B" w:rsidRPr="00F530F7">
        <w:rPr>
          <w:rFonts w:ascii="HGPｺﾞｼｯｸE" w:eastAsia="HGPｺﾞｼｯｸE" w:hAnsi="HGPｺﾞｼｯｸE" w:hint="eastAsia"/>
          <w:sz w:val="28"/>
          <w:szCs w:val="28"/>
        </w:rPr>
        <w:t>２</w:t>
      </w:r>
      <w:r w:rsidR="00D82612">
        <w:rPr>
          <w:rFonts w:ascii="HGPｺﾞｼｯｸE" w:eastAsia="HGPｺﾞｼｯｸE" w:hAnsi="HGPｺﾞｼｯｸE" w:hint="eastAsia"/>
          <w:sz w:val="28"/>
          <w:szCs w:val="28"/>
        </w:rPr>
        <w:t>２</w:t>
      </w:r>
    </w:p>
    <w:p w14:paraId="213C2750" w14:textId="546158A1"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協会</w:t>
      </w:r>
      <w:r w:rsidR="005E7F19" w:rsidRPr="00F530F7">
        <w:rPr>
          <w:rFonts w:ascii="HGPｺﾞｼｯｸE" w:eastAsia="HGPｺﾞｼｯｸE" w:hAnsi="HGPｺﾞｼｯｸE" w:hint="eastAsia"/>
          <w:sz w:val="28"/>
          <w:szCs w:val="28"/>
        </w:rPr>
        <w:t>主催</w:t>
      </w:r>
      <w:r w:rsidRPr="00F530F7">
        <w:rPr>
          <w:rFonts w:ascii="HGPｺﾞｼｯｸE" w:eastAsia="HGPｺﾞｼｯｸE" w:hAnsi="HGPｺﾞｼｯｸE" w:hint="eastAsia"/>
          <w:sz w:val="28"/>
          <w:szCs w:val="28"/>
        </w:rPr>
        <w:t>企画・・・・・・・・・・・・・・・・・・・・・・・・・・・・・・・・・・・・・・</w:t>
      </w:r>
      <w:r w:rsidR="00443B9C" w:rsidRPr="00F530F7">
        <w:rPr>
          <w:rFonts w:ascii="HGPｺﾞｼｯｸE" w:eastAsia="HGPｺﾞｼｯｸE" w:hAnsi="HGPｺﾞｼｯｸE" w:hint="eastAsia"/>
          <w:sz w:val="28"/>
          <w:szCs w:val="28"/>
        </w:rPr>
        <w:t xml:space="preserve">　</w:t>
      </w:r>
      <w:r w:rsidR="0073255F" w:rsidRPr="00F530F7">
        <w:rPr>
          <w:rFonts w:ascii="HGPｺﾞｼｯｸE" w:eastAsia="HGPｺﾞｼｯｸE" w:hAnsi="HGPｺﾞｼｯｸE" w:hint="eastAsia"/>
          <w:sz w:val="28"/>
          <w:szCs w:val="28"/>
        </w:rPr>
        <w:t xml:space="preserve">　</w:t>
      </w:r>
      <w:r w:rsidR="000814B6" w:rsidRPr="00F530F7">
        <w:rPr>
          <w:rFonts w:ascii="HGPｺﾞｼｯｸE" w:eastAsia="HGPｺﾞｼｯｸE" w:hAnsi="HGPｺﾞｼｯｸE" w:hint="eastAsia"/>
          <w:sz w:val="28"/>
          <w:szCs w:val="28"/>
        </w:rPr>
        <w:t>２</w:t>
      </w:r>
      <w:r w:rsidR="00D82612">
        <w:rPr>
          <w:rFonts w:ascii="HGPｺﾞｼｯｸE" w:eastAsia="HGPｺﾞｼｯｸE" w:hAnsi="HGPｺﾞｼｯｸE" w:hint="eastAsia"/>
          <w:sz w:val="28"/>
          <w:szCs w:val="28"/>
        </w:rPr>
        <w:t>３</w:t>
      </w:r>
    </w:p>
    <w:p w14:paraId="1BBCEF19" w14:textId="3A079DD4"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口頭発表・・・・・・・・・・・・・・・・・・・・・・・・・・・・・・・・・・・・・</w:t>
      </w:r>
      <w:r w:rsidR="005E7F19"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0814B6" w:rsidRPr="00F530F7">
        <w:rPr>
          <w:rFonts w:ascii="HGPｺﾞｼｯｸE" w:eastAsia="HGPｺﾞｼｯｸE" w:hAnsi="HGPｺﾞｼｯｸE" w:hint="eastAsia"/>
          <w:sz w:val="28"/>
          <w:szCs w:val="28"/>
        </w:rPr>
        <w:t xml:space="preserve">　２</w:t>
      </w:r>
      <w:r w:rsidR="00D82612">
        <w:rPr>
          <w:rFonts w:ascii="HGPｺﾞｼｯｸE" w:eastAsia="HGPｺﾞｼｯｸE" w:hAnsi="HGPｺﾞｼｯｸE" w:hint="eastAsia"/>
          <w:sz w:val="28"/>
          <w:szCs w:val="28"/>
        </w:rPr>
        <w:t>５</w:t>
      </w:r>
    </w:p>
    <w:p w14:paraId="76F1C3AF" w14:textId="69C064FD" w:rsidR="004D436F" w:rsidRPr="00F530F7" w:rsidRDefault="004D436F"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特別</w:t>
      </w:r>
      <w:r w:rsidRPr="000C7907">
        <w:rPr>
          <w:rFonts w:ascii="HGPｺﾞｼｯｸE" w:eastAsia="HGPｺﾞｼｯｸE" w:hAnsi="HGPｺﾞｼｯｸE" w:hint="eastAsia"/>
          <w:spacing w:val="54"/>
          <w:kern w:val="0"/>
          <w:sz w:val="28"/>
          <w:szCs w:val="28"/>
          <w:fitText w:val="1485" w:id="1750267649"/>
        </w:rPr>
        <w:t>プログラ</w:t>
      </w:r>
      <w:r w:rsidRPr="000C7907">
        <w:rPr>
          <w:rFonts w:ascii="HGPｺﾞｼｯｸE" w:eastAsia="HGPｺﾞｼｯｸE" w:hAnsi="HGPｺﾞｼｯｸE" w:hint="eastAsia"/>
          <w:spacing w:val="1"/>
          <w:kern w:val="0"/>
          <w:sz w:val="28"/>
          <w:szCs w:val="28"/>
          <w:fitText w:val="1485" w:id="1750267649"/>
        </w:rPr>
        <w:t>ム</w:t>
      </w:r>
      <w:r w:rsidRPr="00F530F7">
        <w:rPr>
          <w:rFonts w:ascii="HGPｺﾞｼｯｸE" w:eastAsia="HGPｺﾞｼｯｸE" w:hAnsi="HGPｺﾞｼｯｸE" w:hint="eastAsia"/>
          <w:sz w:val="28"/>
          <w:szCs w:val="28"/>
        </w:rPr>
        <w:t>・・・・・・・・・・・・・・・・・</w:t>
      </w:r>
      <w:r w:rsidR="0073255F"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0814B6" w:rsidRPr="00F530F7">
        <w:rPr>
          <w:rFonts w:ascii="HGPｺﾞｼｯｸE" w:eastAsia="HGPｺﾞｼｯｸE" w:hAnsi="HGPｺﾞｼｯｸE" w:hint="eastAsia"/>
          <w:sz w:val="28"/>
          <w:szCs w:val="28"/>
        </w:rPr>
        <w:t xml:space="preserve">　３</w:t>
      </w:r>
      <w:r w:rsidR="00D82612">
        <w:rPr>
          <w:rFonts w:ascii="HGPｺﾞｼｯｸE" w:eastAsia="HGPｺﾞｼｯｸE" w:hAnsi="HGPｺﾞｼｯｸE" w:hint="eastAsia"/>
          <w:sz w:val="28"/>
          <w:szCs w:val="28"/>
        </w:rPr>
        <w:t>４</w:t>
      </w:r>
    </w:p>
    <w:p w14:paraId="4E7DA237" w14:textId="032E2F39" w:rsidR="001F294B" w:rsidRPr="00F530F7" w:rsidRDefault="004D436F"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0C7907">
        <w:rPr>
          <w:rFonts w:ascii="HGPｺﾞｼｯｸE" w:eastAsia="HGPｺﾞｼｯｸE" w:hAnsi="HGPｺﾞｼｯｸE" w:hint="eastAsia"/>
          <w:spacing w:val="62"/>
          <w:kern w:val="0"/>
          <w:sz w:val="28"/>
          <w:szCs w:val="28"/>
          <w:fitText w:val="2673" w:id="1750267904"/>
        </w:rPr>
        <w:t>ランチョンセミナ</w:t>
      </w:r>
      <w:r w:rsidRPr="000C7907">
        <w:rPr>
          <w:rFonts w:ascii="HGPｺﾞｼｯｸE" w:eastAsia="HGPｺﾞｼｯｸE" w:hAnsi="HGPｺﾞｼｯｸE" w:hint="eastAsia"/>
          <w:spacing w:val="6"/>
          <w:kern w:val="0"/>
          <w:sz w:val="28"/>
          <w:szCs w:val="28"/>
          <w:fitText w:val="2673" w:id="1750267904"/>
        </w:rPr>
        <w:t>ー</w:t>
      </w:r>
      <w:r w:rsidR="002E029E"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0814B6" w:rsidRPr="00F530F7">
        <w:rPr>
          <w:rFonts w:ascii="HGPｺﾞｼｯｸE" w:eastAsia="HGPｺﾞｼｯｸE" w:hAnsi="HGPｺﾞｼｯｸE" w:hint="eastAsia"/>
          <w:sz w:val="28"/>
          <w:szCs w:val="28"/>
        </w:rPr>
        <w:t xml:space="preserve">　</w:t>
      </w:r>
      <w:r w:rsidR="00D82612">
        <w:rPr>
          <w:rFonts w:ascii="HGPｺﾞｼｯｸE" w:eastAsia="HGPｺﾞｼｯｸE" w:hAnsi="HGPｺﾞｼｯｸE" w:hint="eastAsia"/>
          <w:sz w:val="28"/>
          <w:szCs w:val="28"/>
        </w:rPr>
        <w:t>４０</w:t>
      </w:r>
    </w:p>
    <w:p w14:paraId="391503B1" w14:textId="3F99A4E8" w:rsidR="000814B6" w:rsidRPr="00F530F7" w:rsidRDefault="000814B6"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市民公開講座・・・・・・・・・・・・・・・・・・・・・・・・・・・・・・・・・・・・・・</w:t>
      </w:r>
      <w:r w:rsidR="00443B9C" w:rsidRPr="00F530F7">
        <w:rPr>
          <w:rFonts w:ascii="HGPｺﾞｼｯｸE" w:eastAsia="HGPｺﾞｼｯｸE" w:hAnsi="HGPｺﾞｼｯｸE" w:hint="eastAsia"/>
          <w:sz w:val="28"/>
          <w:szCs w:val="28"/>
        </w:rPr>
        <w:t xml:space="preserve">　</w:t>
      </w:r>
      <w:r w:rsidRPr="00F530F7">
        <w:rPr>
          <w:rFonts w:ascii="HGPｺﾞｼｯｸE" w:eastAsia="HGPｺﾞｼｯｸE" w:hAnsi="HGPｺﾞｼｯｸE" w:hint="eastAsia"/>
          <w:sz w:val="28"/>
          <w:szCs w:val="28"/>
        </w:rPr>
        <w:t xml:space="preserve">　４</w:t>
      </w:r>
      <w:r w:rsidR="00D82612">
        <w:rPr>
          <w:rFonts w:ascii="HGPｺﾞｼｯｸE" w:eastAsia="HGPｺﾞｼｯｸE" w:hAnsi="HGPｺﾞｼｯｸE" w:hint="eastAsia"/>
          <w:sz w:val="28"/>
          <w:szCs w:val="28"/>
        </w:rPr>
        <w:t>２</w:t>
      </w:r>
    </w:p>
    <w:p w14:paraId="1F5E66D1" w14:textId="475F373C" w:rsidR="00740A6D"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0C7907">
        <w:rPr>
          <w:rFonts w:ascii="HGPｺﾞｼｯｸE" w:eastAsia="HGPｺﾞｼｯｸE" w:hAnsi="HGPｺﾞｼｯｸE" w:hint="eastAsia"/>
          <w:spacing w:val="52"/>
          <w:kern w:val="0"/>
          <w:sz w:val="28"/>
          <w:szCs w:val="28"/>
          <w:fitText w:val="1188" w:id="1750267905"/>
        </w:rPr>
        <w:t>ポスタ</w:t>
      </w:r>
      <w:r w:rsidRPr="000C7907">
        <w:rPr>
          <w:rFonts w:ascii="HGPｺﾞｼｯｸE" w:eastAsia="HGPｺﾞｼｯｸE" w:hAnsi="HGPｺﾞｼｯｸE" w:hint="eastAsia"/>
          <w:spacing w:val="3"/>
          <w:kern w:val="0"/>
          <w:sz w:val="28"/>
          <w:szCs w:val="28"/>
          <w:fitText w:val="1188" w:id="1750267905"/>
        </w:rPr>
        <w:t>ー</w:t>
      </w:r>
      <w:r w:rsidRPr="00F530F7">
        <w:rPr>
          <w:rFonts w:ascii="HGPｺﾞｼｯｸE" w:eastAsia="HGPｺﾞｼｯｸE" w:hAnsi="HGPｺﾞｼｯｸE" w:hint="eastAsia"/>
          <w:sz w:val="28"/>
          <w:szCs w:val="28"/>
        </w:rPr>
        <w:t>発表</w:t>
      </w:r>
      <w:r w:rsidR="002E029E" w:rsidRPr="00F530F7">
        <w:rPr>
          <w:rFonts w:ascii="HGPｺﾞｼｯｸE" w:eastAsia="HGPｺﾞｼｯｸE" w:hAnsi="HGPｺﾞｼｯｸE" w:hint="eastAsia"/>
          <w:sz w:val="28"/>
          <w:szCs w:val="28"/>
        </w:rPr>
        <w:t>・・・・・・・・・・・・・・・・・・・・・・・・・・・・・・・・・・・・・</w:t>
      </w:r>
      <w:r w:rsidR="00740A6D"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 xml:space="preserve">　</w:t>
      </w:r>
      <w:r w:rsidR="000814B6" w:rsidRPr="00F530F7">
        <w:rPr>
          <w:rFonts w:ascii="HGPｺﾞｼｯｸE" w:eastAsia="HGPｺﾞｼｯｸE" w:hAnsi="HGPｺﾞｼｯｸE" w:hint="eastAsia"/>
          <w:sz w:val="28"/>
          <w:szCs w:val="28"/>
        </w:rPr>
        <w:t xml:space="preserve">　４</w:t>
      </w:r>
      <w:r w:rsidR="00D82612">
        <w:rPr>
          <w:rFonts w:ascii="HGPｺﾞｼｯｸE" w:eastAsia="HGPｺﾞｼｯｸE" w:hAnsi="HGPｺﾞｼｯｸE" w:hint="eastAsia"/>
          <w:sz w:val="28"/>
          <w:szCs w:val="28"/>
        </w:rPr>
        <w:t>４</w:t>
      </w:r>
    </w:p>
    <w:p w14:paraId="37F15A3C" w14:textId="651D60A1" w:rsidR="00422283" w:rsidRPr="00F530F7" w:rsidRDefault="00422283"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0C7907">
        <w:rPr>
          <w:rFonts w:ascii="HGPｺﾞｼｯｸE" w:eastAsia="HGPｺﾞｼｯｸE" w:hAnsi="HGPｺﾞｼｯｸE" w:hint="eastAsia"/>
          <w:spacing w:val="75"/>
          <w:kern w:val="0"/>
          <w:sz w:val="28"/>
          <w:szCs w:val="28"/>
          <w:fitText w:val="3267" w:id="1750267906"/>
        </w:rPr>
        <w:t>スマートサイトサミッ</w:t>
      </w:r>
      <w:r w:rsidRPr="000C7907">
        <w:rPr>
          <w:rFonts w:ascii="HGPｺﾞｼｯｸE" w:eastAsia="HGPｺﾞｼｯｸE" w:hAnsi="HGPｺﾞｼｯｸE" w:hint="eastAsia"/>
          <w:spacing w:val="1"/>
          <w:kern w:val="0"/>
          <w:sz w:val="28"/>
          <w:szCs w:val="28"/>
          <w:fitText w:val="3267" w:id="1750267906"/>
        </w:rPr>
        <w:t>ト</w:t>
      </w:r>
      <w:r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w:t>
      </w:r>
      <w:r w:rsidRPr="00F530F7">
        <w:rPr>
          <w:rFonts w:ascii="HGPｺﾞｼｯｸE" w:eastAsia="HGPｺﾞｼｯｸE" w:hAnsi="HGPｺﾞｼｯｸE" w:hint="eastAsia"/>
          <w:sz w:val="28"/>
          <w:szCs w:val="28"/>
        </w:rPr>
        <w:t>・・・・・・・・・・・・・・・・・・・・・・・・・・</w:t>
      </w:r>
      <w:r w:rsidR="000814B6" w:rsidRPr="00F530F7">
        <w:rPr>
          <w:rFonts w:ascii="HGPｺﾞｼｯｸE" w:eastAsia="HGPｺﾞｼｯｸE" w:hAnsi="HGPｺﾞｼｯｸE" w:hint="eastAsia"/>
          <w:sz w:val="28"/>
          <w:szCs w:val="28"/>
        </w:rPr>
        <w:t xml:space="preserve">　１４</w:t>
      </w:r>
      <w:r w:rsidR="00D82612">
        <w:rPr>
          <w:rFonts w:ascii="HGPｺﾞｼｯｸE" w:eastAsia="HGPｺﾞｼｯｸE" w:hAnsi="HGPｺﾞｼｯｸE" w:hint="eastAsia"/>
          <w:sz w:val="28"/>
          <w:szCs w:val="28"/>
        </w:rPr>
        <w:t>６</w:t>
      </w:r>
    </w:p>
    <w:p w14:paraId="039B320D" w14:textId="29ED8AAC" w:rsidR="00740A6D" w:rsidRPr="00F530F7" w:rsidRDefault="000A2089"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0C7907">
        <w:rPr>
          <w:rFonts w:ascii="HGPｺﾞｼｯｸE" w:eastAsia="HGPｺﾞｼｯｸE" w:hAnsi="HGPｺﾞｼｯｸE" w:hint="eastAsia"/>
          <w:spacing w:val="18"/>
          <w:kern w:val="0"/>
          <w:sz w:val="28"/>
          <w:szCs w:val="28"/>
          <w:fitText w:val="1782" w:id="1750268160"/>
        </w:rPr>
        <w:t>得する寺子</w:t>
      </w:r>
      <w:r w:rsidRPr="000C7907">
        <w:rPr>
          <w:rFonts w:ascii="HGPｺﾞｼｯｸE" w:eastAsia="HGPｺﾞｼｯｸE" w:hAnsi="HGPｺﾞｼｯｸE" w:hint="eastAsia"/>
          <w:spacing w:val="1"/>
          <w:kern w:val="0"/>
          <w:sz w:val="28"/>
          <w:szCs w:val="28"/>
          <w:fitText w:val="1782" w:id="1750268160"/>
        </w:rPr>
        <w:t>屋</w:t>
      </w:r>
      <w:r w:rsidR="00530C47" w:rsidRPr="00F530F7">
        <w:rPr>
          <w:rFonts w:ascii="HGPｺﾞｼｯｸE" w:eastAsia="HGPｺﾞｼｯｸE" w:hAnsi="HGPｺﾞｼｯｸE" w:hint="eastAsia"/>
          <w:sz w:val="28"/>
          <w:szCs w:val="28"/>
        </w:rPr>
        <w:t>・・・・・・</w:t>
      </w:r>
      <w:r w:rsidR="00740A6D"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w:t>
      </w:r>
      <w:r w:rsidR="00740A6D" w:rsidRPr="00F530F7">
        <w:rPr>
          <w:rFonts w:ascii="HGPｺﾞｼｯｸE" w:eastAsia="HGPｺﾞｼｯｸE" w:hAnsi="HGPｺﾞｼｯｸE" w:hint="eastAsia"/>
          <w:sz w:val="28"/>
          <w:szCs w:val="28"/>
        </w:rPr>
        <w:t>・・・・・・・・・・・・・・・</w:t>
      </w:r>
      <w:r w:rsidRPr="00F530F7">
        <w:rPr>
          <w:rFonts w:ascii="HGPｺﾞｼｯｸE" w:eastAsia="HGPｺﾞｼｯｸE" w:hAnsi="HGPｺﾞｼｯｸE" w:hint="eastAsia"/>
          <w:sz w:val="28"/>
          <w:szCs w:val="28"/>
        </w:rPr>
        <w:t>・・・・・・・・・・・・・・</w:t>
      </w:r>
      <w:r w:rsidR="000814B6" w:rsidRPr="00F530F7">
        <w:rPr>
          <w:rFonts w:ascii="HGPｺﾞｼｯｸE" w:eastAsia="HGPｺﾞｼｯｸE" w:hAnsi="HGPｺﾞｼｯｸE" w:hint="eastAsia"/>
          <w:sz w:val="28"/>
          <w:szCs w:val="28"/>
        </w:rPr>
        <w:t xml:space="preserve">　１４</w:t>
      </w:r>
      <w:r w:rsidR="00D82612">
        <w:rPr>
          <w:rFonts w:ascii="HGPｺﾞｼｯｸE" w:eastAsia="HGPｺﾞｼｯｸE" w:hAnsi="HGPｺﾞｼｯｸE" w:hint="eastAsia"/>
          <w:sz w:val="28"/>
          <w:szCs w:val="28"/>
        </w:rPr>
        <w:t>７</w:t>
      </w:r>
    </w:p>
    <w:p w14:paraId="73DBD331" w14:textId="6F14B792"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機器展示</w:t>
      </w:r>
      <w:r w:rsidR="002E029E"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w:t>
      </w:r>
      <w:r w:rsidR="002E029E" w:rsidRPr="00F530F7">
        <w:rPr>
          <w:rFonts w:ascii="HGPｺﾞｼｯｸE" w:eastAsia="HGPｺﾞｼｯｸE" w:hAnsi="HGPｺﾞｼｯｸE" w:hint="eastAsia"/>
          <w:sz w:val="28"/>
          <w:szCs w:val="28"/>
        </w:rPr>
        <w:t>・・・・・・・・・・・・・・・・・・・・・・・・・・・・・</w:t>
      </w:r>
      <w:r w:rsidR="000814B6" w:rsidRPr="00F530F7">
        <w:rPr>
          <w:rFonts w:ascii="HGPｺﾞｼｯｸE" w:eastAsia="HGPｺﾞｼｯｸE" w:hAnsi="HGPｺﾞｼｯｸE" w:hint="eastAsia"/>
          <w:sz w:val="28"/>
          <w:szCs w:val="28"/>
        </w:rPr>
        <w:t>・　１４</w:t>
      </w:r>
      <w:r w:rsidR="00D82612">
        <w:rPr>
          <w:rFonts w:ascii="HGPｺﾞｼｯｸE" w:eastAsia="HGPｺﾞｼｯｸE" w:hAnsi="HGPｺﾞｼｯｸE" w:hint="eastAsia"/>
          <w:sz w:val="28"/>
          <w:szCs w:val="28"/>
        </w:rPr>
        <w:t>８</w:t>
      </w:r>
    </w:p>
    <w:p w14:paraId="53420106" w14:textId="2D53219F"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「視覚</w:t>
      </w:r>
      <w:r w:rsidRPr="000C7907">
        <w:rPr>
          <w:rFonts w:ascii="HGPｺﾞｼｯｸE" w:eastAsia="HGPｺﾞｼｯｸE" w:hAnsi="HGPｺﾞｼｯｸE" w:hint="eastAsia"/>
          <w:spacing w:val="68"/>
          <w:kern w:val="0"/>
          <w:sz w:val="28"/>
          <w:szCs w:val="28"/>
          <w:fitText w:val="2673" w:id="1750268416"/>
        </w:rPr>
        <w:t>リハビリテーショ</w:t>
      </w:r>
      <w:r w:rsidRPr="000C7907">
        <w:rPr>
          <w:rFonts w:ascii="HGPｺﾞｼｯｸE" w:eastAsia="HGPｺﾞｼｯｸE" w:hAnsi="HGPｺﾞｼｯｸE" w:hint="eastAsia"/>
          <w:spacing w:val="8"/>
          <w:kern w:val="0"/>
          <w:sz w:val="28"/>
          <w:szCs w:val="28"/>
          <w:fitText w:val="2673" w:id="1750268416"/>
        </w:rPr>
        <w:t>ン</w:t>
      </w:r>
      <w:r w:rsidRPr="00F530F7">
        <w:rPr>
          <w:rFonts w:ascii="HGPｺﾞｼｯｸE" w:eastAsia="HGPｺﾞｼｯｸE" w:hAnsi="HGPｺﾞｼｯｸE" w:hint="eastAsia"/>
          <w:sz w:val="28"/>
          <w:szCs w:val="28"/>
        </w:rPr>
        <w:t>研究」論文募集要項</w:t>
      </w:r>
      <w:r w:rsidR="002E029E"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w:t>
      </w:r>
      <w:r w:rsidR="002E029E" w:rsidRPr="00F530F7">
        <w:rPr>
          <w:rFonts w:ascii="HGPｺﾞｼｯｸE" w:eastAsia="HGPｺﾞｼｯｸE" w:hAnsi="HGPｺﾞｼｯｸE" w:hint="eastAsia"/>
          <w:sz w:val="28"/>
          <w:szCs w:val="28"/>
        </w:rPr>
        <w:t>・・</w:t>
      </w:r>
      <w:r w:rsidR="000814B6" w:rsidRPr="00F530F7">
        <w:rPr>
          <w:rFonts w:ascii="HGPｺﾞｼｯｸE" w:eastAsia="HGPｺﾞｼｯｸE" w:hAnsi="HGPｺﾞｼｯｸE" w:hint="eastAsia"/>
          <w:sz w:val="28"/>
          <w:szCs w:val="28"/>
        </w:rPr>
        <w:t xml:space="preserve">　１５</w:t>
      </w:r>
      <w:r w:rsidR="00D82612">
        <w:rPr>
          <w:rFonts w:ascii="HGPｺﾞｼｯｸE" w:eastAsia="HGPｺﾞｼｯｸE" w:hAnsi="HGPｺﾞｼｯｸE" w:hint="eastAsia"/>
          <w:sz w:val="28"/>
          <w:szCs w:val="28"/>
        </w:rPr>
        <w:t>６</w:t>
      </w:r>
    </w:p>
    <w:p w14:paraId="262E37B2" w14:textId="78FC37CE" w:rsidR="001F294B"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後援・協賛・協力一覧</w:t>
      </w:r>
      <w:r w:rsidR="002E029E"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w:t>
      </w:r>
      <w:r w:rsidR="002E029E" w:rsidRPr="00F530F7">
        <w:rPr>
          <w:rFonts w:ascii="HGPｺﾞｼｯｸE" w:eastAsia="HGPｺﾞｼｯｸE" w:hAnsi="HGPｺﾞｼｯｸE" w:hint="eastAsia"/>
          <w:sz w:val="28"/>
          <w:szCs w:val="28"/>
        </w:rPr>
        <w:t>・・・・・・</w:t>
      </w:r>
      <w:r w:rsidR="000814B6" w:rsidRPr="00F530F7">
        <w:rPr>
          <w:rFonts w:ascii="HGPｺﾞｼｯｸE" w:eastAsia="HGPｺﾞｼｯｸE" w:hAnsi="HGPｺﾞｼｯｸE" w:hint="eastAsia"/>
          <w:sz w:val="28"/>
          <w:szCs w:val="28"/>
        </w:rPr>
        <w:t xml:space="preserve">　１６</w:t>
      </w:r>
      <w:r w:rsidR="00D82612">
        <w:rPr>
          <w:rFonts w:ascii="HGPｺﾞｼｯｸE" w:eastAsia="HGPｺﾞｼｯｸE" w:hAnsi="HGPｺﾞｼｯｸE" w:hint="eastAsia"/>
          <w:sz w:val="28"/>
          <w:szCs w:val="28"/>
        </w:rPr>
        <w:t>３</w:t>
      </w:r>
    </w:p>
    <w:p w14:paraId="7EF5D131" w14:textId="1A8400BF" w:rsidR="003E5AEA" w:rsidRPr="00F530F7" w:rsidRDefault="003E5AEA"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Pr>
          <w:rFonts w:ascii="HGPｺﾞｼｯｸE" w:eastAsia="HGPｺﾞｼｯｸE" w:hAnsi="HGPｺﾞｼｯｸE" w:hint="eastAsia"/>
          <w:sz w:val="28"/>
          <w:szCs w:val="28"/>
        </w:rPr>
        <w:t>寄付者一覧・・・・・・・・・・・・・・・・・・・・・・・・・・・・・・・・・・・・・・・・　１６４</w:t>
      </w:r>
    </w:p>
    <w:p w14:paraId="561B6C72" w14:textId="6476121F" w:rsidR="001F294B" w:rsidRPr="00F530F7"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第</w:t>
      </w:r>
      <w:r w:rsidRPr="00281808">
        <w:rPr>
          <w:rFonts w:ascii="HGPｺﾞｼｯｸE" w:eastAsia="HGPｺﾞｼｯｸE" w:hAnsi="HGPｺﾞｼｯｸE"/>
          <w:spacing w:val="10"/>
          <w:w w:val="95"/>
          <w:kern w:val="0"/>
          <w:sz w:val="28"/>
          <w:szCs w:val="28"/>
          <w:fitText w:val="297" w:id="1709854210"/>
        </w:rPr>
        <w:t>2</w:t>
      </w:r>
      <w:r w:rsidRPr="00281808">
        <w:rPr>
          <w:rFonts w:ascii="HGPｺﾞｼｯｸE" w:eastAsia="HGPｺﾞｼｯｸE" w:hAnsi="HGPｺﾞｼｯｸE"/>
          <w:w w:val="95"/>
          <w:kern w:val="0"/>
          <w:sz w:val="28"/>
          <w:szCs w:val="28"/>
          <w:fitText w:val="297" w:id="1709854210"/>
        </w:rPr>
        <w:t>8</w:t>
      </w:r>
      <w:r w:rsidRPr="00F530F7">
        <w:rPr>
          <w:rFonts w:ascii="HGPｺﾞｼｯｸE" w:eastAsia="HGPｺﾞｼｯｸE" w:hAnsi="HGPｺﾞｼｯｸE"/>
          <w:sz w:val="28"/>
          <w:szCs w:val="28"/>
        </w:rPr>
        <w:t>回大会案内</w:t>
      </w:r>
      <w:r w:rsidR="002E029E" w:rsidRPr="00F530F7">
        <w:rPr>
          <w:rFonts w:ascii="HGPｺﾞｼｯｸE" w:eastAsia="HGPｺﾞｼｯｸE" w:hAnsi="HGPｺﾞｼｯｸE" w:hint="eastAsia"/>
          <w:sz w:val="28"/>
          <w:szCs w:val="28"/>
        </w:rPr>
        <w:t>・・・・・・・・・・・・・・・・・・・・・・・・・・・・・</w:t>
      </w:r>
      <w:r w:rsidR="00443B9C" w:rsidRPr="00F530F7">
        <w:rPr>
          <w:rFonts w:ascii="HGPｺﾞｼｯｸE" w:eastAsia="HGPｺﾞｼｯｸE" w:hAnsi="HGPｺﾞｼｯｸE" w:hint="eastAsia"/>
          <w:sz w:val="28"/>
          <w:szCs w:val="28"/>
        </w:rPr>
        <w:t>・</w:t>
      </w:r>
      <w:r w:rsidR="002E029E" w:rsidRPr="00F530F7">
        <w:rPr>
          <w:rFonts w:ascii="HGPｺﾞｼｯｸE" w:eastAsia="HGPｺﾞｼｯｸE" w:hAnsi="HGPｺﾞｼｯｸE" w:hint="eastAsia"/>
          <w:sz w:val="28"/>
          <w:szCs w:val="28"/>
        </w:rPr>
        <w:t>・・・・・・</w:t>
      </w:r>
      <w:r w:rsidR="000814B6" w:rsidRPr="00F530F7">
        <w:rPr>
          <w:rFonts w:ascii="HGPｺﾞｼｯｸE" w:eastAsia="HGPｺﾞｼｯｸE" w:hAnsi="HGPｺﾞｼｯｸE" w:hint="eastAsia"/>
          <w:sz w:val="28"/>
          <w:szCs w:val="28"/>
        </w:rPr>
        <w:t xml:space="preserve">　１６</w:t>
      </w:r>
      <w:r w:rsidR="003E5AEA">
        <w:rPr>
          <w:rFonts w:ascii="HGPｺﾞｼｯｸE" w:eastAsia="HGPｺﾞｼｯｸE" w:hAnsi="HGPｺﾞｼｯｸE" w:hint="eastAsia"/>
          <w:sz w:val="28"/>
          <w:szCs w:val="28"/>
        </w:rPr>
        <w:t>５</w:t>
      </w:r>
    </w:p>
    <w:p w14:paraId="4CBF16BE" w14:textId="0874005F" w:rsidR="000600A9" w:rsidRDefault="001F294B" w:rsidP="000600A9">
      <w:pPr>
        <w:topLinePunct/>
        <w:autoSpaceDE w:val="0"/>
        <w:autoSpaceDN w:val="0"/>
        <w:spacing w:after="120" w:line="360" w:lineRule="exact"/>
        <w:ind w:leftChars="312" w:left="708"/>
        <w:jc w:val="both"/>
        <w:rPr>
          <w:rFonts w:ascii="HGPｺﾞｼｯｸE" w:eastAsia="HGPｺﾞｼｯｸE" w:hAnsi="HGPｺﾞｼｯｸE"/>
          <w:sz w:val="28"/>
          <w:szCs w:val="28"/>
        </w:rPr>
      </w:pPr>
      <w:r w:rsidRPr="00F530F7">
        <w:rPr>
          <w:rFonts w:ascii="HGPｺﾞｼｯｸE" w:eastAsia="HGPｺﾞｼｯｸE" w:hAnsi="HGPｺﾞｼｯｸE" w:hint="eastAsia"/>
          <w:sz w:val="28"/>
          <w:szCs w:val="28"/>
        </w:rPr>
        <w:t>実行委員一覧</w:t>
      </w:r>
      <w:r w:rsidR="002E029E" w:rsidRPr="00F530F7">
        <w:rPr>
          <w:rFonts w:ascii="HGPｺﾞｼｯｸE" w:eastAsia="HGPｺﾞｼｯｸE" w:hAnsi="HGPｺﾞｼｯｸE" w:hint="eastAsia"/>
          <w:sz w:val="28"/>
          <w:szCs w:val="28"/>
        </w:rPr>
        <w:t>・・・・・・・・・・・・・・・・・・・・・・・・・・・・・・・・・・・・・</w:t>
      </w:r>
      <w:r w:rsidR="00F530F7" w:rsidRPr="00F530F7">
        <w:rPr>
          <w:rFonts w:ascii="HGPｺﾞｼｯｸE" w:eastAsia="HGPｺﾞｼｯｸE" w:hAnsi="HGPｺﾞｼｯｸE" w:hint="eastAsia"/>
          <w:sz w:val="28"/>
          <w:szCs w:val="28"/>
        </w:rPr>
        <w:t>・</w:t>
      </w:r>
      <w:r w:rsidR="000814B6" w:rsidRPr="00F530F7">
        <w:rPr>
          <w:rFonts w:ascii="HGPｺﾞｼｯｸE" w:eastAsia="HGPｺﾞｼｯｸE" w:hAnsi="HGPｺﾞｼｯｸE" w:hint="eastAsia"/>
          <w:sz w:val="28"/>
          <w:szCs w:val="28"/>
        </w:rPr>
        <w:t xml:space="preserve">　１６</w:t>
      </w:r>
      <w:r w:rsidR="003E5AEA">
        <w:rPr>
          <w:rFonts w:ascii="HGPｺﾞｼｯｸE" w:eastAsia="HGPｺﾞｼｯｸE" w:hAnsi="HGPｺﾞｼｯｸE" w:hint="eastAsia"/>
          <w:sz w:val="28"/>
          <w:szCs w:val="28"/>
        </w:rPr>
        <w:t>６</w:t>
      </w:r>
    </w:p>
    <w:p w14:paraId="58FE3CE2" w14:textId="085F57FC" w:rsidR="00C0678C" w:rsidRDefault="00C0678C" w:rsidP="00E93F72">
      <w:pPr>
        <w:topLinePunct/>
        <w:autoSpaceDE w:val="0"/>
        <w:autoSpaceDN w:val="0"/>
        <w:spacing w:after="120" w:line="360" w:lineRule="exact"/>
        <w:jc w:val="both"/>
        <w:rPr>
          <w:rFonts w:ascii="HGPｺﾞｼｯｸE" w:eastAsia="HGPｺﾞｼｯｸE" w:hAnsi="HGPｺﾞｼｯｸE"/>
          <w:sz w:val="28"/>
          <w:szCs w:val="28"/>
        </w:rPr>
      </w:pPr>
      <w:r>
        <w:rPr>
          <w:rFonts w:ascii="HGPｺﾞｼｯｸE" w:eastAsia="HGPｺﾞｼｯｸE" w:hAnsi="HGPｺﾞｼｯｸE"/>
          <w:sz w:val="28"/>
          <w:szCs w:val="28"/>
        </w:rPr>
        <w:br w:type="page"/>
      </w:r>
    </w:p>
    <w:p w14:paraId="2C728225" w14:textId="41002834" w:rsidR="00AB52A5" w:rsidRPr="00AD6C0E" w:rsidRDefault="007C43AE" w:rsidP="00A84429">
      <w:pPr>
        <w:topLinePunct/>
        <w:autoSpaceDE w:val="0"/>
        <w:autoSpaceDN w:val="0"/>
        <w:spacing w:afterLines="20" w:after="64"/>
        <w:ind w:leftChars="-150" w:left="-340"/>
        <w:jc w:val="both"/>
        <w:outlineLvl w:val="0"/>
        <w:rPr>
          <w:rFonts w:ascii="ＭＳ ゴシック" w:eastAsia="ＭＳ ゴシック" w:hAnsi="ＭＳ ゴシック"/>
          <w:sz w:val="24"/>
          <w:szCs w:val="24"/>
        </w:rPr>
      </w:pPr>
      <w:r>
        <w:rPr>
          <w:rFonts w:ascii="HGPｺﾞｼｯｸE" w:eastAsia="HGPｺﾞｼｯｸE" w:hAnsi="HGPｺﾞｼｯｸE" w:hint="eastAsia"/>
          <w:sz w:val="32"/>
          <w:szCs w:val="32"/>
        </w:rPr>
        <w:lastRenderedPageBreak/>
        <w:t>会場</w:t>
      </w:r>
      <w:r w:rsidR="0004359B">
        <w:rPr>
          <w:rFonts w:ascii="HGPｺﾞｼｯｸE" w:eastAsia="HGPｺﾞｼｯｸE" w:hAnsi="HGPｺﾞｼｯｸE" w:hint="eastAsia"/>
          <w:sz w:val="32"/>
          <w:szCs w:val="32"/>
        </w:rPr>
        <w:t>アクセス</w:t>
      </w:r>
    </w:p>
    <w:p w14:paraId="3FF78954" w14:textId="219294B0" w:rsidR="00D71F6B" w:rsidRDefault="00690E9A" w:rsidP="00882936">
      <w:pPr>
        <w:topLinePunct/>
        <w:autoSpaceDE w:val="0"/>
        <w:autoSpaceDN w:val="0"/>
        <w:spacing w:afterLines="1350" w:after="4374"/>
        <w:ind w:leftChars="-150" w:left="-340"/>
        <w:jc w:val="both"/>
        <w:rPr>
          <w:rFonts w:ascii="HGPｺﾞｼｯｸE" w:eastAsia="HGPｺﾞｼｯｸE" w:hAnsi="HGPｺﾞｼｯｸE"/>
          <w:sz w:val="24"/>
          <w:szCs w:val="24"/>
        </w:rPr>
      </w:pPr>
      <w:r>
        <w:rPr>
          <w:rFonts w:ascii="HGPｺﾞｼｯｸE" w:eastAsia="HGPｺﾞｼｯｸE" w:hAnsi="HGPｺﾞｼｯｸE" w:hint="eastAsia"/>
          <w:noProof/>
          <w:sz w:val="24"/>
          <w:szCs w:val="24"/>
        </w:rPr>
        <w:drawing>
          <wp:anchor distT="0" distB="0" distL="114300" distR="114300" simplePos="0" relativeHeight="251876352" behindDoc="0" locked="0" layoutInCell="1" allowOverlap="1" wp14:anchorId="2665DE1D" wp14:editId="77DE0A87">
            <wp:simplePos x="0" y="0"/>
            <wp:positionH relativeFrom="column">
              <wp:posOffset>-245745</wp:posOffset>
            </wp:positionH>
            <wp:positionV relativeFrom="paragraph">
              <wp:posOffset>262255</wp:posOffset>
            </wp:positionV>
            <wp:extent cx="6731635" cy="2567940"/>
            <wp:effectExtent l="0" t="0" r="0" b="381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1635"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4EE" w:rsidRPr="00346061">
        <w:rPr>
          <w:rFonts w:ascii="HGPｺﾞｼｯｸE" w:eastAsia="HGPｺﾞｼｯｸE" w:hAnsi="HGPｺﾞｼｯｸE" w:hint="eastAsia"/>
          <w:sz w:val="24"/>
          <w:szCs w:val="24"/>
        </w:rPr>
        <w:t>飛行機でお越しの場合</w:t>
      </w:r>
    </w:p>
    <w:p w14:paraId="165C24B9" w14:textId="20B748CE" w:rsidR="00712189" w:rsidRDefault="00690E9A" w:rsidP="008A6401">
      <w:pPr>
        <w:topLinePunct/>
        <w:autoSpaceDE w:val="0"/>
        <w:autoSpaceDN w:val="0"/>
        <w:spacing w:afterLines="700" w:after="2268"/>
        <w:ind w:leftChars="-150" w:left="-340"/>
        <w:jc w:val="both"/>
        <w:rPr>
          <w:rFonts w:ascii="HGPｺﾞｼｯｸE" w:eastAsia="HGPｺﾞｼｯｸE" w:hAnsi="HGPｺﾞｼｯｸE"/>
          <w:sz w:val="24"/>
          <w:szCs w:val="24"/>
        </w:rPr>
      </w:pPr>
      <w:r>
        <w:rPr>
          <w:rFonts w:ascii="HGPｺﾞｼｯｸE" w:eastAsia="HGPｺﾞｼｯｸE" w:hAnsi="HGPｺﾞｼｯｸE" w:hint="eastAsia"/>
          <w:noProof/>
          <w:sz w:val="24"/>
          <w:szCs w:val="24"/>
        </w:rPr>
        <w:drawing>
          <wp:anchor distT="0" distB="0" distL="114300" distR="114300" simplePos="0" relativeHeight="251877376" behindDoc="0" locked="0" layoutInCell="1" allowOverlap="1" wp14:anchorId="5FBDEE2F" wp14:editId="3AD22BEA">
            <wp:simplePos x="0" y="0"/>
            <wp:positionH relativeFrom="column">
              <wp:posOffset>-245745</wp:posOffset>
            </wp:positionH>
            <wp:positionV relativeFrom="paragraph">
              <wp:posOffset>298450</wp:posOffset>
            </wp:positionV>
            <wp:extent cx="6732000" cy="1159456"/>
            <wp:effectExtent l="0" t="0" r="0" b="3175"/>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2000" cy="1159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189">
        <w:rPr>
          <w:rFonts w:ascii="HGPｺﾞｼｯｸE" w:eastAsia="HGPｺﾞｼｯｸE" w:hAnsi="HGPｺﾞｼｯｸE" w:hint="eastAsia"/>
          <w:sz w:val="24"/>
          <w:szCs w:val="24"/>
        </w:rPr>
        <w:t>新幹線でお越しの場合</w:t>
      </w:r>
      <w:r w:rsidR="00E64A7E">
        <w:rPr>
          <w:rFonts w:ascii="HGPｺﾞｼｯｸE" w:eastAsia="HGPｺﾞｼｯｸE" w:hAnsi="HGPｺﾞｼｯｸE" w:hint="eastAsia"/>
          <w:sz w:val="24"/>
          <w:szCs w:val="24"/>
        </w:rPr>
        <w:t xml:space="preserve">　</w:t>
      </w:r>
      <w:r w:rsidR="00E64A7E" w:rsidRPr="00947685">
        <w:rPr>
          <w:rFonts w:ascii="HGPｺﾞｼｯｸE" w:eastAsia="HGPｺﾞｼｯｸE" w:hAnsi="HGPｺﾞｼｯｸE" w:hint="eastAsia"/>
          <w:sz w:val="18"/>
          <w:szCs w:val="18"/>
        </w:rPr>
        <w:t>※東京方面からお越し</w:t>
      </w:r>
      <w:r w:rsidR="00962EC5">
        <w:rPr>
          <w:rFonts w:ascii="HGPｺﾞｼｯｸE" w:eastAsia="HGPｺﾞｼｯｸE" w:hAnsi="HGPｺﾞｼｯｸE" w:hint="eastAsia"/>
          <w:sz w:val="18"/>
          <w:szCs w:val="18"/>
        </w:rPr>
        <w:t>の</w:t>
      </w:r>
      <w:r w:rsidR="00E64A7E" w:rsidRPr="00947685">
        <w:rPr>
          <w:rFonts w:ascii="HGPｺﾞｼｯｸE" w:eastAsia="HGPｺﾞｼｯｸE" w:hAnsi="HGPｺﾞｼｯｸE" w:hint="eastAsia"/>
          <w:sz w:val="18"/>
          <w:szCs w:val="18"/>
        </w:rPr>
        <w:t>場合</w:t>
      </w:r>
      <w:r w:rsidR="00962EC5">
        <w:rPr>
          <w:rFonts w:ascii="HGPｺﾞｼｯｸE" w:eastAsia="HGPｺﾞｼｯｸE" w:hAnsi="HGPｺﾞｼｯｸE" w:hint="eastAsia"/>
          <w:sz w:val="18"/>
          <w:szCs w:val="18"/>
        </w:rPr>
        <w:t>、</w:t>
      </w:r>
      <w:r w:rsidR="00E64A7E" w:rsidRPr="00947685">
        <w:rPr>
          <w:rFonts w:ascii="HGPｺﾞｼｯｸE" w:eastAsia="HGPｺﾞｼｯｸE" w:hAnsi="HGPｺﾞｼｯｸE" w:hint="eastAsia"/>
          <w:sz w:val="18"/>
          <w:szCs w:val="18"/>
        </w:rPr>
        <w:t>新大阪</w:t>
      </w:r>
      <w:r w:rsidR="00947685" w:rsidRPr="00947685">
        <w:rPr>
          <w:rFonts w:ascii="HGPｺﾞｼｯｸE" w:eastAsia="HGPｺﾞｼｯｸE" w:hAnsi="HGPｺﾞｼｯｸE" w:hint="eastAsia"/>
          <w:sz w:val="18"/>
          <w:szCs w:val="18"/>
        </w:rPr>
        <w:t>で在来線</w:t>
      </w:r>
      <w:r w:rsidR="00947685">
        <w:rPr>
          <w:rFonts w:ascii="HGPｺﾞｼｯｸE" w:eastAsia="HGPｺﾞｼｯｸE" w:hAnsi="HGPｺﾞｼｯｸE" w:hint="eastAsia"/>
          <w:sz w:val="18"/>
          <w:szCs w:val="18"/>
        </w:rPr>
        <w:t>へお</w:t>
      </w:r>
      <w:r w:rsidR="00947685" w:rsidRPr="00947685">
        <w:rPr>
          <w:rFonts w:ascii="HGPｺﾞｼｯｸE" w:eastAsia="HGPｺﾞｼｯｸE" w:hAnsi="HGPｺﾞｼｯｸE" w:hint="eastAsia"/>
          <w:sz w:val="18"/>
          <w:szCs w:val="18"/>
        </w:rPr>
        <w:t>乗換をお勧め</w:t>
      </w:r>
      <w:r w:rsidR="00947685">
        <w:rPr>
          <w:rFonts w:ascii="HGPｺﾞｼｯｸE" w:eastAsia="HGPｺﾞｼｯｸE" w:hAnsi="HGPｺﾞｼｯｸE" w:hint="eastAsia"/>
          <w:sz w:val="18"/>
          <w:szCs w:val="18"/>
        </w:rPr>
        <w:t>いた</w:t>
      </w:r>
      <w:r w:rsidR="00947685" w:rsidRPr="00947685">
        <w:rPr>
          <w:rFonts w:ascii="HGPｺﾞｼｯｸE" w:eastAsia="HGPｺﾞｼｯｸE" w:hAnsi="HGPｺﾞｼｯｸE" w:hint="eastAsia"/>
          <w:sz w:val="18"/>
          <w:szCs w:val="18"/>
        </w:rPr>
        <w:t>します</w:t>
      </w:r>
    </w:p>
    <w:p w14:paraId="7055D4E6" w14:textId="4043F239" w:rsidR="00582217" w:rsidRDefault="00F75371" w:rsidP="00F75371">
      <w:pPr>
        <w:topLinePunct/>
        <w:autoSpaceDE w:val="0"/>
        <w:autoSpaceDN w:val="0"/>
        <w:spacing w:afterLines="50" w:after="162"/>
        <w:ind w:left="205" w:hangingChars="80" w:hanging="205"/>
        <w:jc w:val="both"/>
        <w:rPr>
          <w:rFonts w:ascii="HGPｺﾞｼｯｸE" w:eastAsia="HGPｺﾞｼｯｸE" w:hAnsi="HGPｺﾞｼｯｸE"/>
          <w:sz w:val="24"/>
          <w:szCs w:val="24"/>
        </w:rPr>
      </w:pPr>
      <w:r w:rsidRPr="00CC3612">
        <w:rPr>
          <w:rFonts w:ascii="HGPｺﾞｼｯｸE" w:eastAsia="HGPｺﾞｼｯｸE" w:hAnsi="HGPｺﾞｼｯｸE" w:hint="eastAsia"/>
          <w:noProof/>
          <w:sz w:val="24"/>
          <w:szCs w:val="24"/>
        </w:rPr>
        <w:drawing>
          <wp:anchor distT="0" distB="0" distL="114300" distR="114300" simplePos="0" relativeHeight="251342839" behindDoc="1" locked="0" layoutInCell="1" allowOverlap="1" wp14:anchorId="37ED5DAA" wp14:editId="2CF3BC30">
            <wp:simplePos x="0" y="0"/>
            <wp:positionH relativeFrom="column">
              <wp:posOffset>233680</wp:posOffset>
            </wp:positionH>
            <wp:positionV relativeFrom="paragraph">
              <wp:posOffset>196850</wp:posOffset>
            </wp:positionV>
            <wp:extent cx="5762625" cy="3867150"/>
            <wp:effectExtent l="0" t="0" r="9525"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86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217" w:rsidRPr="00CC3612">
        <w:rPr>
          <w:rFonts w:ascii="HGPｺﾞｼｯｸE" w:eastAsia="HGPｺﾞｼｯｸE" w:hAnsi="HGPｺﾞｼｯｸE" w:hint="eastAsia"/>
          <w:sz w:val="18"/>
          <w:szCs w:val="18"/>
        </w:rPr>
        <w:t>※三宮（三ノ宮）駅</w:t>
      </w:r>
      <w:r w:rsidR="008A6401" w:rsidRPr="00CC3612">
        <w:rPr>
          <w:rFonts w:ascii="HGPｺﾞｼｯｸE" w:eastAsia="HGPｺﾞｼｯｸE" w:hAnsi="HGPｺﾞｼｯｸE" w:hint="eastAsia"/>
          <w:sz w:val="18"/>
          <w:szCs w:val="18"/>
        </w:rPr>
        <w:t>方面</w:t>
      </w:r>
      <w:r w:rsidR="00582217" w:rsidRPr="00CC3612">
        <w:rPr>
          <w:rFonts w:ascii="HGPｺﾞｼｯｸE" w:eastAsia="HGPｺﾞｼｯｸE" w:hAnsi="HGPｺﾞｼｯｸE" w:hint="eastAsia"/>
          <w:sz w:val="18"/>
          <w:szCs w:val="18"/>
        </w:rPr>
        <w:t>よりポートライナーで医療センターにお越しになる際は、「神戸空港」行</w:t>
      </w:r>
      <w:r w:rsidR="008A6401" w:rsidRPr="00CC3612">
        <w:rPr>
          <w:rFonts w:ascii="HGPｺﾞｼｯｸE" w:eastAsia="HGPｺﾞｼｯｸE" w:hAnsi="HGPｺﾞｼｯｸE" w:hint="eastAsia"/>
          <w:sz w:val="18"/>
          <w:szCs w:val="18"/>
        </w:rPr>
        <w:t>き</w:t>
      </w:r>
      <w:r w:rsidR="00582217" w:rsidRPr="00CC3612">
        <w:rPr>
          <w:rFonts w:ascii="HGPｺﾞｼｯｸE" w:eastAsia="HGPｺﾞｼｯｸE" w:hAnsi="HGPｺﾞｼｯｸE" w:hint="eastAsia"/>
          <w:sz w:val="18"/>
          <w:szCs w:val="18"/>
        </w:rPr>
        <w:t>にお乗りください。「北埠頭」行</w:t>
      </w:r>
      <w:r w:rsidR="008A6401" w:rsidRPr="00CC3612">
        <w:rPr>
          <w:rFonts w:ascii="HGPｺﾞｼｯｸE" w:eastAsia="HGPｺﾞｼｯｸE" w:hAnsi="HGPｺﾞｼｯｸE" w:hint="eastAsia"/>
          <w:sz w:val="18"/>
          <w:szCs w:val="18"/>
        </w:rPr>
        <w:t>きは、</w:t>
      </w:r>
      <w:r w:rsidR="00582217" w:rsidRPr="00CC3612">
        <w:rPr>
          <w:rFonts w:ascii="HGPｺﾞｼｯｸE" w:eastAsia="HGPｺﾞｼｯｸE" w:hAnsi="HGPｺﾞｼｯｸE" w:hint="eastAsia"/>
          <w:sz w:val="18"/>
          <w:szCs w:val="18"/>
        </w:rPr>
        <w:t>医療センターに停車いたしません。</w:t>
      </w:r>
    </w:p>
    <w:p w14:paraId="6C73CC98" w14:textId="48996852" w:rsidR="00AD6C0E" w:rsidRPr="00AD6C0E" w:rsidRDefault="00F72BDB" w:rsidP="0098170E">
      <w:pPr>
        <w:topLinePunct/>
        <w:autoSpaceDE w:val="0"/>
        <w:autoSpaceDN w:val="0"/>
        <w:jc w:val="both"/>
        <w:rPr>
          <w:rFonts w:ascii="ＭＳ ゴシック" w:eastAsia="ＭＳ ゴシック" w:hAnsi="ＭＳ ゴシック"/>
          <w:sz w:val="24"/>
          <w:szCs w:val="24"/>
        </w:rPr>
      </w:pPr>
      <w:r>
        <w:rPr>
          <w:rFonts w:ascii="HGPｺﾞｼｯｸE" w:eastAsia="HGPｺﾞｼｯｸE" w:hAnsi="HGPｺﾞｼｯｸE" w:hint="eastAsia"/>
          <w:sz w:val="24"/>
          <w:szCs w:val="24"/>
        </w:rPr>
        <w:t>アク</w:t>
      </w:r>
      <w:r w:rsidR="00690E9A">
        <w:rPr>
          <w:rFonts w:ascii="HGPｺﾞｼｯｸE" w:eastAsia="HGPｺﾞｼｯｸE" w:hAnsi="HGPｺﾞｼｯｸE" w:hint="eastAsia"/>
          <w:sz w:val="24"/>
          <w:szCs w:val="24"/>
        </w:rPr>
        <w:t>セス</w:t>
      </w:r>
      <w:r>
        <w:rPr>
          <w:rFonts w:ascii="HGPｺﾞｼｯｸE" w:eastAsia="HGPｺﾞｼｯｸE" w:hAnsi="HGPｺﾞｼｯｸE" w:hint="eastAsia"/>
          <w:sz w:val="24"/>
          <w:szCs w:val="24"/>
        </w:rPr>
        <w:t>概要図</w:t>
      </w:r>
      <w:r w:rsidR="00D71F6B">
        <w:rPr>
          <w:rFonts w:ascii="ＭＳ ゴシック" w:eastAsia="ＭＳ ゴシック" w:hAnsi="ＭＳ ゴシック"/>
          <w:sz w:val="24"/>
          <w:szCs w:val="24"/>
        </w:rPr>
        <w:br w:type="page"/>
      </w:r>
    </w:p>
    <w:p w14:paraId="5221812D" w14:textId="77777777" w:rsidR="001B635D" w:rsidRDefault="001B635D" w:rsidP="00B62CEA">
      <w:pPr>
        <w:spacing w:afterLines="300" w:after="972" w:line="320" w:lineRule="exact"/>
        <w:rPr>
          <w:rFonts w:ascii="HGPｺﾞｼｯｸE" w:eastAsia="HGPｺﾞｼｯｸE" w:hAnsi="HGPｺﾞｼｯｸE"/>
          <w:sz w:val="32"/>
          <w:szCs w:val="32"/>
        </w:rPr>
        <w:sectPr w:rsidR="001B635D" w:rsidSect="00D67A51">
          <w:footerReference w:type="default" r:id="rId13"/>
          <w:pgSz w:w="11906" w:h="16838"/>
          <w:pgMar w:top="1440" w:right="1077" w:bottom="1440" w:left="1077" w:header="851" w:footer="567" w:gutter="0"/>
          <w:pgNumType w:start="1"/>
          <w:cols w:space="425"/>
          <w:docGrid w:type="linesAndChars" w:linePitch="324" w:charSpace="3438"/>
        </w:sectPr>
      </w:pPr>
    </w:p>
    <w:p w14:paraId="26AC1539" w14:textId="7F58F950" w:rsidR="008C26C6" w:rsidRDefault="00327605" w:rsidP="00B62CEA">
      <w:pPr>
        <w:spacing w:afterLines="300" w:after="972" w:line="320" w:lineRule="exact"/>
        <w:rPr>
          <w:rFonts w:ascii="HGPｺﾞｼｯｸE" w:eastAsia="HGPｺﾞｼｯｸE" w:hAnsi="HGPｺﾞｼｯｸE"/>
          <w:sz w:val="32"/>
          <w:szCs w:val="32"/>
        </w:rPr>
      </w:pPr>
      <w:r>
        <w:rPr>
          <w:rFonts w:ascii="HGPｺﾞｼｯｸE" w:eastAsia="HGPｺﾞｼｯｸE" w:hAnsi="HGPｺﾞｼｯｸE"/>
          <w:noProof/>
          <w:sz w:val="32"/>
          <w:szCs w:val="32"/>
        </w:rPr>
        <w:lastRenderedPageBreak/>
        <mc:AlternateContent>
          <mc:Choice Requires="wps">
            <w:drawing>
              <wp:anchor distT="0" distB="0" distL="114300" distR="114300" simplePos="0" relativeHeight="251886592" behindDoc="0" locked="0" layoutInCell="1" allowOverlap="1" wp14:anchorId="42DCCEC3" wp14:editId="3AB8DEDF">
                <wp:simplePos x="0" y="0"/>
                <wp:positionH relativeFrom="column">
                  <wp:posOffset>4867275</wp:posOffset>
                </wp:positionH>
                <wp:positionV relativeFrom="paragraph">
                  <wp:posOffset>4040505</wp:posOffset>
                </wp:positionV>
                <wp:extent cx="3362325" cy="685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362325" cy="685800"/>
                        </a:xfrm>
                        <a:prstGeom prst="rect">
                          <a:avLst/>
                        </a:prstGeom>
                        <a:noFill/>
                        <a:ln w="6350">
                          <a:noFill/>
                        </a:ln>
                      </wps:spPr>
                      <wps:txbx>
                        <w:txbxContent>
                          <w:p w14:paraId="1F3C34C2" w14:textId="275CE28B" w:rsidR="00A64CF1" w:rsidRDefault="00A64CF1" w:rsidP="00327605">
                            <w:pPr>
                              <w:spacing w:afterLines="50" w:after="162" w:line="360" w:lineRule="exact"/>
                              <w:jc w:val="center"/>
                              <w:rPr>
                                <w:rFonts w:ascii="Meiryo UI" w:eastAsia="Meiryo UI" w:hAnsi="Meiryo UI"/>
                                <w:b/>
                                <w:sz w:val="22"/>
                              </w:rPr>
                            </w:pPr>
                            <w:r w:rsidRPr="00327605">
                              <w:rPr>
                                <w:rFonts w:ascii="Meiryo UI" w:eastAsia="Meiryo UI" w:hAnsi="Meiryo UI" w:hint="eastAsia"/>
                                <w:b/>
                                <w:sz w:val="22"/>
                              </w:rPr>
                              <w:t>神戸国際展示場</w:t>
                            </w:r>
                            <w:r>
                              <w:rPr>
                                <w:rFonts w:ascii="Meiryo UI" w:eastAsia="Meiryo UI" w:hAnsi="Meiryo UI" w:hint="eastAsia"/>
                                <w:b/>
                                <w:sz w:val="22"/>
                              </w:rPr>
                              <w:t xml:space="preserve"> ２</w:t>
                            </w:r>
                            <w:r w:rsidRPr="00327605">
                              <w:rPr>
                                <w:rFonts w:ascii="Meiryo UI" w:eastAsia="Meiryo UI" w:hAnsi="Meiryo UI" w:hint="eastAsia"/>
                                <w:b/>
                                <w:sz w:val="22"/>
                              </w:rPr>
                              <w:t>号館</w:t>
                            </w:r>
                          </w:p>
                          <w:p w14:paraId="316BA6EB" w14:textId="7DD18EA6" w:rsidR="00A64CF1" w:rsidRPr="00327605" w:rsidRDefault="00A64CF1" w:rsidP="00327605">
                            <w:pPr>
                              <w:spacing w:line="360" w:lineRule="exact"/>
                              <w:jc w:val="center"/>
                              <w:rPr>
                                <w:rFonts w:ascii="Meiryo UI" w:eastAsia="Meiryo UI" w:hAnsi="Meiryo UI"/>
                                <w:b/>
                                <w:sz w:val="22"/>
                              </w:rPr>
                            </w:pPr>
                            <w:r>
                              <w:rPr>
                                <w:rFonts w:ascii="Meiryo UI" w:eastAsia="Meiryo UI" w:hAnsi="Meiryo UI" w:hint="eastAsia"/>
                                <w:b/>
                                <w:sz w:val="22"/>
                                <w:bdr w:val="single" w:sz="4" w:space="0" w:color="auto"/>
                              </w:rPr>
                              <w:t xml:space="preserve">　</w:t>
                            </w:r>
                            <w:r w:rsidRPr="00327605">
                              <w:rPr>
                                <w:rFonts w:ascii="Meiryo UI" w:eastAsia="Meiryo UI" w:hAnsi="Meiryo UI" w:hint="eastAsia"/>
                                <w:b/>
                                <w:sz w:val="22"/>
                                <w:bdr w:val="single" w:sz="4" w:space="0" w:color="auto"/>
                              </w:rPr>
                              <w:t>視覚障害リハビリテーション研究発表大会 会場</w:t>
                            </w:r>
                            <w:r>
                              <w:rPr>
                                <w:rFonts w:ascii="Meiryo UI" w:eastAsia="Meiryo UI" w:hAnsi="Meiryo UI" w:hint="eastAsia"/>
                                <w:b/>
                                <w:sz w:val="22"/>
                                <w:bdr w:val="single" w:sz="4" w:space="0" w:color="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CCEC3" id="_x0000_t202" coordsize="21600,21600" o:spt="202" path="m,l,21600r21600,l21600,xe">
                <v:stroke joinstyle="miter"/>
                <v:path gradientshapeok="t" o:connecttype="rect"/>
              </v:shapetype>
              <v:shape id="テキスト ボックス 19" o:spid="_x0000_s1028" type="#_x0000_t202" style="position:absolute;margin-left:383.25pt;margin-top:318.15pt;width:264.75pt;height:5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" filled="f" stroked="f" strokeweight=".5pt">
                <v:textbox>
                  <w:txbxContent>
                    <w:p w14:paraId="1F3C34C2" w14:textId="275CE28B" w:rsidR="00A64CF1" w:rsidRDefault="00A64CF1" w:rsidP="00327605">
                      <w:pPr>
                        <w:spacing w:afterLines="50" w:after="162" w:line="360" w:lineRule="exact"/>
                        <w:jc w:val="center"/>
                        <w:rPr>
                          <w:rFonts w:ascii="Meiryo UI" w:eastAsia="Meiryo UI" w:hAnsi="Meiryo UI"/>
                          <w:b/>
                          <w:sz w:val="22"/>
                        </w:rPr>
                      </w:pPr>
                      <w:r w:rsidRPr="00327605">
                        <w:rPr>
                          <w:rFonts w:ascii="Meiryo UI" w:eastAsia="Meiryo UI" w:hAnsi="Meiryo UI" w:hint="eastAsia"/>
                          <w:b/>
                          <w:sz w:val="22"/>
                        </w:rPr>
                        <w:t>神戸国際展示場</w:t>
                      </w:r>
                      <w:r>
                        <w:rPr>
                          <w:rFonts w:ascii="Meiryo UI" w:eastAsia="Meiryo UI" w:hAnsi="Meiryo UI" w:hint="eastAsia"/>
                          <w:b/>
                          <w:sz w:val="22"/>
                        </w:rPr>
                        <w:t xml:space="preserve"> ２</w:t>
                      </w:r>
                      <w:r w:rsidRPr="00327605">
                        <w:rPr>
                          <w:rFonts w:ascii="Meiryo UI" w:eastAsia="Meiryo UI" w:hAnsi="Meiryo UI" w:hint="eastAsia"/>
                          <w:b/>
                          <w:sz w:val="22"/>
                        </w:rPr>
                        <w:t>号館</w:t>
                      </w:r>
                    </w:p>
                    <w:p w14:paraId="316BA6EB" w14:textId="7DD18EA6" w:rsidR="00A64CF1" w:rsidRPr="00327605" w:rsidRDefault="00A64CF1" w:rsidP="00327605">
                      <w:pPr>
                        <w:spacing w:line="360" w:lineRule="exact"/>
                        <w:jc w:val="center"/>
                        <w:rPr>
                          <w:rFonts w:ascii="Meiryo UI" w:eastAsia="Meiryo UI" w:hAnsi="Meiryo UI"/>
                          <w:b/>
                          <w:sz w:val="22"/>
                        </w:rPr>
                      </w:pPr>
                      <w:r>
                        <w:rPr>
                          <w:rFonts w:ascii="Meiryo UI" w:eastAsia="Meiryo UI" w:hAnsi="Meiryo UI" w:hint="eastAsia"/>
                          <w:b/>
                          <w:sz w:val="22"/>
                          <w:bdr w:val="single" w:sz="4" w:space="0" w:color="auto"/>
                        </w:rPr>
                        <w:t xml:space="preserve">　</w:t>
                      </w:r>
                      <w:r w:rsidRPr="00327605">
                        <w:rPr>
                          <w:rFonts w:ascii="Meiryo UI" w:eastAsia="Meiryo UI" w:hAnsi="Meiryo UI" w:hint="eastAsia"/>
                          <w:b/>
                          <w:sz w:val="22"/>
                          <w:bdr w:val="single" w:sz="4" w:space="0" w:color="auto"/>
                        </w:rPr>
                        <w:t>視覚障害リハビリテーション研究発表大会 会場</w:t>
                      </w:r>
                      <w:r>
                        <w:rPr>
                          <w:rFonts w:ascii="Meiryo UI" w:eastAsia="Meiryo UI" w:hAnsi="Meiryo UI" w:hint="eastAsia"/>
                          <w:b/>
                          <w:sz w:val="22"/>
                          <w:bdr w:val="single" w:sz="4" w:space="0" w:color="auto"/>
                        </w:rPr>
                        <w:t xml:space="preserve">　</w:t>
                      </w:r>
                    </w:p>
                  </w:txbxContent>
                </v:textbox>
              </v:shape>
            </w:pict>
          </mc:Fallback>
        </mc:AlternateContent>
      </w:r>
      <w:r>
        <w:rPr>
          <w:rFonts w:ascii="HGPｺﾞｼｯｸE" w:eastAsia="HGPｺﾞｼｯｸE" w:hAnsi="HGPｺﾞｼｯｸE"/>
          <w:noProof/>
          <w:sz w:val="32"/>
          <w:szCs w:val="32"/>
        </w:rPr>
        <mc:AlternateContent>
          <mc:Choice Requires="wps">
            <w:drawing>
              <wp:anchor distT="0" distB="0" distL="114300" distR="114300" simplePos="0" relativeHeight="251888640" behindDoc="0" locked="0" layoutInCell="1" allowOverlap="1" wp14:anchorId="4DA0AD8C" wp14:editId="4B4BEBB7">
                <wp:simplePos x="0" y="0"/>
                <wp:positionH relativeFrom="column">
                  <wp:posOffset>1952625</wp:posOffset>
                </wp:positionH>
                <wp:positionV relativeFrom="paragraph">
                  <wp:posOffset>648970</wp:posOffset>
                </wp:positionV>
                <wp:extent cx="1724025" cy="3524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724025" cy="352425"/>
                        </a:xfrm>
                        <a:prstGeom prst="rect">
                          <a:avLst/>
                        </a:prstGeom>
                        <a:noFill/>
                        <a:ln w="6350">
                          <a:noFill/>
                        </a:ln>
                      </wps:spPr>
                      <wps:txbx>
                        <w:txbxContent>
                          <w:p w14:paraId="1CD691BC" w14:textId="68E1C9A8" w:rsidR="00A64CF1" w:rsidRDefault="00A64CF1" w:rsidP="00327605">
                            <w:pPr>
                              <w:spacing w:line="180" w:lineRule="exact"/>
                              <w:jc w:val="center"/>
                              <w:rPr>
                                <w:rFonts w:ascii="Meiryo UI" w:eastAsia="Meiryo UI" w:hAnsi="Meiryo UI"/>
                                <w:b/>
                                <w:sz w:val="16"/>
                              </w:rPr>
                            </w:pPr>
                            <w:r>
                              <w:rPr>
                                <w:rFonts w:ascii="Meiryo UI" w:eastAsia="Meiryo UI" w:hAnsi="Meiryo UI" w:hint="eastAsia"/>
                                <w:b/>
                                <w:sz w:val="16"/>
                              </w:rPr>
                              <w:t>ポートライナー</w:t>
                            </w:r>
                          </w:p>
                          <w:p w14:paraId="390218FC" w14:textId="2C6B0EA7" w:rsidR="00A64CF1" w:rsidRPr="00327605" w:rsidRDefault="00A64CF1" w:rsidP="00327605">
                            <w:pPr>
                              <w:spacing w:line="180" w:lineRule="exact"/>
                              <w:jc w:val="center"/>
                              <w:rPr>
                                <w:rFonts w:ascii="Meiryo UI" w:eastAsia="Meiryo UI" w:hAnsi="Meiryo UI"/>
                                <w:b/>
                                <w:sz w:val="16"/>
                              </w:rPr>
                            </w:pPr>
                            <w:r>
                              <w:rPr>
                                <w:rFonts w:ascii="Meiryo UI" w:eastAsia="Meiryo UI" w:hAnsi="Meiryo UI" w:hint="eastAsia"/>
                                <w:b/>
                                <w:sz w:val="16"/>
                              </w:rPr>
                              <w:t>市民広場（ｺﾝﾍﾞﾝｼｮﾝｾﾝﾀｰ）駅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AD8C" id="テキスト ボックス 20" o:spid="_x0000_s1029" type="#_x0000_t202" style="position:absolute;margin-left:153.75pt;margin-top:51.1pt;width:135.75pt;height:27.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" filled="f" stroked="f" strokeweight=".5pt">
                <v:textbox>
                  <w:txbxContent>
                    <w:p w14:paraId="1CD691BC" w14:textId="68E1C9A8" w:rsidR="00A64CF1" w:rsidRDefault="00A64CF1" w:rsidP="00327605">
                      <w:pPr>
                        <w:spacing w:line="180" w:lineRule="exact"/>
                        <w:jc w:val="center"/>
                        <w:rPr>
                          <w:rFonts w:ascii="Meiryo UI" w:eastAsia="Meiryo UI" w:hAnsi="Meiryo UI"/>
                          <w:b/>
                          <w:sz w:val="16"/>
                        </w:rPr>
                      </w:pPr>
                      <w:r>
                        <w:rPr>
                          <w:rFonts w:ascii="Meiryo UI" w:eastAsia="Meiryo UI" w:hAnsi="Meiryo UI" w:hint="eastAsia"/>
                          <w:b/>
                          <w:sz w:val="16"/>
                        </w:rPr>
                        <w:t>ポートライナー</w:t>
                      </w:r>
                    </w:p>
                    <w:p w14:paraId="390218FC" w14:textId="2C6B0EA7" w:rsidR="00A64CF1" w:rsidRPr="00327605" w:rsidRDefault="00A64CF1" w:rsidP="00327605">
                      <w:pPr>
                        <w:spacing w:line="180" w:lineRule="exact"/>
                        <w:jc w:val="center"/>
                        <w:rPr>
                          <w:rFonts w:ascii="Meiryo UI" w:eastAsia="Meiryo UI" w:hAnsi="Meiryo UI"/>
                          <w:b/>
                          <w:sz w:val="16"/>
                        </w:rPr>
                      </w:pPr>
                      <w:r>
                        <w:rPr>
                          <w:rFonts w:ascii="Meiryo UI" w:eastAsia="Meiryo UI" w:hAnsi="Meiryo UI" w:hint="eastAsia"/>
                          <w:b/>
                          <w:sz w:val="16"/>
                        </w:rPr>
                        <w:t>市民広場（ｺﾝﾍﾞﾝｼｮﾝｾﾝﾀｰ）駅</w:t>
                      </w:r>
                    </w:p>
                  </w:txbxContent>
                </v:textbox>
              </v:shape>
            </w:pict>
          </mc:Fallback>
        </mc:AlternateContent>
      </w:r>
      <w:r>
        <w:rPr>
          <w:rFonts w:ascii="HGPｺﾞｼｯｸE" w:eastAsia="HGPｺﾞｼｯｸE" w:hAnsi="HGPｺﾞｼｯｸE"/>
          <w:noProof/>
          <w:sz w:val="32"/>
          <w:szCs w:val="32"/>
        </w:rPr>
        <mc:AlternateContent>
          <mc:Choice Requires="wps">
            <w:drawing>
              <wp:anchor distT="0" distB="0" distL="114300" distR="114300" simplePos="0" relativeHeight="251884544" behindDoc="0" locked="0" layoutInCell="1" allowOverlap="1" wp14:anchorId="0CC6E05D" wp14:editId="138A1844">
                <wp:simplePos x="0" y="0"/>
                <wp:positionH relativeFrom="column">
                  <wp:posOffset>5543550</wp:posOffset>
                </wp:positionH>
                <wp:positionV relativeFrom="paragraph">
                  <wp:posOffset>2173605</wp:posOffset>
                </wp:positionV>
                <wp:extent cx="2743200" cy="5238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743200" cy="523875"/>
                        </a:xfrm>
                        <a:prstGeom prst="rect">
                          <a:avLst/>
                        </a:prstGeom>
                        <a:noFill/>
                        <a:ln w="6350">
                          <a:noFill/>
                        </a:ln>
                      </wps:spPr>
                      <wps:txbx>
                        <w:txbxContent>
                          <w:p w14:paraId="29925FE2" w14:textId="60076183" w:rsidR="00A64CF1" w:rsidRPr="00327605" w:rsidRDefault="00A64CF1" w:rsidP="00327605">
                            <w:pPr>
                              <w:spacing w:line="360" w:lineRule="exact"/>
                              <w:jc w:val="center"/>
                              <w:rPr>
                                <w:rFonts w:ascii="Meiryo UI" w:eastAsia="Meiryo UI" w:hAnsi="Meiryo UI"/>
                                <w:b/>
                                <w:sz w:val="22"/>
                              </w:rPr>
                            </w:pPr>
                            <w:r w:rsidRPr="00327605">
                              <w:rPr>
                                <w:rFonts w:ascii="Meiryo UI" w:eastAsia="Meiryo UI" w:hAnsi="Meiryo UI" w:hint="eastAsia"/>
                                <w:b/>
                                <w:sz w:val="22"/>
                              </w:rPr>
                              <w:t>神戸国際展示場</w:t>
                            </w:r>
                            <w:r>
                              <w:rPr>
                                <w:rFonts w:ascii="Meiryo UI" w:eastAsia="Meiryo UI" w:hAnsi="Meiryo UI" w:hint="eastAsia"/>
                                <w:b/>
                                <w:sz w:val="22"/>
                              </w:rPr>
                              <w:t xml:space="preserve"> １</w:t>
                            </w:r>
                            <w:r w:rsidRPr="00327605">
                              <w:rPr>
                                <w:rFonts w:ascii="Meiryo UI" w:eastAsia="Meiryo UI" w:hAnsi="Meiryo UI" w:hint="eastAsia"/>
                                <w:b/>
                                <w:sz w:val="22"/>
                              </w:rPr>
                              <w:t>号館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C6E05D" id="テキスト ボックス 18" o:spid="_x0000_s1030" type="#_x0000_t202" style="position:absolute;margin-left:436.5pt;margin-top:171.15pt;width:3in;height:4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" filled="f" stroked="f" strokeweight=".5pt">
                <v:textbox style="mso-fit-shape-to-text:t">
                  <w:txbxContent>
                    <w:p w14:paraId="29925FE2" w14:textId="60076183" w:rsidR="00A64CF1" w:rsidRPr="00327605" w:rsidRDefault="00A64CF1" w:rsidP="00327605">
                      <w:pPr>
                        <w:spacing w:line="360" w:lineRule="exact"/>
                        <w:jc w:val="center"/>
                        <w:rPr>
                          <w:rFonts w:ascii="Meiryo UI" w:eastAsia="Meiryo UI" w:hAnsi="Meiryo UI"/>
                          <w:b/>
                          <w:sz w:val="22"/>
                        </w:rPr>
                      </w:pPr>
                      <w:r w:rsidRPr="00327605">
                        <w:rPr>
                          <w:rFonts w:ascii="Meiryo UI" w:eastAsia="Meiryo UI" w:hAnsi="Meiryo UI" w:hint="eastAsia"/>
                          <w:b/>
                          <w:sz w:val="22"/>
                        </w:rPr>
                        <w:t>神戸国際展示場</w:t>
                      </w:r>
                      <w:r>
                        <w:rPr>
                          <w:rFonts w:ascii="Meiryo UI" w:eastAsia="Meiryo UI" w:hAnsi="Meiryo UI" w:hint="eastAsia"/>
                          <w:b/>
                          <w:sz w:val="22"/>
                        </w:rPr>
                        <w:t xml:space="preserve"> １</w:t>
                      </w:r>
                      <w:r w:rsidRPr="00327605">
                        <w:rPr>
                          <w:rFonts w:ascii="Meiryo UI" w:eastAsia="Meiryo UI" w:hAnsi="Meiryo UI" w:hint="eastAsia"/>
                          <w:b/>
                          <w:sz w:val="22"/>
                        </w:rPr>
                        <w:t>号館</w:t>
                      </w:r>
                    </w:p>
                  </w:txbxContent>
                </v:textbox>
              </v:shape>
            </w:pict>
          </mc:Fallback>
        </mc:AlternateContent>
      </w:r>
      <w:r>
        <w:rPr>
          <w:rFonts w:ascii="HGPｺﾞｼｯｸE" w:eastAsia="HGPｺﾞｼｯｸE" w:hAnsi="HGPｺﾞｼｯｸE"/>
          <w:noProof/>
          <w:sz w:val="32"/>
          <w:szCs w:val="32"/>
        </w:rPr>
        <mc:AlternateContent>
          <mc:Choice Requires="wps">
            <w:drawing>
              <wp:anchor distT="0" distB="0" distL="114300" distR="114300" simplePos="0" relativeHeight="251882496" behindDoc="0" locked="0" layoutInCell="1" allowOverlap="1" wp14:anchorId="3A71B3AA" wp14:editId="7E628BCB">
                <wp:simplePos x="0" y="0"/>
                <wp:positionH relativeFrom="column">
                  <wp:posOffset>2200275</wp:posOffset>
                </wp:positionH>
                <wp:positionV relativeFrom="paragraph">
                  <wp:posOffset>2583180</wp:posOffset>
                </wp:positionV>
                <wp:extent cx="1428750" cy="5238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428750" cy="523875"/>
                        </a:xfrm>
                        <a:prstGeom prst="rect">
                          <a:avLst/>
                        </a:prstGeom>
                        <a:noFill/>
                        <a:ln w="6350">
                          <a:noFill/>
                        </a:ln>
                      </wps:spPr>
                      <wps:txbx>
                        <w:txbxContent>
                          <w:p w14:paraId="0A57F373" w14:textId="77777777" w:rsidR="00A64CF1" w:rsidRPr="00327605" w:rsidRDefault="00A64CF1" w:rsidP="00327605">
                            <w:pPr>
                              <w:spacing w:line="360" w:lineRule="exact"/>
                              <w:jc w:val="center"/>
                              <w:rPr>
                                <w:rFonts w:ascii="Meiryo UI" w:eastAsia="Meiryo UI" w:hAnsi="Meiryo UI"/>
                                <w:b/>
                                <w:sz w:val="22"/>
                              </w:rPr>
                            </w:pPr>
                            <w:r w:rsidRPr="00327605">
                              <w:rPr>
                                <w:rFonts w:ascii="Meiryo UI" w:eastAsia="Meiryo UI" w:hAnsi="Meiryo UI" w:hint="eastAsia"/>
                                <w:b/>
                                <w:sz w:val="22"/>
                              </w:rPr>
                              <w:t>神戸国際展示場</w:t>
                            </w:r>
                          </w:p>
                          <w:p w14:paraId="4666657E" w14:textId="4454F56B" w:rsidR="00A64CF1" w:rsidRPr="00327605" w:rsidRDefault="00A64CF1" w:rsidP="00327605">
                            <w:pPr>
                              <w:spacing w:line="360" w:lineRule="exact"/>
                              <w:jc w:val="center"/>
                              <w:rPr>
                                <w:rFonts w:ascii="Meiryo UI" w:eastAsia="Meiryo UI" w:hAnsi="Meiryo UI"/>
                                <w:b/>
                                <w:sz w:val="22"/>
                              </w:rPr>
                            </w:pPr>
                            <w:r w:rsidRPr="00327605">
                              <w:rPr>
                                <w:rFonts w:ascii="Meiryo UI" w:eastAsia="Meiryo UI" w:hAnsi="Meiryo UI" w:hint="eastAsia"/>
                                <w:b/>
                                <w:sz w:val="22"/>
                              </w:rPr>
                              <w:t>3号館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71B3AA" id="テキスト ボックス 16" o:spid="_x0000_s1031" type="#_x0000_t202" style="position:absolute;margin-left:173.25pt;margin-top:203.4pt;width:112.5pt;height:4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" filled="f" stroked="f" strokeweight=".5pt">
                <v:textbox style="mso-fit-shape-to-text:t">
                  <w:txbxContent>
                    <w:p w14:paraId="0A57F373" w14:textId="77777777" w:rsidR="00A64CF1" w:rsidRPr="00327605" w:rsidRDefault="00A64CF1" w:rsidP="00327605">
                      <w:pPr>
                        <w:spacing w:line="360" w:lineRule="exact"/>
                        <w:jc w:val="center"/>
                        <w:rPr>
                          <w:rFonts w:ascii="Meiryo UI" w:eastAsia="Meiryo UI" w:hAnsi="Meiryo UI"/>
                          <w:b/>
                          <w:sz w:val="22"/>
                        </w:rPr>
                      </w:pPr>
                      <w:r w:rsidRPr="00327605">
                        <w:rPr>
                          <w:rFonts w:ascii="Meiryo UI" w:eastAsia="Meiryo UI" w:hAnsi="Meiryo UI" w:hint="eastAsia"/>
                          <w:b/>
                          <w:sz w:val="22"/>
                        </w:rPr>
                        <w:t>神戸国際展示場</w:t>
                      </w:r>
                    </w:p>
                    <w:p w14:paraId="4666657E" w14:textId="4454F56B" w:rsidR="00A64CF1" w:rsidRPr="00327605" w:rsidRDefault="00A64CF1" w:rsidP="00327605">
                      <w:pPr>
                        <w:spacing w:line="360" w:lineRule="exact"/>
                        <w:jc w:val="center"/>
                        <w:rPr>
                          <w:rFonts w:ascii="Meiryo UI" w:eastAsia="Meiryo UI" w:hAnsi="Meiryo UI"/>
                          <w:b/>
                          <w:sz w:val="22"/>
                        </w:rPr>
                      </w:pPr>
                      <w:r w:rsidRPr="00327605">
                        <w:rPr>
                          <w:rFonts w:ascii="Meiryo UI" w:eastAsia="Meiryo UI" w:hAnsi="Meiryo UI" w:hint="eastAsia"/>
                          <w:b/>
                          <w:sz w:val="22"/>
                        </w:rPr>
                        <w:t>3号館</w:t>
                      </w:r>
                    </w:p>
                  </w:txbxContent>
                </v:textbox>
              </v:shape>
            </w:pict>
          </mc:Fallback>
        </mc:AlternateContent>
      </w:r>
      <w:r>
        <w:rPr>
          <w:rFonts w:ascii="HGPｺﾞｼｯｸE" w:eastAsia="HGPｺﾞｼｯｸE" w:hAnsi="HGPｺﾞｼｯｸE"/>
          <w:noProof/>
          <w:sz w:val="32"/>
          <w:szCs w:val="32"/>
        </w:rPr>
        <w:drawing>
          <wp:anchor distT="0" distB="0" distL="114300" distR="114300" simplePos="0" relativeHeight="251881472" behindDoc="0" locked="0" layoutInCell="1" allowOverlap="1" wp14:anchorId="06E78A13" wp14:editId="4D22F989">
            <wp:simplePos x="0" y="0"/>
            <wp:positionH relativeFrom="column">
              <wp:posOffset>-9526</wp:posOffset>
            </wp:positionH>
            <wp:positionV relativeFrom="paragraph">
              <wp:posOffset>1904</wp:posOffset>
            </wp:positionV>
            <wp:extent cx="8886825" cy="6252843"/>
            <wp:effectExtent l="19050" t="19050" r="9525" b="1524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04155" cy="6265036"/>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8C26C6">
        <w:rPr>
          <w:rFonts w:ascii="HGPｺﾞｼｯｸE" w:eastAsia="HGPｺﾞｼｯｸE" w:hAnsi="HGPｺﾞｼｯｸE"/>
          <w:sz w:val="32"/>
          <w:szCs w:val="32"/>
        </w:rPr>
        <w:br w:type="page"/>
      </w:r>
    </w:p>
    <w:p w14:paraId="62B0B1BA" w14:textId="77777777" w:rsidR="001B635D" w:rsidRDefault="001B635D" w:rsidP="00A84429">
      <w:pPr>
        <w:spacing w:afterLines="300" w:after="972" w:line="320" w:lineRule="exact"/>
        <w:outlineLvl w:val="0"/>
        <w:rPr>
          <w:rFonts w:ascii="HGPｺﾞｼｯｸE" w:eastAsia="HGPｺﾞｼｯｸE" w:hAnsi="HGPｺﾞｼｯｸE"/>
          <w:sz w:val="32"/>
          <w:szCs w:val="32"/>
        </w:rPr>
        <w:sectPr w:rsidR="001B635D" w:rsidSect="001B635D">
          <w:footerReference w:type="default" r:id="rId16"/>
          <w:pgSz w:w="16838" w:h="11906" w:orient="landscape"/>
          <w:pgMar w:top="1077" w:right="1440" w:bottom="1077" w:left="1440" w:header="851" w:footer="567" w:gutter="0"/>
          <w:cols w:space="425"/>
          <w:docGrid w:type="linesAndChars" w:linePitch="324" w:charSpace="3438"/>
        </w:sectPr>
      </w:pPr>
    </w:p>
    <w:p w14:paraId="317CD15D" w14:textId="79DB0737" w:rsidR="00580712" w:rsidRPr="003B1C03" w:rsidRDefault="00580712" w:rsidP="00A84429">
      <w:pPr>
        <w:spacing w:afterLines="300" w:after="972" w:line="320" w:lineRule="exact"/>
        <w:outlineLvl w:val="0"/>
        <w:rPr>
          <w:rFonts w:ascii="HGPｺﾞｼｯｸE" w:eastAsia="HGPｺﾞｼｯｸE" w:hAnsi="HGPｺﾞｼｯｸE"/>
          <w:sz w:val="32"/>
          <w:szCs w:val="32"/>
        </w:rPr>
      </w:pPr>
      <w:r>
        <w:rPr>
          <w:rFonts w:ascii="HGPｺﾞｼｯｸE" w:eastAsia="HGPｺﾞｼｯｸE" w:hAnsi="HGPｺﾞｼｯｸE" w:hint="eastAsia"/>
          <w:noProof/>
          <w:sz w:val="32"/>
          <w:szCs w:val="32"/>
        </w:rPr>
        <w:lastRenderedPageBreak/>
        <mc:AlternateContent>
          <mc:Choice Requires="wpg">
            <w:drawing>
              <wp:anchor distT="0" distB="0" distL="114300" distR="114300" simplePos="0" relativeHeight="251645952" behindDoc="1" locked="0" layoutInCell="1" allowOverlap="1" wp14:anchorId="340CE066" wp14:editId="7BD21C58">
                <wp:simplePos x="0" y="0"/>
                <wp:positionH relativeFrom="margin">
                  <wp:align>center</wp:align>
                </wp:positionH>
                <wp:positionV relativeFrom="paragraph">
                  <wp:posOffset>133350</wp:posOffset>
                </wp:positionV>
                <wp:extent cx="3586832" cy="2579370"/>
                <wp:effectExtent l="0" t="0" r="0" b="0"/>
                <wp:wrapNone/>
                <wp:docPr id="209" name="グループ化 209" descr="神戸国際会議場の5階案内図"/>
                <wp:cNvGraphicFramePr/>
                <a:graphic xmlns:a="http://schemas.openxmlformats.org/drawingml/2006/main">
                  <a:graphicData uri="http://schemas.microsoft.com/office/word/2010/wordprocessingGroup">
                    <wpg:wgp>
                      <wpg:cNvGrpSpPr/>
                      <wpg:grpSpPr>
                        <a:xfrm>
                          <a:off x="0" y="0"/>
                          <a:ext cx="3586832" cy="2579370"/>
                          <a:chOff x="0" y="0"/>
                          <a:chExt cx="3732530" cy="2684145"/>
                        </a:xfrm>
                      </wpg:grpSpPr>
                      <pic:pic xmlns:pic="http://schemas.openxmlformats.org/drawingml/2006/picture">
                        <pic:nvPicPr>
                          <pic:cNvPr id="213" name="図 2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28600"/>
                            <a:ext cx="3732530" cy="2455545"/>
                          </a:xfrm>
                          <a:prstGeom prst="rect">
                            <a:avLst/>
                          </a:prstGeom>
                        </pic:spPr>
                      </pic:pic>
                      <wps:wsp>
                        <wps:cNvPr id="215" name="テキスト ボックス 215"/>
                        <wps:cNvSpPr txBox="1"/>
                        <wps:spPr>
                          <a:xfrm>
                            <a:off x="2895315" y="1257300"/>
                            <a:ext cx="449548" cy="228600"/>
                          </a:xfrm>
                          <a:prstGeom prst="rect">
                            <a:avLst/>
                          </a:prstGeom>
                          <a:solidFill>
                            <a:schemeClr val="lt1"/>
                          </a:solidFill>
                          <a:ln w="6350">
                            <a:solidFill>
                              <a:prstClr val="black"/>
                            </a:solidFill>
                          </a:ln>
                          <a:effectLst/>
                        </wps:spPr>
                        <wps:txbx>
                          <w:txbxContent>
                            <w:p w14:paraId="6AF5AEEF" w14:textId="77777777" w:rsidR="00A64CF1" w:rsidRPr="00B04C4C" w:rsidRDefault="00A64CF1" w:rsidP="00281808">
                              <w:pPr>
                                <w:spacing w:line="240" w:lineRule="exact"/>
                                <w:jc w:val="center"/>
                                <w:rPr>
                                  <w:rFonts w:ascii="Meiryo UI" w:eastAsia="Meiryo UI" w:hAnsi="Meiryo U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テキスト ボックス 216"/>
                        <wps:cNvSpPr txBox="1"/>
                        <wps:spPr>
                          <a:xfrm>
                            <a:off x="2686127" y="0"/>
                            <a:ext cx="734563" cy="228600"/>
                          </a:xfrm>
                          <a:prstGeom prst="rect">
                            <a:avLst/>
                          </a:prstGeom>
                          <a:solidFill>
                            <a:schemeClr val="lt1"/>
                          </a:solidFill>
                          <a:ln w="6350">
                            <a:noFill/>
                          </a:ln>
                          <a:effectLst/>
                        </wps:spPr>
                        <wps:txbx>
                          <w:txbxContent>
                            <w:p w14:paraId="666B290C" w14:textId="77777777" w:rsidR="00A64CF1" w:rsidRPr="00B04C4C" w:rsidRDefault="00A64CF1" w:rsidP="00580712">
                              <w:pPr>
                                <w:spacing w:line="240" w:lineRule="exact"/>
                                <w:jc w:val="center"/>
                                <w:rPr>
                                  <w:rFonts w:ascii="Meiryo UI" w:eastAsia="Meiryo UI" w:hAnsi="Meiryo U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EVホール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0CE066" id="グループ化 209" o:spid="_x0000_s1032" alt="神戸国際会議場の5階案内図" style="position:absolute;margin-left:0;margin-top:10.5pt;width:282.45pt;height:203.1pt;z-index:-251670528;mso-position-horizontal:center;mso-position-horizontal-relative:margin;mso-width-relative:margin;mso-height-relative:margin" coordsize="37325,2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3" o:spid="_x0000_s1033" type="#_x0000_t75" style="position:absolute;top:2286;width:37325;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">
                  <v:imagedata r:id="rId18" o:title=""/>
                </v:shape>
                <v:shape id="テキスト ボックス 215" o:spid="_x0000_s1034" type="#_x0000_t202" style="position:absolute;left:28953;top:12573;width:449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" fillcolor="white [3201]" strokeweight=".5pt">
                  <v:textbox>
                    <w:txbxContent>
                      <w:p w14:paraId="6AF5AEEF" w14:textId="77777777" w:rsidR="00A64CF1" w:rsidRPr="00B04C4C" w:rsidRDefault="00A64CF1" w:rsidP="00281808">
                        <w:pPr>
                          <w:spacing w:line="240" w:lineRule="exact"/>
                          <w:jc w:val="center"/>
                          <w:rPr>
                            <w:rFonts w:ascii="Meiryo UI" w:eastAsia="Meiryo UI" w:hAnsi="Meiryo U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501</w:t>
                        </w:r>
                      </w:p>
                    </w:txbxContent>
                  </v:textbox>
                </v:shape>
                <v:shape id="テキスト ボックス 216" o:spid="_x0000_s1035" type="#_x0000_t202" style="position:absolute;left:26861;width:734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" fillcolor="white [3201]" stroked="f" strokeweight=".5pt">
                  <v:textbox>
                    <w:txbxContent>
                      <w:p w14:paraId="666B290C" w14:textId="77777777" w:rsidR="00A64CF1" w:rsidRPr="00B04C4C" w:rsidRDefault="00A64CF1" w:rsidP="00580712">
                        <w:pPr>
                          <w:spacing w:line="240" w:lineRule="exact"/>
                          <w:jc w:val="center"/>
                          <w:rPr>
                            <w:rFonts w:ascii="Meiryo UI" w:eastAsia="Meiryo UI" w:hAnsi="Meiryo U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EVホール</w:t>
                        </w:r>
                      </w:p>
                    </w:txbxContent>
                  </v:textbox>
                </v:shape>
                <w10:wrap anchorx="margin"/>
              </v:group>
            </w:pict>
          </mc:Fallback>
        </mc:AlternateContent>
      </w:r>
      <w:r w:rsidRPr="003B1C03">
        <w:rPr>
          <w:rFonts w:ascii="HGPｺﾞｼｯｸE" w:eastAsia="HGPｺﾞｼｯｸE" w:hAnsi="HGPｺﾞｼｯｸE" w:hint="eastAsia"/>
          <w:sz w:val="32"/>
          <w:szCs w:val="32"/>
        </w:rPr>
        <w:t>会場案内図</w:t>
      </w:r>
    </w:p>
    <w:p w14:paraId="1C78B73A" w14:textId="77777777" w:rsidR="00580712" w:rsidRPr="003B1C03" w:rsidRDefault="00580712" w:rsidP="00580712">
      <w:pPr>
        <w:spacing w:afterLines="50" w:after="162"/>
        <w:rPr>
          <w:rFonts w:ascii="ＭＳ ゴシック" w:eastAsia="ＭＳ ゴシック" w:hAnsi="ＭＳ ゴシック"/>
          <w:b/>
          <w:sz w:val="24"/>
          <w:szCs w:val="24"/>
        </w:rPr>
      </w:pPr>
      <w:r w:rsidRPr="003B1C03">
        <w:rPr>
          <w:rFonts w:ascii="ＭＳ ゴシック" w:eastAsia="ＭＳ ゴシック" w:hAnsi="ＭＳ ゴシック" w:hint="eastAsia"/>
          <w:b/>
          <w:sz w:val="24"/>
          <w:szCs w:val="24"/>
        </w:rPr>
        <w:t>神戸国際会議場5F</w:t>
      </w:r>
    </w:p>
    <w:p w14:paraId="5E19E8C3" w14:textId="77777777" w:rsidR="00580712" w:rsidRPr="00AD6C0E" w:rsidRDefault="00580712" w:rsidP="00580712">
      <w:pPr>
        <w:rPr>
          <w:rFonts w:ascii="ＭＳ ゴシック" w:eastAsia="ＭＳ ゴシック" w:hAnsi="ＭＳ ゴシック"/>
          <w:sz w:val="24"/>
          <w:szCs w:val="24"/>
        </w:rPr>
      </w:pPr>
      <w:r w:rsidRPr="004A44EE">
        <w:rPr>
          <w:rFonts w:ascii="ＭＳ ゴシック" w:eastAsia="ＭＳ ゴシック" w:hAnsi="ＭＳ ゴシック" w:hint="eastAsia"/>
          <w:b/>
          <w:sz w:val="24"/>
          <w:szCs w:val="24"/>
        </w:rPr>
        <w:t>5</w:t>
      </w:r>
      <w:r w:rsidRPr="004A44EE">
        <w:rPr>
          <w:rFonts w:ascii="ＭＳ ゴシック" w:eastAsia="ＭＳ ゴシック" w:hAnsi="ＭＳ ゴシック"/>
          <w:b/>
          <w:sz w:val="24"/>
          <w:szCs w:val="24"/>
        </w:rPr>
        <w:t>01</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協会主催企画</w:t>
      </w:r>
    </w:p>
    <w:p w14:paraId="23035FA0" w14:textId="77777777" w:rsidR="00580712" w:rsidRDefault="00580712" w:rsidP="0058071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委員会</w:t>
      </w:r>
    </w:p>
    <w:p w14:paraId="53784E59" w14:textId="77777777" w:rsidR="00580712" w:rsidRDefault="00580712" w:rsidP="00E6060A">
      <w:pPr>
        <w:spacing w:afterLines="600" w:after="194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理事会</w:t>
      </w:r>
    </w:p>
    <w:p w14:paraId="49628246" w14:textId="77777777" w:rsidR="00960AC9" w:rsidRDefault="00580712" w:rsidP="00047A82">
      <w:pPr>
        <w:spacing w:afterLines="1450" w:after="4698"/>
        <w:rPr>
          <w:rFonts w:ascii="ＭＳ ゴシック" w:eastAsia="ＭＳ ゴシック" w:hAnsi="ＭＳ ゴシック"/>
          <w:b/>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1646976" behindDoc="1" locked="0" layoutInCell="1" allowOverlap="1" wp14:anchorId="1CFB8A63" wp14:editId="3800A711">
                <wp:simplePos x="0" y="0"/>
                <wp:positionH relativeFrom="margin">
                  <wp:align>center</wp:align>
                </wp:positionH>
                <wp:positionV relativeFrom="paragraph">
                  <wp:posOffset>276860</wp:posOffset>
                </wp:positionV>
                <wp:extent cx="3743090" cy="2820035"/>
                <wp:effectExtent l="0" t="0" r="0" b="0"/>
                <wp:wrapNone/>
                <wp:docPr id="220" name="グループ化 220" descr="神戸国際展示場2号館の案内図"/>
                <wp:cNvGraphicFramePr/>
                <a:graphic xmlns:a="http://schemas.openxmlformats.org/drawingml/2006/main">
                  <a:graphicData uri="http://schemas.microsoft.com/office/word/2010/wordprocessingGroup">
                    <wpg:wgp>
                      <wpg:cNvGrpSpPr/>
                      <wpg:grpSpPr>
                        <a:xfrm>
                          <a:off x="0" y="0"/>
                          <a:ext cx="3743090" cy="2820035"/>
                          <a:chOff x="0" y="92120"/>
                          <a:chExt cx="3619500" cy="2727280"/>
                        </a:xfrm>
                      </wpg:grpSpPr>
                      <pic:pic xmlns:pic="http://schemas.openxmlformats.org/drawingml/2006/picture">
                        <pic:nvPicPr>
                          <pic:cNvPr id="222" name="図 2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28600"/>
                            <a:ext cx="3619500" cy="2590800"/>
                          </a:xfrm>
                          <a:prstGeom prst="rect">
                            <a:avLst/>
                          </a:prstGeom>
                          <a:noFill/>
                          <a:ln>
                            <a:noFill/>
                          </a:ln>
                        </pic:spPr>
                      </pic:pic>
                      <wps:wsp>
                        <wps:cNvPr id="256" name="テキスト ボックス 256"/>
                        <wps:cNvSpPr txBox="1"/>
                        <wps:spPr>
                          <a:xfrm>
                            <a:off x="1104900" y="647700"/>
                            <a:ext cx="952500" cy="1447800"/>
                          </a:xfrm>
                          <a:prstGeom prst="rect">
                            <a:avLst/>
                          </a:prstGeom>
                          <a:noFill/>
                          <a:ln w="6350">
                            <a:noFill/>
                          </a:ln>
                          <a:effectLst/>
                        </wps:spPr>
                        <wps:txbx>
                          <w:txbxContent>
                            <w:p w14:paraId="3E4FC8B6" w14:textId="77777777" w:rsidR="00A64CF1" w:rsidRPr="00B04C4C" w:rsidRDefault="00A64CF1" w:rsidP="00580712">
                              <w:pPr>
                                <w:spacing w:line="240" w:lineRule="exact"/>
                                <w:jc w:val="center"/>
                                <w:rPr>
                                  <w:rFonts w:ascii="Meiryo UI" w:eastAsia="Meiryo UI" w:hAnsi="Meiryo U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メイン会場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テキスト ボックス 257"/>
                        <wps:cNvSpPr txBox="1"/>
                        <wps:spPr>
                          <a:xfrm>
                            <a:off x="2162175" y="647700"/>
                            <a:ext cx="809625" cy="1447800"/>
                          </a:xfrm>
                          <a:prstGeom prst="rect">
                            <a:avLst/>
                          </a:prstGeom>
                          <a:noFill/>
                          <a:ln w="6350">
                            <a:noFill/>
                          </a:ln>
                          <a:effectLst/>
                        </wps:spPr>
                        <wps:txbx>
                          <w:txbxContent>
                            <w:p w14:paraId="78DE9158" w14:textId="77777777" w:rsidR="00A64CF1" w:rsidRPr="00B04C4C" w:rsidRDefault="00A64CF1" w:rsidP="00580712">
                              <w:pPr>
                                <w:spacing w:line="240" w:lineRule="exact"/>
                                <w:jc w:val="center"/>
                                <w:rPr>
                                  <w:rFonts w:ascii="Meiryo UI" w:eastAsia="Meiryo UI" w:hAnsi="Meiryo U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サブ会場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テキスト ボックス 258"/>
                        <wps:cNvSpPr txBox="1"/>
                        <wps:spPr>
                          <a:xfrm>
                            <a:off x="190500" y="92120"/>
                            <a:ext cx="657225" cy="228600"/>
                          </a:xfrm>
                          <a:prstGeom prst="rect">
                            <a:avLst/>
                          </a:prstGeom>
                          <a:solidFill>
                            <a:schemeClr val="lt1"/>
                          </a:solidFill>
                          <a:ln w="6350">
                            <a:noFill/>
                          </a:ln>
                          <a:effectLst/>
                        </wps:spPr>
                        <wps:txbx>
                          <w:txbxContent>
                            <w:p w14:paraId="3DD42F1C" w14:textId="77777777" w:rsidR="00A64CF1" w:rsidRPr="00B04C4C" w:rsidRDefault="00A64CF1" w:rsidP="00580712">
                              <w:pPr>
                                <w:spacing w:line="240" w:lineRule="exact"/>
                                <w:jc w:val="center"/>
                                <w:rPr>
                                  <w:rFonts w:ascii="Meiryo UI" w:eastAsia="Meiryo UI" w:hAnsi="Meiryo U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正面入口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テキスト ボックス 259"/>
                        <wps:cNvSpPr txBox="1"/>
                        <wps:spPr>
                          <a:xfrm>
                            <a:off x="285750" y="733425"/>
                            <a:ext cx="466725" cy="238125"/>
                          </a:xfrm>
                          <a:prstGeom prst="rect">
                            <a:avLst/>
                          </a:prstGeom>
                          <a:solidFill>
                            <a:sysClr val="window" lastClr="FFFFFF"/>
                          </a:solidFill>
                          <a:ln w="6350">
                            <a:noFill/>
                          </a:ln>
                          <a:effectLst/>
                        </wps:spPr>
                        <wps:txbx>
                          <w:txbxContent>
                            <w:p w14:paraId="3C411D07" w14:textId="77777777" w:rsidR="00A64CF1" w:rsidRPr="00B04C4C" w:rsidRDefault="00A64CF1" w:rsidP="00580712">
                              <w:pPr>
                                <w:spacing w:line="240" w:lineRule="exact"/>
                                <w:jc w:val="center"/>
                                <w:rPr>
                                  <w:rFonts w:ascii="Meiryo UI" w:eastAsia="Meiryo UI" w:hAnsi="Meiryo U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ロビー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8A63" id="グループ化 220" o:spid="_x0000_s1036" alt="神戸国際展示場2号館の案内図" style="position:absolute;margin-left:0;margin-top:21.8pt;width:294.75pt;height:222.05pt;z-index:-251669504;mso-position-horizontal:center;mso-position-horizontal-relative:margin;mso-width-relative:margin;mso-height-relative:margin" coordorigin=",921" coordsize="36195,2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">
                <v:shape id="図 222" o:spid="_x0000_s1037" type="#_x0000_t75" style="position:absolute;top:2286;width:36195;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">
                  <v:imagedata r:id="rId20" o:title=""/>
                </v:shape>
                <v:shape id="テキスト ボックス 256" o:spid="_x0000_s1038" type="#_x0000_t202" style="position:absolute;left:11049;top:6477;width:9525;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" filled="f" stroked="f" strokeweight=".5pt">
                  <v:textbox>
                    <w:txbxContent>
                      <w:p w14:paraId="3E4FC8B6" w14:textId="77777777" w:rsidR="00A64CF1" w:rsidRPr="00B04C4C" w:rsidRDefault="00A64CF1" w:rsidP="00580712">
                        <w:pPr>
                          <w:spacing w:line="240" w:lineRule="exact"/>
                          <w:jc w:val="center"/>
                          <w:rPr>
                            <w:rFonts w:ascii="Meiryo UI" w:eastAsia="Meiryo UI" w:hAnsi="Meiryo U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メイン会場</w:t>
                        </w:r>
                      </w:p>
                    </w:txbxContent>
                  </v:textbox>
                </v:shape>
                <v:shape id="テキスト ボックス 257" o:spid="_x0000_s1039" type="#_x0000_t202" style="position:absolute;left:21621;top:6477;width:8097;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" filled="f" stroked="f" strokeweight=".5pt">
                  <v:textbox>
                    <w:txbxContent>
                      <w:p w14:paraId="78DE9158" w14:textId="77777777" w:rsidR="00A64CF1" w:rsidRPr="00B04C4C" w:rsidRDefault="00A64CF1" w:rsidP="00580712">
                        <w:pPr>
                          <w:spacing w:line="240" w:lineRule="exact"/>
                          <w:jc w:val="center"/>
                          <w:rPr>
                            <w:rFonts w:ascii="Meiryo UI" w:eastAsia="Meiryo UI" w:hAnsi="Meiryo U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サブ会場</w:t>
                        </w:r>
                      </w:p>
                    </w:txbxContent>
                  </v:textbox>
                </v:shape>
                <v:shape id="テキスト ボックス 258" o:spid="_x0000_s1040" type="#_x0000_t202" style="position:absolute;left:1905;top:921;width:6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" fillcolor="white [3201]" stroked="f" strokeweight=".5pt">
                  <v:textbox>
                    <w:txbxContent>
                      <w:p w14:paraId="3DD42F1C" w14:textId="77777777" w:rsidR="00A64CF1" w:rsidRPr="00B04C4C" w:rsidRDefault="00A64CF1" w:rsidP="00580712">
                        <w:pPr>
                          <w:spacing w:line="240" w:lineRule="exact"/>
                          <w:jc w:val="center"/>
                          <w:rPr>
                            <w:rFonts w:ascii="Meiryo UI" w:eastAsia="Meiryo UI" w:hAnsi="Meiryo U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C4C">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正面入口</w:t>
                        </w:r>
                      </w:p>
                    </w:txbxContent>
                  </v:textbox>
                </v:shape>
                <v:shape id="テキスト ボックス 259" o:spid="_x0000_s1041" type="#_x0000_t202" style="position:absolute;left:2857;top:7334;width:466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" fillcolor="window" stroked="f" strokeweight=".5pt">
                  <v:textbox>
                    <w:txbxContent>
                      <w:p w14:paraId="3C411D07" w14:textId="77777777" w:rsidR="00A64CF1" w:rsidRPr="00B04C4C" w:rsidRDefault="00A64CF1" w:rsidP="00580712">
                        <w:pPr>
                          <w:spacing w:line="240" w:lineRule="exact"/>
                          <w:jc w:val="center"/>
                          <w:rPr>
                            <w:rFonts w:ascii="Meiryo UI" w:eastAsia="Meiryo UI" w:hAnsi="Meiryo U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eiryo UI" w:eastAsia="Meiryo UI" w:hAnsi="Meiryo UI" w:hint="eastAsia"/>
                            <w:b/>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ロビー</w:t>
                        </w:r>
                      </w:p>
                    </w:txbxContent>
                  </v:textbox>
                </v:shape>
                <w10:wrap anchorx="margin"/>
              </v:group>
            </w:pict>
          </mc:Fallback>
        </mc:AlternateContent>
      </w:r>
      <w:r w:rsidRPr="00A27ACA">
        <w:rPr>
          <w:rFonts w:ascii="ＭＳ ゴシック" w:eastAsia="ＭＳ ゴシック" w:hAnsi="ＭＳ ゴシック" w:hint="eastAsia"/>
          <w:b/>
          <w:sz w:val="24"/>
          <w:szCs w:val="24"/>
        </w:rPr>
        <w:t>神戸国際展示場 2号館</w:t>
      </w:r>
    </w:p>
    <w:p w14:paraId="632C9E61" w14:textId="77777777" w:rsidR="00B54A6B" w:rsidRDefault="00B54A6B" w:rsidP="00F75371">
      <w:pPr>
        <w:rPr>
          <w:rFonts w:ascii="ＭＳ ゴシック" w:eastAsia="ＭＳ ゴシック" w:hAnsi="ＭＳ ゴシック"/>
          <w:b/>
          <w:sz w:val="24"/>
          <w:szCs w:val="24"/>
        </w:rPr>
        <w:sectPr w:rsidR="00B54A6B" w:rsidSect="001B635D">
          <w:headerReference w:type="default" r:id="rId21"/>
          <w:footerReference w:type="default" r:id="rId22"/>
          <w:pgSz w:w="11906" w:h="16838"/>
          <w:pgMar w:top="1440" w:right="1077" w:bottom="1440" w:left="1077" w:header="851" w:footer="567" w:gutter="0"/>
          <w:cols w:space="425"/>
          <w:docGrid w:type="linesAndChars" w:linePitch="324" w:charSpace="3438"/>
        </w:sectPr>
      </w:pPr>
    </w:p>
    <w:p w14:paraId="41C4DF1B" w14:textId="77777777" w:rsidR="00580712" w:rsidRPr="00056C81" w:rsidRDefault="00580712" w:rsidP="001B635D">
      <w:pPr>
        <w:spacing w:beforeLines="100" w:before="324" w:afterLines="50" w:after="162" w:line="280" w:lineRule="exact"/>
        <w:ind w:leftChars="125" w:left="283"/>
        <w:rPr>
          <w:rFonts w:ascii="ＭＳ ゴシック" w:eastAsia="ＭＳ ゴシック" w:hAnsi="ＭＳ ゴシック"/>
          <w:sz w:val="24"/>
          <w:szCs w:val="24"/>
        </w:rPr>
      </w:pPr>
      <w:r w:rsidRPr="00056C81">
        <w:rPr>
          <w:rFonts w:ascii="ＭＳ ゴシック" w:eastAsia="ＭＳ ゴシック" w:hAnsi="ＭＳ ゴシック" w:hint="eastAsia"/>
          <w:b/>
          <w:sz w:val="24"/>
          <w:szCs w:val="24"/>
        </w:rPr>
        <w:t>ロビー</w:t>
      </w:r>
      <w:r w:rsidRPr="00056C81">
        <w:rPr>
          <w:rFonts w:ascii="ＭＳ ゴシック" w:eastAsia="ＭＳ ゴシック" w:hAnsi="ＭＳ ゴシック" w:hint="eastAsia"/>
          <w:sz w:val="24"/>
          <w:szCs w:val="24"/>
        </w:rPr>
        <w:t>：</w:t>
      </w:r>
    </w:p>
    <w:p w14:paraId="38AFEFEB" w14:textId="77777777" w:rsidR="00580712" w:rsidRPr="00F75371" w:rsidRDefault="00580712" w:rsidP="001B635D">
      <w:pPr>
        <w:spacing w:line="320" w:lineRule="exact"/>
        <w:ind w:leftChars="125" w:left="283"/>
        <w:rPr>
          <w:rFonts w:ascii="ＭＳ ゴシック" w:eastAsia="ＭＳ ゴシック" w:hAnsi="ＭＳ ゴシック"/>
          <w:sz w:val="22"/>
        </w:rPr>
      </w:pPr>
      <w:r w:rsidRPr="00F75371">
        <w:rPr>
          <w:rFonts w:ascii="ＭＳ ゴシック" w:eastAsia="ＭＳ ゴシック" w:hAnsi="ＭＳ ゴシック" w:hint="eastAsia"/>
          <w:sz w:val="22"/>
        </w:rPr>
        <w:t>大会受付</w:t>
      </w:r>
    </w:p>
    <w:p w14:paraId="5093CD6E" w14:textId="04F2B0FF" w:rsidR="00C3364C" w:rsidRPr="00F75371" w:rsidRDefault="00C3364C" w:rsidP="001B635D">
      <w:pPr>
        <w:spacing w:line="320" w:lineRule="exact"/>
        <w:ind w:leftChars="125" w:left="283"/>
        <w:rPr>
          <w:rFonts w:ascii="ＭＳ ゴシック" w:eastAsia="ＭＳ ゴシック" w:hAnsi="ＭＳ ゴシック"/>
          <w:sz w:val="22"/>
        </w:rPr>
      </w:pPr>
      <w:r w:rsidRPr="00F75371">
        <w:rPr>
          <w:rFonts w:ascii="ＭＳ ゴシック" w:eastAsia="ＭＳ ゴシック" w:hAnsi="ＭＳ ゴシック" w:hint="eastAsia"/>
          <w:sz w:val="22"/>
        </w:rPr>
        <w:t>PCセンター</w:t>
      </w:r>
    </w:p>
    <w:p w14:paraId="27A7FF50" w14:textId="0EB2519E" w:rsidR="004022B8" w:rsidRPr="008E6CE9" w:rsidRDefault="004022B8" w:rsidP="001B635D">
      <w:pPr>
        <w:spacing w:line="320" w:lineRule="exact"/>
        <w:ind w:leftChars="125" w:left="283"/>
        <w:rPr>
          <w:rFonts w:ascii="ＭＳ ゴシック" w:eastAsia="ＭＳ ゴシック" w:hAnsi="ＭＳ ゴシック"/>
          <w:sz w:val="22"/>
        </w:rPr>
      </w:pPr>
      <w:r w:rsidRPr="008E6CE9">
        <w:rPr>
          <w:rFonts w:ascii="ＭＳ ゴシック" w:eastAsia="ＭＳ ゴシック" w:hAnsi="ＭＳ ゴシック" w:hint="eastAsia"/>
          <w:sz w:val="22"/>
        </w:rPr>
        <w:t>地域･団体ポスター</w:t>
      </w:r>
    </w:p>
    <w:p w14:paraId="6D7CD1B8" w14:textId="7DC70CC8" w:rsidR="00F86EFE" w:rsidRPr="00F75371" w:rsidRDefault="004022B8" w:rsidP="001B635D">
      <w:pPr>
        <w:spacing w:line="320" w:lineRule="exact"/>
        <w:ind w:leftChars="125" w:left="283"/>
        <w:rPr>
          <w:rFonts w:ascii="ＭＳ ゴシック" w:eastAsia="ＭＳ ゴシック" w:hAnsi="ＭＳ ゴシック"/>
          <w:sz w:val="22"/>
        </w:rPr>
      </w:pPr>
      <w:r w:rsidRPr="008E6CE9">
        <w:rPr>
          <w:rFonts w:ascii="ＭＳ ゴシック" w:eastAsia="ＭＳ ゴシック" w:hAnsi="ＭＳ ゴシック" w:hint="eastAsia"/>
          <w:sz w:val="22"/>
        </w:rPr>
        <w:t>理研ポスター</w:t>
      </w:r>
    </w:p>
    <w:p w14:paraId="513CE49A" w14:textId="58D33B05" w:rsidR="00580712" w:rsidRPr="00F75371" w:rsidRDefault="00580712" w:rsidP="001B635D">
      <w:pPr>
        <w:spacing w:line="320" w:lineRule="exact"/>
        <w:ind w:leftChars="125" w:left="283"/>
        <w:rPr>
          <w:rFonts w:ascii="ＭＳ ゴシック" w:eastAsia="ＭＳ ゴシック" w:hAnsi="ＭＳ ゴシック"/>
          <w:sz w:val="22"/>
        </w:rPr>
      </w:pPr>
      <w:r w:rsidRPr="00F75371">
        <w:rPr>
          <w:rFonts w:ascii="ＭＳ ゴシック" w:eastAsia="ＭＳ ゴシック" w:hAnsi="ＭＳ ゴシック" w:hint="eastAsia"/>
          <w:sz w:val="22"/>
        </w:rPr>
        <w:t>盲導犬体験受付</w:t>
      </w:r>
    </w:p>
    <w:p w14:paraId="281ADA83" w14:textId="3A8C146B" w:rsidR="00580712" w:rsidRPr="00F75371" w:rsidRDefault="00580712" w:rsidP="001B635D">
      <w:pPr>
        <w:spacing w:afterLines="100" w:after="324" w:line="320" w:lineRule="exact"/>
        <w:ind w:leftChars="125" w:left="283"/>
        <w:rPr>
          <w:rFonts w:ascii="ＭＳ ゴシック" w:eastAsia="ＭＳ ゴシック" w:hAnsi="ＭＳ ゴシック"/>
          <w:sz w:val="22"/>
        </w:rPr>
      </w:pPr>
      <w:r w:rsidRPr="00F75371">
        <w:rPr>
          <w:rFonts w:ascii="ＭＳ ゴシック" w:eastAsia="ＭＳ ゴシック" w:hAnsi="ＭＳ ゴシック" w:hint="eastAsia"/>
          <w:sz w:val="22"/>
        </w:rPr>
        <w:t>タンデム自転車受付</w:t>
      </w:r>
    </w:p>
    <w:p w14:paraId="293DA304" w14:textId="11EF872D" w:rsidR="00580712" w:rsidRPr="00056C81" w:rsidRDefault="00056C81" w:rsidP="001B635D">
      <w:pPr>
        <w:spacing w:afterLines="50" w:after="162" w:line="280" w:lineRule="exact"/>
        <w:ind w:leftChars="125" w:left="283"/>
        <w:rPr>
          <w:rFonts w:ascii="ＭＳ ゴシック" w:eastAsia="ＭＳ ゴシック" w:hAnsi="ＭＳ ゴシック"/>
          <w:sz w:val="24"/>
          <w:szCs w:val="24"/>
        </w:rPr>
      </w:pPr>
      <w:r>
        <w:rPr>
          <w:rFonts w:ascii="ＭＳ ゴシック" w:eastAsia="ＭＳ ゴシック" w:hAnsi="ＭＳ ゴシック" w:hint="eastAsia"/>
          <w:b/>
          <w:sz w:val="24"/>
          <w:szCs w:val="24"/>
        </w:rPr>
        <w:t>屋外</w:t>
      </w:r>
      <w:r w:rsidR="00580712" w:rsidRPr="00056C81">
        <w:rPr>
          <w:rFonts w:ascii="ＭＳ ゴシック" w:eastAsia="ＭＳ ゴシック" w:hAnsi="ＭＳ ゴシック" w:hint="eastAsia"/>
          <w:sz w:val="24"/>
          <w:szCs w:val="24"/>
        </w:rPr>
        <w:t>：</w:t>
      </w:r>
    </w:p>
    <w:p w14:paraId="4815FBD4" w14:textId="0DD944CC" w:rsidR="00A06595" w:rsidRPr="00F75371" w:rsidRDefault="00056C81" w:rsidP="001B635D">
      <w:pPr>
        <w:spacing w:line="280" w:lineRule="exact"/>
        <w:ind w:leftChars="125" w:left="283"/>
        <w:rPr>
          <w:rFonts w:ascii="ＭＳ ゴシック" w:eastAsia="ＭＳ ゴシック" w:hAnsi="ＭＳ ゴシック"/>
          <w:sz w:val="22"/>
        </w:rPr>
      </w:pPr>
      <w:r>
        <w:rPr>
          <w:rFonts w:ascii="ＭＳ ゴシック" w:eastAsia="ＭＳ ゴシック" w:hAnsi="ＭＳ ゴシック" w:hint="eastAsia"/>
          <w:sz w:val="22"/>
        </w:rPr>
        <w:t>タンデム自転車体験</w:t>
      </w:r>
    </w:p>
    <w:p w14:paraId="2A7127C8" w14:textId="77777777" w:rsidR="00056C81" w:rsidRDefault="00B54A6B" w:rsidP="00C26931">
      <w:pPr>
        <w:spacing w:beforeLines="100" w:before="324" w:afterLines="50" w:after="162" w:line="280" w:lineRule="exact"/>
        <w:ind w:rightChars="-254" w:right="-576"/>
        <w:rPr>
          <w:rFonts w:ascii="ＭＳ ゴシック" w:eastAsia="ＭＳ ゴシック" w:hAnsi="ＭＳ ゴシック"/>
          <w:sz w:val="24"/>
          <w:szCs w:val="24"/>
        </w:rPr>
      </w:pPr>
      <w:r w:rsidRPr="00F75371">
        <w:rPr>
          <w:rFonts w:ascii="ＭＳ ゴシック" w:eastAsia="ＭＳ ゴシック" w:hAnsi="ＭＳ ゴシック"/>
          <w:b/>
          <w:sz w:val="22"/>
        </w:rPr>
        <w:br w:type="column"/>
      </w:r>
      <w:r w:rsidR="00056C81">
        <w:rPr>
          <w:rFonts w:ascii="ＭＳ ゴシック" w:eastAsia="ＭＳ ゴシック" w:hAnsi="ＭＳ ゴシック" w:hint="eastAsia"/>
          <w:b/>
          <w:sz w:val="24"/>
          <w:szCs w:val="24"/>
        </w:rPr>
        <w:t>メイン</w:t>
      </w:r>
      <w:r w:rsidR="00580712" w:rsidRPr="00056C81">
        <w:rPr>
          <w:rFonts w:ascii="ＭＳ ゴシック" w:eastAsia="ＭＳ ゴシック" w:hAnsi="ＭＳ ゴシック" w:hint="eastAsia"/>
          <w:b/>
          <w:sz w:val="24"/>
          <w:szCs w:val="24"/>
        </w:rPr>
        <w:t>会場</w:t>
      </w:r>
      <w:r w:rsidR="00580712" w:rsidRPr="00056C81">
        <w:rPr>
          <w:rFonts w:ascii="ＭＳ ゴシック" w:eastAsia="ＭＳ ゴシック" w:hAnsi="ＭＳ ゴシック" w:hint="eastAsia"/>
          <w:sz w:val="24"/>
          <w:szCs w:val="24"/>
        </w:rPr>
        <w:t>：</w:t>
      </w:r>
    </w:p>
    <w:p w14:paraId="3D85FA33" w14:textId="5F8E670F" w:rsidR="00056C81" w:rsidRDefault="00056C81" w:rsidP="00C26931">
      <w:pPr>
        <w:spacing w:line="320" w:lineRule="exact"/>
        <w:ind w:rightChars="-254" w:right="-576"/>
        <w:rPr>
          <w:rFonts w:ascii="ＭＳ ゴシック" w:eastAsia="ＭＳ ゴシック" w:hAnsi="ＭＳ ゴシック"/>
          <w:sz w:val="22"/>
        </w:rPr>
      </w:pPr>
      <w:r>
        <w:rPr>
          <w:rFonts w:ascii="ＭＳ ゴシック" w:eastAsia="ＭＳ ゴシック" w:hAnsi="ＭＳ ゴシック" w:hint="eastAsia"/>
          <w:sz w:val="22"/>
        </w:rPr>
        <w:t>視覚リハ協会総会</w:t>
      </w:r>
    </w:p>
    <w:p w14:paraId="5B4DC552" w14:textId="797FF925" w:rsidR="00580712" w:rsidRDefault="00056C81" w:rsidP="00C26931">
      <w:pPr>
        <w:spacing w:line="320" w:lineRule="exact"/>
        <w:ind w:rightChars="-254" w:right="-576"/>
        <w:rPr>
          <w:rFonts w:ascii="ＭＳ ゴシック" w:eastAsia="ＭＳ ゴシック" w:hAnsi="ＭＳ ゴシック"/>
          <w:sz w:val="22"/>
        </w:rPr>
      </w:pPr>
      <w:r>
        <w:rPr>
          <w:rFonts w:ascii="ＭＳ ゴシック" w:eastAsia="ＭＳ ゴシック" w:hAnsi="ＭＳ ゴシック" w:hint="eastAsia"/>
          <w:sz w:val="22"/>
        </w:rPr>
        <w:t>開会式</w:t>
      </w:r>
    </w:p>
    <w:p w14:paraId="208D281B" w14:textId="30828CC7" w:rsidR="00056C81" w:rsidRDefault="00056C81" w:rsidP="00C26931">
      <w:pPr>
        <w:spacing w:line="320" w:lineRule="exact"/>
        <w:ind w:rightChars="-254" w:right="-576"/>
        <w:rPr>
          <w:rFonts w:ascii="ＭＳ ゴシック" w:eastAsia="ＭＳ ゴシック" w:hAnsi="ＭＳ ゴシック"/>
          <w:sz w:val="22"/>
        </w:rPr>
      </w:pPr>
      <w:r w:rsidRPr="00056C81">
        <w:rPr>
          <w:rFonts w:ascii="ＭＳ ゴシック" w:eastAsia="ＭＳ ゴシック" w:hAnsi="ＭＳ ゴシック" w:hint="eastAsia"/>
          <w:sz w:val="22"/>
        </w:rPr>
        <w:t>口頭発表</w:t>
      </w:r>
    </w:p>
    <w:p w14:paraId="56A323A0" w14:textId="3A49D9C9" w:rsidR="00056C81" w:rsidRDefault="00056C81" w:rsidP="00C26931">
      <w:pPr>
        <w:spacing w:line="320" w:lineRule="exact"/>
        <w:ind w:rightChars="-254" w:right="-576"/>
        <w:rPr>
          <w:rFonts w:ascii="ＭＳ ゴシック" w:eastAsia="ＭＳ ゴシック" w:hAnsi="ＭＳ ゴシック"/>
          <w:sz w:val="22"/>
        </w:rPr>
      </w:pPr>
      <w:r>
        <w:rPr>
          <w:rFonts w:ascii="ＭＳ ゴシック" w:eastAsia="ＭＳ ゴシック" w:hAnsi="ＭＳ ゴシック" w:hint="eastAsia"/>
          <w:sz w:val="22"/>
        </w:rPr>
        <w:t>特別プログラム</w:t>
      </w:r>
    </w:p>
    <w:p w14:paraId="66E3CE1C" w14:textId="64782541" w:rsidR="00056C81" w:rsidRDefault="00056C81" w:rsidP="00C26931">
      <w:pPr>
        <w:spacing w:line="320" w:lineRule="exact"/>
        <w:ind w:rightChars="-254" w:right="-576"/>
        <w:rPr>
          <w:rFonts w:ascii="ＭＳ ゴシック" w:eastAsia="ＭＳ ゴシック" w:hAnsi="ＭＳ ゴシック"/>
          <w:sz w:val="22"/>
        </w:rPr>
      </w:pPr>
      <w:r>
        <w:rPr>
          <w:rFonts w:ascii="ＭＳ ゴシック" w:eastAsia="ＭＳ ゴシック" w:hAnsi="ＭＳ ゴシック" w:hint="eastAsia"/>
          <w:sz w:val="22"/>
        </w:rPr>
        <w:t>ポスター発表</w:t>
      </w:r>
    </w:p>
    <w:p w14:paraId="0666DF0C" w14:textId="0D534625" w:rsidR="00056C81" w:rsidRDefault="00056C81" w:rsidP="00C26931">
      <w:pPr>
        <w:spacing w:line="320" w:lineRule="exact"/>
        <w:ind w:rightChars="-254" w:right="-576"/>
        <w:rPr>
          <w:rFonts w:ascii="ＭＳ ゴシック" w:eastAsia="ＭＳ ゴシック" w:hAnsi="ＭＳ ゴシック"/>
          <w:sz w:val="22"/>
        </w:rPr>
      </w:pPr>
      <w:r>
        <w:rPr>
          <w:rFonts w:ascii="ＭＳ ゴシック" w:eastAsia="ＭＳ ゴシック" w:hAnsi="ＭＳ ゴシック" w:hint="eastAsia"/>
          <w:sz w:val="22"/>
        </w:rPr>
        <w:t>表彰式</w:t>
      </w:r>
    </w:p>
    <w:p w14:paraId="703A1291" w14:textId="5286548F" w:rsidR="00056C81" w:rsidRDefault="00056C81" w:rsidP="00C26931">
      <w:pPr>
        <w:spacing w:line="320" w:lineRule="exact"/>
        <w:ind w:rightChars="-254" w:right="-576"/>
        <w:rPr>
          <w:rFonts w:ascii="ＭＳ ゴシック" w:eastAsia="ＭＳ ゴシック" w:hAnsi="ＭＳ ゴシック"/>
          <w:sz w:val="22"/>
        </w:rPr>
      </w:pPr>
      <w:r>
        <w:rPr>
          <w:rFonts w:ascii="ＭＳ ゴシック" w:eastAsia="ＭＳ ゴシック" w:hAnsi="ＭＳ ゴシック" w:hint="eastAsia"/>
          <w:sz w:val="22"/>
        </w:rPr>
        <w:t>地域ブロックミーティング</w:t>
      </w:r>
    </w:p>
    <w:p w14:paraId="70C19AAE" w14:textId="4F8D96A1" w:rsidR="00056C81" w:rsidRDefault="00056C81" w:rsidP="00C26931">
      <w:pPr>
        <w:spacing w:line="320" w:lineRule="exact"/>
        <w:ind w:rightChars="-254" w:right="-576"/>
        <w:rPr>
          <w:rFonts w:ascii="ＭＳ ゴシック" w:eastAsia="ＭＳ ゴシック" w:hAnsi="ＭＳ ゴシック"/>
          <w:sz w:val="22"/>
        </w:rPr>
      </w:pPr>
      <w:r>
        <w:rPr>
          <w:rFonts w:ascii="ＭＳ ゴシック" w:eastAsia="ＭＳ ゴシック" w:hAnsi="ＭＳ ゴシック" w:hint="eastAsia"/>
          <w:sz w:val="22"/>
        </w:rPr>
        <w:t>ランチョンセミナー</w:t>
      </w:r>
    </w:p>
    <w:p w14:paraId="0181C26E" w14:textId="3623106C" w:rsidR="00056C81" w:rsidRDefault="00E6060A" w:rsidP="00C26931">
      <w:pPr>
        <w:spacing w:line="320" w:lineRule="exact"/>
        <w:ind w:rightChars="-254" w:right="-576"/>
        <w:rPr>
          <w:rFonts w:ascii="ＭＳ ゴシック" w:eastAsia="ＭＳ ゴシック" w:hAnsi="ＭＳ ゴシック"/>
          <w:sz w:val="22"/>
        </w:rPr>
      </w:pPr>
      <w:r>
        <w:rPr>
          <w:rFonts w:ascii="ＭＳ ゴシック" w:eastAsia="ＭＳ ゴシック" w:hAnsi="ＭＳ ゴシック" w:hint="eastAsia"/>
          <w:sz w:val="22"/>
        </w:rPr>
        <w:t>閉会式</w:t>
      </w:r>
    </w:p>
    <w:p w14:paraId="60BA09E9" w14:textId="1067CF14" w:rsidR="00352C8C" w:rsidRPr="00F75371" w:rsidRDefault="00056C81" w:rsidP="00C26931">
      <w:pPr>
        <w:spacing w:line="320" w:lineRule="exact"/>
        <w:ind w:rightChars="-254" w:right="-576"/>
        <w:rPr>
          <w:rFonts w:ascii="ＭＳ ゴシック" w:eastAsia="ＭＳ ゴシック" w:hAnsi="ＭＳ ゴシック"/>
          <w:sz w:val="22"/>
        </w:rPr>
      </w:pPr>
      <w:r>
        <w:rPr>
          <w:rFonts w:ascii="ＭＳ ゴシック" w:eastAsia="ＭＳ ゴシック" w:hAnsi="ＭＳ ゴシック" w:hint="eastAsia"/>
          <w:sz w:val="22"/>
        </w:rPr>
        <w:t>市民公開講座</w:t>
      </w:r>
    </w:p>
    <w:p w14:paraId="5C1B1A57" w14:textId="320B69A8" w:rsidR="00580712" w:rsidRPr="00056C81" w:rsidRDefault="00B54A6B" w:rsidP="00C26931">
      <w:pPr>
        <w:spacing w:beforeLines="100" w:before="324" w:afterLines="50" w:after="162" w:line="280" w:lineRule="exact"/>
        <w:ind w:leftChars="-62" w:left="-141" w:rightChars="-21" w:right="-48"/>
        <w:rPr>
          <w:rFonts w:ascii="ＭＳ ゴシック" w:eastAsia="ＭＳ ゴシック" w:hAnsi="ＭＳ ゴシック"/>
          <w:b/>
          <w:sz w:val="24"/>
          <w:szCs w:val="24"/>
        </w:rPr>
      </w:pPr>
      <w:r w:rsidRPr="00F75371">
        <w:rPr>
          <w:rFonts w:ascii="ＭＳ ゴシック" w:eastAsia="ＭＳ ゴシック" w:hAnsi="ＭＳ ゴシック"/>
          <w:b/>
          <w:sz w:val="22"/>
        </w:rPr>
        <w:br w:type="column"/>
      </w:r>
      <w:r w:rsidR="00056C81">
        <w:rPr>
          <w:rFonts w:ascii="ＭＳ ゴシック" w:eastAsia="ＭＳ ゴシック" w:hAnsi="ＭＳ ゴシック" w:hint="eastAsia"/>
          <w:b/>
          <w:sz w:val="24"/>
          <w:szCs w:val="24"/>
        </w:rPr>
        <w:t>サブ会場</w:t>
      </w:r>
      <w:r w:rsidR="00892EEB" w:rsidRPr="00056C81">
        <w:rPr>
          <w:rFonts w:ascii="ＭＳ ゴシック" w:eastAsia="ＭＳ ゴシック" w:hAnsi="ＭＳ ゴシック" w:hint="eastAsia"/>
          <w:sz w:val="24"/>
          <w:szCs w:val="24"/>
        </w:rPr>
        <w:t>：</w:t>
      </w:r>
    </w:p>
    <w:p w14:paraId="50B68A80" w14:textId="293EC040" w:rsidR="00B54A6B" w:rsidRDefault="00056C81" w:rsidP="00C26931">
      <w:pPr>
        <w:spacing w:line="320" w:lineRule="exact"/>
        <w:ind w:leftChars="-62" w:left="-141" w:rightChars="-21" w:right="-48"/>
        <w:rPr>
          <w:rFonts w:ascii="ＭＳ ゴシック" w:eastAsia="ＭＳ ゴシック" w:hAnsi="ＭＳ ゴシック"/>
          <w:sz w:val="22"/>
        </w:rPr>
      </w:pPr>
      <w:r>
        <w:rPr>
          <w:rFonts w:ascii="ＭＳ ゴシック" w:eastAsia="ＭＳ ゴシック" w:hAnsi="ＭＳ ゴシック" w:hint="eastAsia"/>
          <w:sz w:val="22"/>
        </w:rPr>
        <w:t>企画展</w:t>
      </w:r>
    </w:p>
    <w:p w14:paraId="676226F9" w14:textId="20829716" w:rsidR="00056C81" w:rsidRDefault="00056C81" w:rsidP="00C26931">
      <w:pPr>
        <w:spacing w:line="320" w:lineRule="exact"/>
        <w:ind w:leftChars="-62" w:left="-141" w:rightChars="-21" w:right="-48"/>
        <w:rPr>
          <w:rFonts w:ascii="ＭＳ ゴシック" w:eastAsia="ＭＳ ゴシック" w:hAnsi="ＭＳ ゴシック"/>
          <w:sz w:val="22"/>
        </w:rPr>
      </w:pPr>
      <w:r>
        <w:rPr>
          <w:rFonts w:ascii="ＭＳ ゴシック" w:eastAsia="ＭＳ ゴシック" w:hAnsi="ＭＳ ゴシック" w:hint="eastAsia"/>
          <w:sz w:val="22"/>
        </w:rPr>
        <w:t>アマチュア落語会</w:t>
      </w:r>
    </w:p>
    <w:p w14:paraId="5B637F03" w14:textId="230150D1" w:rsidR="00056C81" w:rsidRDefault="00056C81" w:rsidP="00C26931">
      <w:pPr>
        <w:spacing w:line="320" w:lineRule="exact"/>
        <w:ind w:leftChars="-62" w:left="-141" w:rightChars="-21" w:right="-48"/>
        <w:rPr>
          <w:rFonts w:ascii="ＭＳ ゴシック" w:eastAsia="ＭＳ ゴシック" w:hAnsi="ＭＳ ゴシック"/>
          <w:sz w:val="22"/>
        </w:rPr>
      </w:pPr>
      <w:r>
        <w:rPr>
          <w:rFonts w:ascii="ＭＳ ゴシック" w:eastAsia="ＭＳ ゴシック" w:hAnsi="ＭＳ ゴシック" w:hint="eastAsia"/>
          <w:sz w:val="22"/>
        </w:rPr>
        <w:t>ファッション＆トークショー</w:t>
      </w:r>
    </w:p>
    <w:p w14:paraId="048622E4" w14:textId="3F37EEA8" w:rsidR="00056C81" w:rsidRDefault="00056C81" w:rsidP="00C26931">
      <w:pPr>
        <w:spacing w:line="320" w:lineRule="exact"/>
        <w:ind w:leftChars="-62" w:left="-141" w:rightChars="-21" w:right="-48"/>
        <w:rPr>
          <w:rFonts w:ascii="ＭＳ ゴシック" w:eastAsia="ＭＳ ゴシック" w:hAnsi="ＭＳ ゴシック"/>
          <w:sz w:val="22"/>
        </w:rPr>
      </w:pPr>
      <w:r>
        <w:rPr>
          <w:rFonts w:ascii="ＭＳ ゴシック" w:eastAsia="ＭＳ ゴシック" w:hAnsi="ＭＳ ゴシック" w:hint="eastAsia"/>
          <w:sz w:val="22"/>
        </w:rPr>
        <w:t>社交ダンス</w:t>
      </w:r>
    </w:p>
    <w:p w14:paraId="5FCB6F3B" w14:textId="2BA482D6" w:rsidR="00056C81" w:rsidRDefault="00056C81" w:rsidP="00C26931">
      <w:pPr>
        <w:spacing w:line="320" w:lineRule="exact"/>
        <w:ind w:leftChars="-62" w:left="-141" w:rightChars="-21" w:right="-48"/>
        <w:rPr>
          <w:rFonts w:ascii="ＭＳ ゴシック" w:eastAsia="ＭＳ ゴシック" w:hAnsi="ＭＳ ゴシック"/>
          <w:sz w:val="22"/>
        </w:rPr>
      </w:pPr>
      <w:r>
        <w:rPr>
          <w:rFonts w:ascii="ＭＳ ゴシック" w:eastAsia="ＭＳ ゴシック" w:hAnsi="ＭＳ ゴシック" w:hint="eastAsia"/>
          <w:sz w:val="22"/>
        </w:rPr>
        <w:t>スマートサイトサミット</w:t>
      </w:r>
    </w:p>
    <w:p w14:paraId="613C07E8" w14:textId="02DD9FE9" w:rsidR="00056C81" w:rsidRDefault="00056C81" w:rsidP="00C26931">
      <w:pPr>
        <w:spacing w:line="320" w:lineRule="exact"/>
        <w:ind w:leftChars="-62" w:left="-141" w:rightChars="-21" w:right="-48"/>
        <w:rPr>
          <w:rFonts w:ascii="ＭＳ ゴシック" w:eastAsia="ＭＳ ゴシック" w:hAnsi="ＭＳ ゴシック"/>
          <w:sz w:val="22"/>
        </w:rPr>
      </w:pPr>
      <w:r>
        <w:rPr>
          <w:rFonts w:ascii="ＭＳ ゴシック" w:eastAsia="ＭＳ ゴシック" w:hAnsi="ＭＳ ゴシック" w:hint="eastAsia"/>
          <w:sz w:val="22"/>
        </w:rPr>
        <w:t>得する寺子屋</w:t>
      </w:r>
    </w:p>
    <w:p w14:paraId="0B4C592E" w14:textId="3638A243" w:rsidR="00056C81" w:rsidRDefault="00056C81" w:rsidP="00C26931">
      <w:pPr>
        <w:spacing w:line="320" w:lineRule="exact"/>
        <w:ind w:leftChars="-62" w:left="-141" w:rightChars="-21" w:right="-48"/>
        <w:rPr>
          <w:rFonts w:ascii="ＭＳ ゴシック" w:eastAsia="ＭＳ ゴシック" w:hAnsi="ＭＳ ゴシック"/>
          <w:sz w:val="22"/>
        </w:rPr>
      </w:pPr>
      <w:r>
        <w:rPr>
          <w:rFonts w:ascii="ＭＳ ゴシック" w:eastAsia="ＭＳ ゴシック" w:hAnsi="ＭＳ ゴシック" w:hint="eastAsia"/>
          <w:sz w:val="22"/>
        </w:rPr>
        <w:t>パラスポーツ体験</w:t>
      </w:r>
    </w:p>
    <w:p w14:paraId="35B5A6E1" w14:textId="5D6C5573" w:rsidR="00056C81" w:rsidRDefault="00056C81" w:rsidP="00C26931">
      <w:pPr>
        <w:spacing w:line="320" w:lineRule="exact"/>
        <w:ind w:leftChars="-62" w:left="-141" w:rightChars="-21" w:right="-48"/>
        <w:rPr>
          <w:rFonts w:ascii="ＭＳ ゴシック" w:eastAsia="ＭＳ ゴシック" w:hAnsi="ＭＳ ゴシック"/>
          <w:sz w:val="22"/>
        </w:rPr>
      </w:pPr>
      <w:r>
        <w:rPr>
          <w:rFonts w:ascii="ＭＳ ゴシック" w:eastAsia="ＭＳ ゴシック" w:hAnsi="ＭＳ ゴシック" w:hint="eastAsia"/>
          <w:sz w:val="22"/>
        </w:rPr>
        <w:t>機器展示</w:t>
      </w:r>
    </w:p>
    <w:p w14:paraId="16CE6EA0" w14:textId="3B4BE0DC" w:rsidR="00056C81" w:rsidRPr="008E6CE9" w:rsidRDefault="00056C81" w:rsidP="00C26931">
      <w:pPr>
        <w:spacing w:line="320" w:lineRule="exact"/>
        <w:ind w:leftChars="-62" w:left="-141" w:rightChars="-21" w:right="-48"/>
        <w:rPr>
          <w:rFonts w:ascii="ＭＳ ゴシック" w:eastAsia="ＭＳ ゴシック" w:hAnsi="ＭＳ ゴシック"/>
          <w:sz w:val="22"/>
        </w:rPr>
        <w:sectPr w:rsidR="00056C81" w:rsidRPr="008E6CE9" w:rsidSect="00047A82">
          <w:type w:val="continuous"/>
          <w:pgSz w:w="11906" w:h="16838"/>
          <w:pgMar w:top="1440" w:right="424" w:bottom="1440" w:left="993" w:header="851" w:footer="567" w:gutter="0"/>
          <w:cols w:num="3" w:space="425"/>
          <w:docGrid w:type="linesAndChars" w:linePitch="324" w:charSpace="3438"/>
        </w:sectPr>
      </w:pPr>
      <w:r>
        <w:rPr>
          <w:rFonts w:ascii="ＭＳ ゴシック" w:eastAsia="ＭＳ ゴシック" w:hAnsi="ＭＳ ゴシック" w:hint="eastAsia"/>
          <w:sz w:val="22"/>
        </w:rPr>
        <w:t>飲食コーナー</w:t>
      </w:r>
    </w:p>
    <w:p w14:paraId="08769CA3" w14:textId="09BBF91B" w:rsidR="00AD6C0E" w:rsidRPr="0058739A" w:rsidRDefault="00056C81" w:rsidP="007C179D">
      <w:pPr>
        <w:outlineLvl w:val="0"/>
        <w:rPr>
          <w:rFonts w:ascii="HGPｺﾞｼｯｸE" w:eastAsia="HGPｺﾞｼｯｸE" w:hAnsi="HGPｺﾞｼｯｸE"/>
          <w:sz w:val="32"/>
          <w:szCs w:val="32"/>
        </w:rPr>
      </w:pPr>
      <w:r>
        <w:rPr>
          <w:rFonts w:ascii="HGPｺﾞｼｯｸE" w:eastAsia="HGPｺﾞｼｯｸE" w:hAnsi="HGPｺﾞｼｯｸE"/>
          <w:sz w:val="32"/>
          <w:szCs w:val="32"/>
        </w:rPr>
        <w:br w:type="page"/>
      </w:r>
      <w:r w:rsidR="00AD6C0E" w:rsidRPr="0058739A">
        <w:rPr>
          <w:rFonts w:ascii="HGPｺﾞｼｯｸE" w:eastAsia="HGPｺﾞｼｯｸE" w:hAnsi="HGPｺﾞｼｯｸE" w:hint="eastAsia"/>
          <w:sz w:val="32"/>
          <w:szCs w:val="32"/>
        </w:rPr>
        <w:lastRenderedPageBreak/>
        <w:t>参加者へのご案内</w:t>
      </w:r>
    </w:p>
    <w:p w14:paraId="4963C8A5" w14:textId="77777777" w:rsidR="00D9296E" w:rsidRPr="0081791D"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81791D">
        <w:rPr>
          <w:rFonts w:ascii="ＭＳ ゴシック" w:eastAsia="ＭＳ ゴシック" w:hAnsi="ＭＳ ゴシック" w:hint="eastAsia"/>
          <w:b/>
          <w:sz w:val="22"/>
        </w:rPr>
        <w:t>受付</w:t>
      </w:r>
    </w:p>
    <w:p w14:paraId="14153AF6" w14:textId="77777777" w:rsidR="00B4767C" w:rsidRPr="00DD5F57" w:rsidRDefault="00B4767C" w:rsidP="0098170E">
      <w:pPr>
        <w:topLinePunct/>
        <w:autoSpaceDE w:val="0"/>
        <w:autoSpaceDN w:val="0"/>
        <w:ind w:firstLineChars="100" w:firstLine="227"/>
        <w:jc w:val="both"/>
        <w:rPr>
          <w:rFonts w:ascii="ＭＳ ゴシック" w:eastAsia="ＭＳ ゴシック" w:hAnsi="ＭＳ ゴシック"/>
          <w:b/>
          <w:szCs w:val="21"/>
        </w:rPr>
      </w:pPr>
      <w:r w:rsidRPr="00DD5F57">
        <w:rPr>
          <w:rFonts w:ascii="ＭＳ ゴシック" w:eastAsia="ＭＳ ゴシック" w:hAnsi="ＭＳ ゴシック" w:hint="eastAsia"/>
          <w:szCs w:val="21"/>
        </w:rPr>
        <w:t>・事前登録</w:t>
      </w:r>
    </w:p>
    <w:p w14:paraId="0D839AC1" w14:textId="77777777" w:rsidR="00B4767C" w:rsidRDefault="00B4767C" w:rsidP="0098170E">
      <w:pPr>
        <w:topLinePunct/>
        <w:autoSpaceDE w:val="0"/>
        <w:autoSpaceDN w:val="0"/>
        <w:jc w:val="both"/>
        <w:rPr>
          <w:rFonts w:ascii="ＭＳ ゴシック" w:eastAsia="ＭＳ ゴシック" w:hAnsi="ＭＳ ゴシック"/>
          <w:szCs w:val="21"/>
        </w:rPr>
      </w:pPr>
      <w:r w:rsidRPr="00DD5F57">
        <w:rPr>
          <w:rFonts w:ascii="ＭＳ ゴシック" w:eastAsia="ＭＳ ゴシック" w:hAnsi="ＭＳ ゴシック" w:hint="eastAsia"/>
          <w:szCs w:val="21"/>
        </w:rPr>
        <w:t xml:space="preserve">　　　当日</w:t>
      </w:r>
      <w:r w:rsidR="00993635">
        <w:rPr>
          <w:rFonts w:ascii="ＭＳ ゴシック" w:eastAsia="ＭＳ ゴシック" w:hAnsi="ＭＳ ゴシック" w:hint="eastAsia"/>
          <w:szCs w:val="21"/>
        </w:rPr>
        <w:t>、</w:t>
      </w:r>
      <w:r w:rsidRPr="00DD5F57">
        <w:rPr>
          <w:rFonts w:ascii="ＭＳ ゴシック" w:eastAsia="ＭＳ ゴシック" w:hAnsi="ＭＳ ゴシック" w:hint="eastAsia"/>
          <w:szCs w:val="21"/>
        </w:rPr>
        <w:t>受付の必要はありません</w:t>
      </w:r>
      <w:r w:rsidR="00D9296E" w:rsidRPr="00DD5F57">
        <w:rPr>
          <w:rFonts w:ascii="ＭＳ ゴシック" w:eastAsia="ＭＳ ゴシック" w:hAnsi="ＭＳ ゴシック" w:hint="eastAsia"/>
          <w:szCs w:val="21"/>
        </w:rPr>
        <w:t>。名札を忘れた方は総合受付へお申し出ください。</w:t>
      </w:r>
    </w:p>
    <w:p w14:paraId="0CD4981C" w14:textId="77777777" w:rsidR="0081791D" w:rsidRDefault="0081791D" w:rsidP="009707C3">
      <w:pPr>
        <w:topLinePunct/>
        <w:autoSpaceDE w:val="0"/>
        <w:autoSpaceDN w:val="0"/>
        <w:spacing w:afterLines="10" w:after="32"/>
        <w:jc w:val="both"/>
        <w:rPr>
          <w:rFonts w:ascii="ＭＳ ゴシック" w:eastAsia="ＭＳ ゴシック" w:hAnsi="ＭＳ ゴシック"/>
          <w:szCs w:val="21"/>
        </w:rPr>
      </w:pPr>
      <w:r>
        <w:rPr>
          <w:rFonts w:ascii="ＭＳ ゴシック" w:eastAsia="ＭＳ ゴシック" w:hAnsi="ＭＳ ゴシック" w:hint="eastAsia"/>
          <w:szCs w:val="21"/>
        </w:rPr>
        <w:t xml:space="preserve">　・当日登録</w:t>
      </w:r>
    </w:p>
    <w:tbl>
      <w:tblPr>
        <w:tblStyle w:val="ad"/>
        <w:tblW w:w="0" w:type="auto"/>
        <w:tblInd w:w="463" w:type="dxa"/>
        <w:tblLook w:val="04A0" w:firstRow="1" w:lastRow="0" w:firstColumn="1" w:lastColumn="0" w:noHBand="0" w:noVBand="1"/>
      </w:tblPr>
      <w:tblGrid>
        <w:gridCol w:w="1275"/>
        <w:gridCol w:w="6762"/>
      </w:tblGrid>
      <w:tr w:rsidR="0081791D" w14:paraId="5A764D30" w14:textId="77777777" w:rsidTr="00D0201F">
        <w:tc>
          <w:tcPr>
            <w:tcW w:w="1275" w:type="dxa"/>
            <w:vAlign w:val="center"/>
          </w:tcPr>
          <w:p w14:paraId="52DC3446" w14:textId="77777777" w:rsidR="0081791D" w:rsidRDefault="0081791D" w:rsidP="002F4029">
            <w:pPr>
              <w:topLinePunct/>
              <w:autoSpaceDE w:val="0"/>
              <w:autoSpaceDN w:val="0"/>
              <w:jc w:val="center"/>
              <w:rPr>
                <w:rFonts w:ascii="ＭＳ ゴシック" w:eastAsia="ＭＳ ゴシック" w:hAnsi="ＭＳ ゴシック"/>
                <w:szCs w:val="21"/>
              </w:rPr>
            </w:pPr>
            <w:r>
              <w:rPr>
                <w:rFonts w:ascii="ＭＳ ゴシック" w:eastAsia="ＭＳ ゴシック" w:hAnsi="ＭＳ ゴシック" w:hint="eastAsia"/>
                <w:szCs w:val="21"/>
              </w:rPr>
              <w:t>14日(金)</w:t>
            </w:r>
          </w:p>
        </w:tc>
        <w:tc>
          <w:tcPr>
            <w:tcW w:w="6762" w:type="dxa"/>
            <w:vAlign w:val="center"/>
          </w:tcPr>
          <w:p w14:paraId="64CE53EB" w14:textId="77777777" w:rsidR="0081791D" w:rsidRPr="00035081" w:rsidRDefault="00A22FF2" w:rsidP="0098170E">
            <w:pPr>
              <w:topLinePunct/>
              <w:autoSpaceDE w:val="0"/>
              <w:autoSpaceDN w:val="0"/>
              <w:jc w:val="both"/>
              <w:rPr>
                <w:rFonts w:ascii="ＭＳ ゴシック" w:eastAsia="ＭＳ ゴシック" w:hAnsi="ＭＳ ゴシック"/>
                <w:szCs w:val="21"/>
              </w:rPr>
            </w:pPr>
            <w:r w:rsidRPr="00035081">
              <w:rPr>
                <w:rFonts w:ascii="ＭＳ ゴシック" w:eastAsia="ＭＳ ゴシック" w:hAnsi="ＭＳ ゴシック" w:hint="eastAsia"/>
                <w:szCs w:val="21"/>
              </w:rPr>
              <w:t>※</w:t>
            </w:r>
            <w:r w:rsidR="00366C75" w:rsidRPr="00035081">
              <w:rPr>
                <w:rFonts w:ascii="ＭＳ ゴシック" w:eastAsia="ＭＳ ゴシック" w:hAnsi="ＭＳ ゴシック" w:hint="eastAsia"/>
                <w:szCs w:val="21"/>
              </w:rPr>
              <w:t>申込</w:t>
            </w:r>
            <w:r w:rsidR="00FF3957" w:rsidRPr="00035081">
              <w:rPr>
                <w:rFonts w:ascii="ＭＳ ゴシック" w:eastAsia="ＭＳ ゴシック" w:hAnsi="ＭＳ ゴシック" w:hint="eastAsia"/>
                <w:szCs w:val="21"/>
              </w:rPr>
              <w:t>定員に達しましたため、</w:t>
            </w:r>
            <w:r w:rsidR="007037AF" w:rsidRPr="00035081">
              <w:rPr>
                <w:rFonts w:ascii="ＭＳ ゴシック" w:eastAsia="ＭＳ ゴシック" w:hAnsi="ＭＳ ゴシック" w:hint="eastAsia"/>
                <w:szCs w:val="21"/>
              </w:rPr>
              <w:t>当日登録はありません</w:t>
            </w:r>
            <w:r w:rsidR="00993635" w:rsidRPr="00035081">
              <w:rPr>
                <w:rFonts w:ascii="ＭＳ ゴシック" w:eastAsia="ＭＳ ゴシック" w:hAnsi="ＭＳ ゴシック" w:hint="eastAsia"/>
                <w:szCs w:val="21"/>
              </w:rPr>
              <w:t>。</w:t>
            </w:r>
          </w:p>
        </w:tc>
      </w:tr>
      <w:tr w:rsidR="0081791D" w14:paraId="6E603D6D" w14:textId="77777777" w:rsidTr="00D0201F">
        <w:tc>
          <w:tcPr>
            <w:tcW w:w="1275" w:type="dxa"/>
            <w:vAlign w:val="center"/>
          </w:tcPr>
          <w:p w14:paraId="077C1D15" w14:textId="77777777" w:rsidR="0081791D" w:rsidRDefault="0081791D" w:rsidP="002F4029">
            <w:pPr>
              <w:topLinePunct/>
              <w:autoSpaceDE w:val="0"/>
              <w:autoSpaceDN w:val="0"/>
              <w:jc w:val="center"/>
              <w:rPr>
                <w:rFonts w:ascii="ＭＳ ゴシック" w:eastAsia="ＭＳ ゴシック" w:hAnsi="ＭＳ ゴシック"/>
                <w:szCs w:val="21"/>
              </w:rPr>
            </w:pPr>
            <w:r>
              <w:rPr>
                <w:rFonts w:ascii="ＭＳ ゴシック" w:eastAsia="ＭＳ ゴシック" w:hAnsi="ＭＳ ゴシック" w:hint="eastAsia"/>
                <w:szCs w:val="21"/>
              </w:rPr>
              <w:t>15日(土)</w:t>
            </w:r>
          </w:p>
        </w:tc>
        <w:tc>
          <w:tcPr>
            <w:tcW w:w="6762" w:type="dxa"/>
            <w:vAlign w:val="center"/>
          </w:tcPr>
          <w:p w14:paraId="3F745EA9" w14:textId="77777777" w:rsidR="0081791D" w:rsidRDefault="00D0201F" w:rsidP="0098170E">
            <w:pPr>
              <w:topLinePunct/>
              <w:autoSpaceDE w:val="0"/>
              <w:autoSpaceDN w:val="0"/>
              <w:jc w:val="both"/>
              <w:rPr>
                <w:rFonts w:ascii="ＭＳ ゴシック" w:eastAsia="ＭＳ ゴシック" w:hAnsi="ＭＳ ゴシック"/>
                <w:szCs w:val="21"/>
              </w:rPr>
            </w:pPr>
            <w:r>
              <w:rPr>
                <w:rFonts w:ascii="ＭＳ ゴシック" w:eastAsia="ＭＳ ゴシック" w:hAnsi="ＭＳ ゴシック" w:hint="eastAsia"/>
                <w:szCs w:val="21"/>
              </w:rPr>
              <w:t>9時45分～</w:t>
            </w:r>
            <w:r w:rsidR="00FF3957">
              <w:rPr>
                <w:rFonts w:ascii="ＭＳ ゴシック" w:eastAsia="ＭＳ ゴシック" w:hAnsi="ＭＳ ゴシック" w:hint="eastAsia"/>
                <w:szCs w:val="21"/>
              </w:rPr>
              <w:t>18</w:t>
            </w:r>
            <w:r w:rsidRPr="00FF3957">
              <w:rPr>
                <w:rFonts w:ascii="ＭＳ ゴシック" w:eastAsia="ＭＳ ゴシック" w:hAnsi="ＭＳ ゴシック" w:hint="eastAsia"/>
                <w:szCs w:val="21"/>
              </w:rPr>
              <w:t>時</w:t>
            </w:r>
            <w:r w:rsidR="00FF3957">
              <w:rPr>
                <w:rFonts w:ascii="ＭＳ ゴシック" w:eastAsia="ＭＳ ゴシック" w:hAnsi="ＭＳ ゴシック" w:hint="eastAsia"/>
                <w:szCs w:val="21"/>
              </w:rPr>
              <w:t>2</w:t>
            </w:r>
            <w:r w:rsidR="00FF3957">
              <w:rPr>
                <w:rFonts w:ascii="ＭＳ ゴシック" w:eastAsia="ＭＳ ゴシック" w:hAnsi="ＭＳ ゴシック"/>
                <w:szCs w:val="21"/>
              </w:rPr>
              <w:t>0</w:t>
            </w:r>
            <w:r w:rsidRPr="00FF3957">
              <w:rPr>
                <w:rFonts w:ascii="ＭＳ ゴシック" w:eastAsia="ＭＳ ゴシック" w:hAnsi="ＭＳ ゴシック" w:hint="eastAsia"/>
                <w:szCs w:val="21"/>
              </w:rPr>
              <w:t>分</w:t>
            </w:r>
            <w:r>
              <w:rPr>
                <w:rFonts w:ascii="ＭＳ ゴシック" w:eastAsia="ＭＳ ゴシック" w:hAnsi="ＭＳ ゴシック" w:hint="eastAsia"/>
                <w:szCs w:val="21"/>
              </w:rPr>
              <w:t>まで（神戸国際展示場2号館ロビー）</w:t>
            </w:r>
          </w:p>
        </w:tc>
      </w:tr>
      <w:tr w:rsidR="0081791D" w14:paraId="69CD70B6" w14:textId="77777777" w:rsidTr="00D0201F">
        <w:tc>
          <w:tcPr>
            <w:tcW w:w="1275" w:type="dxa"/>
            <w:vAlign w:val="center"/>
          </w:tcPr>
          <w:p w14:paraId="7D217C19" w14:textId="77777777" w:rsidR="0081791D" w:rsidRDefault="0081791D" w:rsidP="002F4029">
            <w:pPr>
              <w:topLinePunct/>
              <w:autoSpaceDE w:val="0"/>
              <w:autoSpaceDN w:val="0"/>
              <w:jc w:val="center"/>
              <w:rPr>
                <w:rFonts w:ascii="ＭＳ ゴシック" w:eastAsia="ＭＳ ゴシック" w:hAnsi="ＭＳ ゴシック"/>
                <w:szCs w:val="21"/>
              </w:rPr>
            </w:pPr>
            <w:r>
              <w:rPr>
                <w:rFonts w:ascii="ＭＳ ゴシック" w:eastAsia="ＭＳ ゴシック" w:hAnsi="ＭＳ ゴシック" w:hint="eastAsia"/>
                <w:szCs w:val="21"/>
              </w:rPr>
              <w:t>16日(日)</w:t>
            </w:r>
          </w:p>
        </w:tc>
        <w:tc>
          <w:tcPr>
            <w:tcW w:w="6762" w:type="dxa"/>
            <w:vAlign w:val="center"/>
          </w:tcPr>
          <w:p w14:paraId="08A2D4E1" w14:textId="77777777" w:rsidR="0081791D" w:rsidRDefault="00D0201F" w:rsidP="0098170E">
            <w:pPr>
              <w:topLinePunct/>
              <w:autoSpaceDE w:val="0"/>
              <w:autoSpaceDN w:val="0"/>
              <w:jc w:val="both"/>
              <w:rPr>
                <w:rFonts w:ascii="ＭＳ ゴシック" w:eastAsia="ＭＳ ゴシック" w:hAnsi="ＭＳ ゴシック"/>
                <w:szCs w:val="21"/>
              </w:rPr>
            </w:pPr>
            <w:r>
              <w:rPr>
                <w:rFonts w:ascii="ＭＳ ゴシック" w:eastAsia="ＭＳ ゴシック" w:hAnsi="ＭＳ ゴシック" w:hint="eastAsia"/>
                <w:szCs w:val="21"/>
              </w:rPr>
              <w:t>8時00分～</w:t>
            </w:r>
            <w:r w:rsidR="00FF3957">
              <w:rPr>
                <w:rFonts w:ascii="ＭＳ ゴシック" w:eastAsia="ＭＳ ゴシック" w:hAnsi="ＭＳ ゴシック" w:hint="eastAsia"/>
                <w:szCs w:val="21"/>
              </w:rPr>
              <w:t>1</w:t>
            </w:r>
            <w:r w:rsidR="00FF3957">
              <w:rPr>
                <w:rFonts w:ascii="ＭＳ ゴシック" w:eastAsia="ＭＳ ゴシック" w:hAnsi="ＭＳ ゴシック"/>
                <w:szCs w:val="21"/>
              </w:rPr>
              <w:t>2</w:t>
            </w:r>
            <w:r w:rsidRPr="00FF3957">
              <w:rPr>
                <w:rFonts w:ascii="ＭＳ ゴシック" w:eastAsia="ＭＳ ゴシック" w:hAnsi="ＭＳ ゴシック" w:hint="eastAsia"/>
                <w:szCs w:val="21"/>
              </w:rPr>
              <w:t>時</w:t>
            </w:r>
            <w:r w:rsidR="00FF3957" w:rsidRPr="00FF3957">
              <w:rPr>
                <w:rFonts w:ascii="ＭＳ ゴシック" w:eastAsia="ＭＳ ゴシック" w:hAnsi="ＭＳ ゴシック" w:hint="eastAsia"/>
                <w:szCs w:val="21"/>
              </w:rPr>
              <w:t>3</w:t>
            </w:r>
            <w:r w:rsidR="00FF3957" w:rsidRPr="00FF3957">
              <w:rPr>
                <w:rFonts w:ascii="ＭＳ ゴシック" w:eastAsia="ＭＳ ゴシック" w:hAnsi="ＭＳ ゴシック"/>
                <w:szCs w:val="21"/>
              </w:rPr>
              <w:t>0</w:t>
            </w:r>
            <w:r w:rsidRPr="00FF3957">
              <w:rPr>
                <w:rFonts w:ascii="ＭＳ ゴシック" w:eastAsia="ＭＳ ゴシック" w:hAnsi="ＭＳ ゴシック" w:hint="eastAsia"/>
                <w:szCs w:val="21"/>
              </w:rPr>
              <w:t>分</w:t>
            </w:r>
            <w:r>
              <w:rPr>
                <w:rFonts w:ascii="ＭＳ ゴシック" w:eastAsia="ＭＳ ゴシック" w:hAnsi="ＭＳ ゴシック" w:hint="eastAsia"/>
                <w:szCs w:val="21"/>
              </w:rPr>
              <w:t>まで（神戸国際展示場2号館ロビー）</w:t>
            </w:r>
          </w:p>
        </w:tc>
      </w:tr>
    </w:tbl>
    <w:p w14:paraId="0969E012" w14:textId="77777777" w:rsidR="0081791D" w:rsidRPr="00DD5F57" w:rsidRDefault="0081791D" w:rsidP="0098170E">
      <w:pPr>
        <w:topLinePunct/>
        <w:autoSpaceDE w:val="0"/>
        <w:autoSpaceDN w:val="0"/>
        <w:jc w:val="both"/>
        <w:rPr>
          <w:rFonts w:ascii="ＭＳ ゴシック" w:eastAsia="ＭＳ ゴシック" w:hAnsi="ＭＳ ゴシック"/>
          <w:szCs w:val="21"/>
        </w:rPr>
      </w:pPr>
    </w:p>
    <w:p w14:paraId="3DC5BFDF" w14:textId="77777777" w:rsidR="00AD6C0E" w:rsidRPr="00D31CDE" w:rsidRDefault="00AD6C0E" w:rsidP="009707C3">
      <w:pPr>
        <w:pStyle w:val="a3"/>
        <w:numPr>
          <w:ilvl w:val="0"/>
          <w:numId w:val="1"/>
        </w:numPr>
        <w:topLinePunct/>
        <w:autoSpaceDE w:val="0"/>
        <w:autoSpaceDN w:val="0"/>
        <w:spacing w:afterLines="10" w:after="32"/>
        <w:ind w:leftChars="0"/>
        <w:jc w:val="both"/>
        <w:rPr>
          <w:rFonts w:ascii="ＭＳ ゴシック" w:eastAsia="ＭＳ ゴシック" w:hAnsi="ＭＳ ゴシック"/>
          <w:b/>
          <w:sz w:val="22"/>
        </w:rPr>
      </w:pPr>
      <w:r w:rsidRPr="00D31CDE">
        <w:rPr>
          <w:rFonts w:ascii="ＭＳ ゴシック" w:eastAsia="ＭＳ ゴシック" w:hAnsi="ＭＳ ゴシック" w:hint="eastAsia"/>
          <w:b/>
          <w:sz w:val="22"/>
        </w:rPr>
        <w:t>大会参加費</w:t>
      </w:r>
    </w:p>
    <w:tbl>
      <w:tblPr>
        <w:tblStyle w:val="ad"/>
        <w:tblW w:w="0" w:type="auto"/>
        <w:tblInd w:w="463" w:type="dxa"/>
        <w:tblLook w:val="04A0" w:firstRow="1" w:lastRow="0" w:firstColumn="1" w:lastColumn="0" w:noHBand="0" w:noVBand="1"/>
      </w:tblPr>
      <w:tblGrid>
        <w:gridCol w:w="1276"/>
        <w:gridCol w:w="1417"/>
        <w:gridCol w:w="1418"/>
        <w:gridCol w:w="1418"/>
      </w:tblGrid>
      <w:tr w:rsidR="00D0201F" w14:paraId="34D5C861" w14:textId="77777777" w:rsidTr="00D0201F">
        <w:tc>
          <w:tcPr>
            <w:tcW w:w="1276" w:type="dxa"/>
          </w:tcPr>
          <w:p w14:paraId="665EA3BA" w14:textId="77777777" w:rsidR="00D0201F" w:rsidRPr="00D0201F" w:rsidRDefault="00D0201F" w:rsidP="0098170E">
            <w:pPr>
              <w:pStyle w:val="a3"/>
              <w:topLinePunct/>
              <w:autoSpaceDE w:val="0"/>
              <w:autoSpaceDN w:val="0"/>
              <w:ind w:leftChars="0" w:left="0"/>
              <w:jc w:val="both"/>
              <w:rPr>
                <w:rFonts w:ascii="ＭＳ ゴシック" w:eastAsia="ＭＳ ゴシック" w:hAnsi="ＭＳ ゴシック"/>
                <w:szCs w:val="21"/>
              </w:rPr>
            </w:pPr>
          </w:p>
        </w:tc>
        <w:tc>
          <w:tcPr>
            <w:tcW w:w="1417" w:type="dxa"/>
          </w:tcPr>
          <w:p w14:paraId="57BC0EFB"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非会員</w:t>
            </w:r>
          </w:p>
        </w:tc>
        <w:tc>
          <w:tcPr>
            <w:tcW w:w="1418" w:type="dxa"/>
          </w:tcPr>
          <w:p w14:paraId="6497890D"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会員</w:t>
            </w:r>
          </w:p>
        </w:tc>
        <w:tc>
          <w:tcPr>
            <w:tcW w:w="1418" w:type="dxa"/>
          </w:tcPr>
          <w:p w14:paraId="247197B5"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学生</w:t>
            </w:r>
          </w:p>
        </w:tc>
      </w:tr>
      <w:tr w:rsidR="00D0201F" w14:paraId="4DA4CBF9" w14:textId="77777777" w:rsidTr="00D0201F">
        <w:tc>
          <w:tcPr>
            <w:tcW w:w="1276" w:type="dxa"/>
          </w:tcPr>
          <w:p w14:paraId="087511F9"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事前登録</w:t>
            </w:r>
          </w:p>
        </w:tc>
        <w:tc>
          <w:tcPr>
            <w:tcW w:w="1417" w:type="dxa"/>
          </w:tcPr>
          <w:p w14:paraId="0E3F440B"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8,000円</w:t>
            </w:r>
          </w:p>
        </w:tc>
        <w:tc>
          <w:tcPr>
            <w:tcW w:w="1418" w:type="dxa"/>
          </w:tcPr>
          <w:p w14:paraId="2C221185"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6,000円</w:t>
            </w:r>
          </w:p>
        </w:tc>
        <w:tc>
          <w:tcPr>
            <w:tcW w:w="1418" w:type="dxa"/>
          </w:tcPr>
          <w:p w14:paraId="3206E5A5"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2,000円</w:t>
            </w:r>
          </w:p>
        </w:tc>
      </w:tr>
      <w:tr w:rsidR="00D0201F" w14:paraId="6DB2192D" w14:textId="77777777" w:rsidTr="00D0201F">
        <w:tc>
          <w:tcPr>
            <w:tcW w:w="1276" w:type="dxa"/>
          </w:tcPr>
          <w:p w14:paraId="4631F1EA"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当日登録</w:t>
            </w:r>
          </w:p>
        </w:tc>
        <w:tc>
          <w:tcPr>
            <w:tcW w:w="1417" w:type="dxa"/>
          </w:tcPr>
          <w:p w14:paraId="051A6B6A"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9,000円</w:t>
            </w:r>
          </w:p>
        </w:tc>
        <w:tc>
          <w:tcPr>
            <w:tcW w:w="1418" w:type="dxa"/>
          </w:tcPr>
          <w:p w14:paraId="619766F8"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7,000円</w:t>
            </w:r>
          </w:p>
        </w:tc>
        <w:tc>
          <w:tcPr>
            <w:tcW w:w="1418" w:type="dxa"/>
          </w:tcPr>
          <w:p w14:paraId="08563168" w14:textId="77777777" w:rsidR="00D0201F" w:rsidRPr="00D0201F" w:rsidRDefault="00D0201F" w:rsidP="002F4029">
            <w:pPr>
              <w:pStyle w:val="a3"/>
              <w:topLinePunct/>
              <w:autoSpaceDE w:val="0"/>
              <w:autoSpaceDN w:val="0"/>
              <w:ind w:leftChars="0" w:left="0"/>
              <w:jc w:val="center"/>
              <w:rPr>
                <w:rFonts w:ascii="ＭＳ ゴシック" w:eastAsia="ＭＳ ゴシック" w:hAnsi="ＭＳ ゴシック"/>
                <w:szCs w:val="21"/>
              </w:rPr>
            </w:pPr>
            <w:r>
              <w:rPr>
                <w:rFonts w:ascii="ＭＳ ゴシック" w:eastAsia="ＭＳ ゴシック" w:hAnsi="ＭＳ ゴシック" w:hint="eastAsia"/>
                <w:szCs w:val="21"/>
              </w:rPr>
              <w:t>2,000円</w:t>
            </w:r>
          </w:p>
        </w:tc>
      </w:tr>
    </w:tbl>
    <w:p w14:paraId="647CCE9A" w14:textId="77777777" w:rsidR="00B372D1" w:rsidRDefault="00B372D1" w:rsidP="009707C3">
      <w:pPr>
        <w:topLinePunct/>
        <w:autoSpaceDE w:val="0"/>
        <w:autoSpaceDN w:val="0"/>
        <w:spacing w:beforeLines="10" w:before="32"/>
        <w:ind w:firstLineChars="100" w:firstLine="227"/>
        <w:jc w:val="both"/>
        <w:rPr>
          <w:rFonts w:ascii="ＭＳ ゴシック" w:eastAsia="ＭＳ ゴシック" w:hAnsi="ＭＳ ゴシック"/>
          <w:szCs w:val="21"/>
        </w:rPr>
      </w:pPr>
      <w:r w:rsidRPr="00B372D1">
        <w:rPr>
          <w:rFonts w:ascii="ＭＳ ゴシック" w:eastAsia="ＭＳ ゴシック" w:hAnsi="ＭＳ ゴシック" w:hint="eastAsia"/>
          <w:szCs w:val="21"/>
        </w:rPr>
        <w:t>・当日登録をされる</w:t>
      </w:r>
      <w:r w:rsidR="00D0201F" w:rsidRPr="00B372D1">
        <w:rPr>
          <w:rFonts w:ascii="ＭＳ ゴシック" w:eastAsia="ＭＳ ゴシック" w:hAnsi="ＭＳ ゴシック" w:hint="eastAsia"/>
          <w:szCs w:val="21"/>
        </w:rPr>
        <w:t>学生の方は、受付</w:t>
      </w:r>
      <w:r w:rsidRPr="00B372D1">
        <w:rPr>
          <w:rFonts w:ascii="ＭＳ ゴシック" w:eastAsia="ＭＳ ゴシック" w:hAnsi="ＭＳ ゴシック" w:hint="eastAsia"/>
          <w:szCs w:val="21"/>
        </w:rPr>
        <w:t>の際</w:t>
      </w:r>
      <w:r w:rsidR="00D0201F" w:rsidRPr="00B372D1">
        <w:rPr>
          <w:rFonts w:ascii="ＭＳ ゴシック" w:eastAsia="ＭＳ ゴシック" w:hAnsi="ＭＳ ゴシック" w:hint="eastAsia"/>
          <w:szCs w:val="21"/>
        </w:rPr>
        <w:t>に学生証をご提示ください。</w:t>
      </w:r>
    </w:p>
    <w:p w14:paraId="230EE282" w14:textId="77777777" w:rsidR="00D31CDE" w:rsidRDefault="00D31CDE" w:rsidP="0098170E">
      <w:pPr>
        <w:topLinePunct/>
        <w:autoSpaceDE w:val="0"/>
        <w:autoSpaceDN w:val="0"/>
        <w:ind w:leftChars="250" w:left="680" w:hangingChars="50" w:hanging="113"/>
        <w:jc w:val="both"/>
        <w:rPr>
          <w:rFonts w:ascii="ＭＳ ゴシック" w:eastAsia="ＭＳ ゴシック" w:hAnsi="ＭＳ ゴシック"/>
          <w:szCs w:val="21"/>
        </w:rPr>
      </w:pPr>
      <w:r>
        <w:rPr>
          <w:rFonts w:ascii="ＭＳ ゴシック" w:eastAsia="ＭＳ ゴシック" w:hAnsi="ＭＳ ゴシック" w:hint="eastAsia"/>
          <w:szCs w:val="21"/>
        </w:rPr>
        <w:t>*</w:t>
      </w:r>
      <w:r w:rsidR="00B372D1" w:rsidRPr="00B372D1">
        <w:rPr>
          <w:rFonts w:ascii="ＭＳ ゴシック" w:eastAsia="ＭＳ ゴシック" w:hAnsi="ＭＳ ゴシック" w:hint="eastAsia"/>
          <w:szCs w:val="21"/>
        </w:rPr>
        <w:t>日本ライトハウスが実施する「視覚障害生活訓練等指導者養成課程」を受講中の方は</w:t>
      </w:r>
    </w:p>
    <w:p w14:paraId="0D1452AC" w14:textId="77777777" w:rsidR="00B372D1" w:rsidRPr="00B372D1" w:rsidRDefault="00B372D1" w:rsidP="0098170E">
      <w:pPr>
        <w:topLinePunct/>
        <w:autoSpaceDE w:val="0"/>
        <w:autoSpaceDN w:val="0"/>
        <w:ind w:leftChars="300" w:left="680"/>
        <w:jc w:val="both"/>
        <w:rPr>
          <w:rFonts w:ascii="ＭＳ ゴシック" w:eastAsia="ＭＳ ゴシック" w:hAnsi="ＭＳ ゴシック"/>
          <w:szCs w:val="21"/>
        </w:rPr>
      </w:pPr>
      <w:r w:rsidRPr="00B372D1">
        <w:rPr>
          <w:rFonts w:ascii="ＭＳ ゴシック" w:eastAsia="ＭＳ ゴシック" w:hAnsi="ＭＳ ゴシック" w:hint="eastAsia"/>
          <w:szCs w:val="21"/>
        </w:rPr>
        <w:t>学生証の代わりに「養成課程在籍証明書」をご提示ください</w:t>
      </w:r>
      <w:r w:rsidR="002F4029">
        <w:rPr>
          <w:rFonts w:ascii="ＭＳ ゴシック" w:eastAsia="ＭＳ ゴシック" w:hAnsi="ＭＳ ゴシック" w:hint="eastAsia"/>
          <w:szCs w:val="21"/>
        </w:rPr>
        <w:t>。</w:t>
      </w:r>
    </w:p>
    <w:p w14:paraId="5FB441DC" w14:textId="77777777" w:rsidR="00D0201F" w:rsidRPr="00B372D1" w:rsidRDefault="00B372D1" w:rsidP="0098170E">
      <w:pPr>
        <w:topLinePunct/>
        <w:autoSpaceDE w:val="0"/>
        <w:autoSpaceDN w:val="0"/>
        <w:ind w:firstLineChars="100" w:firstLine="227"/>
        <w:jc w:val="both"/>
        <w:rPr>
          <w:rFonts w:ascii="ＭＳ ゴシック" w:eastAsia="ＭＳ ゴシック" w:hAnsi="ＭＳ ゴシック"/>
          <w:b/>
          <w:szCs w:val="21"/>
        </w:rPr>
      </w:pPr>
      <w:r>
        <w:rPr>
          <w:rFonts w:ascii="ＭＳ ゴシック" w:eastAsia="ＭＳ ゴシック" w:hAnsi="ＭＳ ゴシック" w:hint="eastAsia"/>
          <w:szCs w:val="21"/>
        </w:rPr>
        <w:t>・</w:t>
      </w:r>
      <w:r w:rsidR="00D0201F" w:rsidRPr="00B372D1">
        <w:rPr>
          <w:rFonts w:ascii="ＭＳ ゴシック" w:eastAsia="ＭＳ ゴシック" w:hAnsi="ＭＳ ゴシック" w:hint="eastAsia"/>
          <w:szCs w:val="21"/>
        </w:rPr>
        <w:t>視覚障害者の付添者は無料ですが、受付で名札を受け取りご着用ください。</w:t>
      </w:r>
    </w:p>
    <w:p w14:paraId="214F89AA" w14:textId="77777777" w:rsidR="00D0201F" w:rsidRPr="00D0201F" w:rsidRDefault="00B372D1" w:rsidP="0098170E">
      <w:pPr>
        <w:topLinePunct/>
        <w:autoSpaceDE w:val="0"/>
        <w:autoSpaceDN w:val="0"/>
        <w:spacing w:afterLines="100" w:after="324"/>
        <w:ind w:firstLineChars="100" w:firstLine="227"/>
        <w:jc w:val="both"/>
        <w:rPr>
          <w:rFonts w:ascii="ＭＳ ゴシック" w:eastAsia="ＭＳ ゴシック" w:hAnsi="ＭＳ ゴシック"/>
          <w:b/>
          <w:szCs w:val="21"/>
        </w:rPr>
      </w:pPr>
      <w:r>
        <w:rPr>
          <w:rFonts w:ascii="ＭＳ ゴシック" w:eastAsia="ＭＳ ゴシック" w:hAnsi="ＭＳ ゴシック" w:hint="eastAsia"/>
          <w:szCs w:val="21"/>
        </w:rPr>
        <w:t>・</w:t>
      </w:r>
      <w:r w:rsidRPr="00B372D1">
        <w:rPr>
          <w:rFonts w:ascii="ＭＳ ゴシック" w:eastAsia="ＭＳ ゴシック" w:hAnsi="ＭＳ ゴシック" w:hint="eastAsia"/>
          <w:szCs w:val="21"/>
        </w:rPr>
        <w:t>機器展示・企画展・市民公開講座は無料です。</w:t>
      </w:r>
    </w:p>
    <w:p w14:paraId="0360F216" w14:textId="77777777" w:rsidR="00AD6C0E" w:rsidRPr="00D31CDE"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D31CDE">
        <w:rPr>
          <w:rFonts w:ascii="ＭＳ ゴシック" w:eastAsia="ＭＳ ゴシック" w:hAnsi="ＭＳ ゴシック" w:hint="eastAsia"/>
          <w:b/>
          <w:sz w:val="22"/>
        </w:rPr>
        <w:t>抄録集</w:t>
      </w:r>
    </w:p>
    <w:p w14:paraId="3933F9BA" w14:textId="77777777" w:rsidR="00B372D1" w:rsidRPr="00B372D1" w:rsidRDefault="00B372D1" w:rsidP="0098170E">
      <w:pPr>
        <w:topLinePunct/>
        <w:autoSpaceDE w:val="0"/>
        <w:autoSpaceDN w:val="0"/>
        <w:ind w:leftChars="100" w:left="454" w:hangingChars="100" w:hanging="227"/>
        <w:jc w:val="both"/>
        <w:rPr>
          <w:rFonts w:ascii="ＭＳ ゴシック" w:eastAsia="ＭＳ ゴシック" w:hAnsi="ＭＳ ゴシック"/>
          <w:szCs w:val="21"/>
        </w:rPr>
      </w:pPr>
      <w:r>
        <w:rPr>
          <w:rFonts w:ascii="ＭＳ ゴシック" w:eastAsia="ＭＳ ゴシック" w:hAnsi="ＭＳ ゴシック" w:hint="eastAsia"/>
          <w:szCs w:val="21"/>
        </w:rPr>
        <w:t>・</w:t>
      </w:r>
      <w:r w:rsidRPr="00B372D1">
        <w:rPr>
          <w:rFonts w:ascii="ＭＳ ゴシック" w:eastAsia="ＭＳ ゴシック" w:hAnsi="ＭＳ ゴシック" w:hint="eastAsia"/>
          <w:szCs w:val="21"/>
        </w:rPr>
        <w:t>事前に大会ホームページにダウンロードデータを掲載しますので、必要な</w:t>
      </w:r>
      <w:r>
        <w:rPr>
          <w:rFonts w:ascii="ＭＳ ゴシック" w:eastAsia="ＭＳ ゴシック" w:hAnsi="ＭＳ ゴシック" w:hint="eastAsia"/>
          <w:szCs w:val="21"/>
        </w:rPr>
        <w:t>方</w:t>
      </w:r>
      <w:r w:rsidRPr="00B372D1">
        <w:rPr>
          <w:rFonts w:ascii="ＭＳ ゴシック" w:eastAsia="ＭＳ ゴシック" w:hAnsi="ＭＳ ゴシック" w:hint="eastAsia"/>
          <w:szCs w:val="21"/>
        </w:rPr>
        <w:t>はご自分でプリントアウトをお願いします。</w:t>
      </w:r>
    </w:p>
    <w:p w14:paraId="1A003634" w14:textId="77777777" w:rsidR="00D31CDE" w:rsidRPr="00D31CDE" w:rsidRDefault="00D31CDE" w:rsidP="0098170E">
      <w:pPr>
        <w:topLinePunct/>
        <w:autoSpaceDE w:val="0"/>
        <w:autoSpaceDN w:val="0"/>
        <w:spacing w:afterLines="100" w:after="324"/>
        <w:ind w:leftChars="100" w:left="454" w:hangingChars="100" w:hanging="227"/>
        <w:jc w:val="both"/>
        <w:rPr>
          <w:rFonts w:ascii="ＭＳ ゴシック" w:eastAsia="ＭＳ ゴシック" w:hAnsi="ＭＳ ゴシック"/>
          <w:szCs w:val="21"/>
        </w:rPr>
      </w:pPr>
      <w:r>
        <w:rPr>
          <w:rFonts w:ascii="ＭＳ ゴシック" w:eastAsia="ＭＳ ゴシック" w:hAnsi="ＭＳ ゴシック" w:hint="eastAsia"/>
          <w:szCs w:val="21"/>
        </w:rPr>
        <w:t>・</w:t>
      </w:r>
      <w:r w:rsidR="00B372D1" w:rsidRPr="00D31CDE">
        <w:rPr>
          <w:rFonts w:ascii="ＭＳ ゴシック" w:eastAsia="ＭＳ ゴシック" w:hAnsi="ＭＳ ゴシック" w:hint="eastAsia"/>
          <w:szCs w:val="21"/>
        </w:rPr>
        <w:t>視覚障害者で希望される</w:t>
      </w:r>
      <w:r>
        <w:rPr>
          <w:rFonts w:ascii="ＭＳ ゴシック" w:eastAsia="ＭＳ ゴシック" w:hAnsi="ＭＳ ゴシック" w:hint="eastAsia"/>
          <w:szCs w:val="21"/>
        </w:rPr>
        <w:t>方</w:t>
      </w:r>
      <w:r w:rsidR="00B372D1" w:rsidRPr="00D31CDE">
        <w:rPr>
          <w:rFonts w:ascii="ＭＳ ゴシック" w:eastAsia="ＭＳ ゴシック" w:hAnsi="ＭＳ ゴシック" w:hint="eastAsia"/>
          <w:szCs w:val="21"/>
        </w:rPr>
        <w:t>のみ、視覚障害者用抄録集データパック</w:t>
      </w:r>
      <w:r w:rsidR="00B372D1" w:rsidRPr="00D31CDE">
        <w:rPr>
          <w:rFonts w:ascii="ＭＳ ゴシック" w:eastAsia="ＭＳ ゴシック" w:hAnsi="ＭＳ ゴシック"/>
          <w:szCs w:val="21"/>
        </w:rPr>
        <w:t>CD版（テキストデータ・テキストデイジー用データ）を郵送します。</w:t>
      </w:r>
    </w:p>
    <w:p w14:paraId="152C365F" w14:textId="77777777" w:rsidR="00AD6C0E" w:rsidRPr="00993635" w:rsidRDefault="00AD6C0E" w:rsidP="00993635">
      <w:pPr>
        <w:pStyle w:val="a3"/>
        <w:numPr>
          <w:ilvl w:val="0"/>
          <w:numId w:val="1"/>
        </w:numPr>
        <w:topLinePunct/>
        <w:autoSpaceDE w:val="0"/>
        <w:autoSpaceDN w:val="0"/>
        <w:ind w:leftChars="0"/>
        <w:jc w:val="both"/>
        <w:rPr>
          <w:rFonts w:ascii="ＭＳ ゴシック" w:eastAsia="ＭＳ ゴシック" w:hAnsi="ＭＳ ゴシック"/>
          <w:b/>
          <w:sz w:val="22"/>
        </w:rPr>
      </w:pPr>
      <w:r w:rsidRPr="00993635">
        <w:rPr>
          <w:rFonts w:ascii="ＭＳ ゴシック" w:eastAsia="ＭＳ ゴシック" w:hAnsi="ＭＳ ゴシック" w:hint="eastAsia"/>
          <w:b/>
          <w:sz w:val="22"/>
        </w:rPr>
        <w:t>協会企画</w:t>
      </w:r>
      <w:r w:rsidR="00993635">
        <w:rPr>
          <w:rFonts w:ascii="ＭＳ ゴシック" w:eastAsia="ＭＳ ゴシック" w:hAnsi="ＭＳ ゴシック" w:hint="eastAsia"/>
          <w:b/>
          <w:sz w:val="22"/>
        </w:rPr>
        <w:t xml:space="preserve">　</w:t>
      </w:r>
      <w:r w:rsidRPr="00993635">
        <w:rPr>
          <w:rFonts w:ascii="ＭＳ ゴシック" w:eastAsia="ＭＳ ゴシック" w:hAnsi="ＭＳ ゴシック" w:hint="eastAsia"/>
          <w:b/>
          <w:sz w:val="22"/>
        </w:rPr>
        <w:t>※事前申込み</w:t>
      </w:r>
      <w:r w:rsidR="007037AF" w:rsidRPr="00993635">
        <w:rPr>
          <w:rFonts w:ascii="ＭＳ ゴシック" w:eastAsia="ＭＳ ゴシック" w:hAnsi="ＭＳ ゴシック" w:hint="eastAsia"/>
          <w:b/>
          <w:sz w:val="22"/>
        </w:rPr>
        <w:t>制</w:t>
      </w:r>
    </w:p>
    <w:p w14:paraId="5C2E86F1" w14:textId="006E1555" w:rsidR="0081791D" w:rsidRPr="00255B01" w:rsidRDefault="0012143F" w:rsidP="0098170E">
      <w:pPr>
        <w:pStyle w:val="a3"/>
        <w:numPr>
          <w:ilvl w:val="0"/>
          <w:numId w:val="15"/>
        </w:numPr>
        <w:topLinePunct/>
        <w:autoSpaceDE w:val="0"/>
        <w:autoSpaceDN w:val="0"/>
        <w:ind w:leftChars="0"/>
        <w:jc w:val="both"/>
        <w:rPr>
          <w:rFonts w:ascii="ＭＳ ゴシック" w:eastAsia="ＭＳ ゴシック" w:hAnsi="ＭＳ ゴシック"/>
          <w:szCs w:val="21"/>
        </w:rPr>
      </w:pPr>
      <w:r w:rsidRPr="00255B01">
        <w:rPr>
          <w:rFonts w:ascii="ＭＳ ゴシック" w:eastAsia="ＭＳ ゴシック" w:hAnsi="ＭＳ ゴシック" w:hint="eastAsia"/>
          <w:szCs w:val="21"/>
        </w:rPr>
        <w:t>日時：</w:t>
      </w:r>
      <w:r w:rsidR="00D31CDE" w:rsidRPr="00255B01">
        <w:rPr>
          <w:rFonts w:ascii="ＭＳ ゴシック" w:eastAsia="ＭＳ ゴシック" w:hAnsi="ＭＳ ゴシック"/>
          <w:szCs w:val="21"/>
        </w:rPr>
        <w:t>9月14日</w:t>
      </w:r>
      <w:r w:rsidR="00D550D8">
        <w:rPr>
          <w:rFonts w:ascii="ＭＳ ゴシック" w:eastAsia="ＭＳ ゴシック" w:hAnsi="ＭＳ ゴシック" w:hint="eastAsia"/>
          <w:szCs w:val="21"/>
        </w:rPr>
        <w:t>(</w:t>
      </w:r>
      <w:r w:rsidR="00D31CDE" w:rsidRPr="00255B01">
        <w:rPr>
          <w:rFonts w:ascii="ＭＳ ゴシック" w:eastAsia="ＭＳ ゴシック" w:hAnsi="ＭＳ ゴシック"/>
          <w:szCs w:val="21"/>
        </w:rPr>
        <w:t>金</w:t>
      </w:r>
      <w:r w:rsidR="00D550D8">
        <w:rPr>
          <w:rFonts w:ascii="ＭＳ ゴシック" w:eastAsia="ＭＳ ゴシック" w:hAnsi="ＭＳ ゴシック" w:hint="eastAsia"/>
          <w:szCs w:val="21"/>
        </w:rPr>
        <w:t>)</w:t>
      </w:r>
      <w:r w:rsidR="00D31CDE" w:rsidRPr="00255B01">
        <w:rPr>
          <w:rFonts w:ascii="ＭＳ ゴシック" w:eastAsia="ＭＳ ゴシック" w:hAnsi="ＭＳ ゴシック" w:hint="eastAsia"/>
          <w:szCs w:val="21"/>
        </w:rPr>
        <w:t xml:space="preserve">　</w:t>
      </w:r>
      <w:r w:rsidR="00D31CDE" w:rsidRPr="00255B01">
        <w:rPr>
          <w:rFonts w:ascii="ＭＳ ゴシック" w:eastAsia="ＭＳ ゴシック" w:hAnsi="ＭＳ ゴシック"/>
          <w:szCs w:val="21"/>
        </w:rPr>
        <w:t>13:00～17:00</w:t>
      </w:r>
    </w:p>
    <w:p w14:paraId="7FFBC0BC" w14:textId="77777777" w:rsidR="0012143F" w:rsidRPr="00255B01" w:rsidRDefault="0012143F" w:rsidP="0098170E">
      <w:pPr>
        <w:pStyle w:val="a3"/>
        <w:numPr>
          <w:ilvl w:val="0"/>
          <w:numId w:val="16"/>
        </w:numPr>
        <w:topLinePunct/>
        <w:autoSpaceDE w:val="0"/>
        <w:autoSpaceDN w:val="0"/>
        <w:ind w:leftChars="0"/>
        <w:jc w:val="both"/>
        <w:rPr>
          <w:rFonts w:ascii="ＭＳ ゴシック" w:eastAsia="ＭＳ ゴシック" w:hAnsi="ＭＳ ゴシック"/>
          <w:szCs w:val="21"/>
        </w:rPr>
      </w:pPr>
      <w:r w:rsidRPr="00255B01">
        <w:rPr>
          <w:rFonts w:ascii="ＭＳ ゴシック" w:eastAsia="ＭＳ ゴシック" w:hAnsi="ＭＳ ゴシック" w:hint="eastAsia"/>
          <w:szCs w:val="21"/>
        </w:rPr>
        <w:t>場所：</w:t>
      </w:r>
      <w:r w:rsidR="00D31CDE" w:rsidRPr="00255B01">
        <w:rPr>
          <w:rFonts w:ascii="ＭＳ ゴシック" w:eastAsia="ＭＳ ゴシック" w:hAnsi="ＭＳ ゴシック" w:hint="eastAsia"/>
          <w:szCs w:val="21"/>
        </w:rPr>
        <w:t>神戸国際会議場</w:t>
      </w:r>
      <w:r w:rsidR="00D31CDE" w:rsidRPr="00255B01">
        <w:rPr>
          <w:rFonts w:ascii="ＭＳ ゴシック" w:eastAsia="ＭＳ ゴシック" w:hAnsi="ＭＳ ゴシック"/>
          <w:szCs w:val="21"/>
        </w:rPr>
        <w:t>5F 会議室501</w:t>
      </w:r>
    </w:p>
    <w:p w14:paraId="781DEFCB" w14:textId="77777777" w:rsidR="00D31CDE" w:rsidRPr="00D31CDE" w:rsidRDefault="00D31CDE" w:rsidP="0098170E">
      <w:pPr>
        <w:topLinePunct/>
        <w:autoSpaceDE w:val="0"/>
        <w:autoSpaceDN w:val="0"/>
        <w:spacing w:afterLines="100" w:after="324"/>
        <w:ind w:firstLineChars="250" w:firstLine="567"/>
        <w:jc w:val="both"/>
        <w:rPr>
          <w:rFonts w:ascii="ＭＳ ゴシック" w:eastAsia="ＭＳ ゴシック" w:hAnsi="ＭＳ ゴシック"/>
          <w:szCs w:val="21"/>
        </w:rPr>
      </w:pPr>
      <w:r>
        <w:rPr>
          <w:rFonts w:ascii="ＭＳ ゴシック" w:eastAsia="ＭＳ ゴシック" w:hAnsi="ＭＳ ゴシック" w:hint="eastAsia"/>
          <w:szCs w:val="21"/>
        </w:rPr>
        <w:t>*</w:t>
      </w:r>
      <w:r w:rsidRPr="00D31CDE">
        <w:rPr>
          <w:rFonts w:ascii="ＭＳ ゴシック" w:eastAsia="ＭＳ ゴシック" w:hAnsi="ＭＳ ゴシック"/>
          <w:szCs w:val="21"/>
        </w:rPr>
        <w:t>大会参加者であれば会員、非会員を問わず参加できます。</w:t>
      </w:r>
    </w:p>
    <w:p w14:paraId="2F85368F" w14:textId="77777777" w:rsidR="00AD6C0E" w:rsidRPr="00255B01"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255B01">
        <w:rPr>
          <w:rFonts w:ascii="ＭＳ ゴシック" w:eastAsia="ＭＳ ゴシック" w:hAnsi="ＭＳ ゴシック" w:hint="eastAsia"/>
          <w:b/>
          <w:sz w:val="22"/>
        </w:rPr>
        <w:t>視覚障害リハビリテーション協会各種委員会・理事会</w:t>
      </w:r>
    </w:p>
    <w:p w14:paraId="248AD083" w14:textId="19F10212" w:rsidR="002F4029" w:rsidRDefault="00AD6C0E" w:rsidP="002F4029">
      <w:pPr>
        <w:pStyle w:val="a3"/>
        <w:numPr>
          <w:ilvl w:val="0"/>
          <w:numId w:val="17"/>
        </w:numPr>
        <w:topLinePunct/>
        <w:autoSpaceDE w:val="0"/>
        <w:autoSpaceDN w:val="0"/>
        <w:ind w:leftChars="0"/>
        <w:jc w:val="both"/>
        <w:rPr>
          <w:rFonts w:ascii="ＭＳ ゴシック" w:eastAsia="ＭＳ ゴシック" w:hAnsi="ＭＳ ゴシック"/>
          <w:szCs w:val="21"/>
        </w:rPr>
      </w:pPr>
      <w:r w:rsidRPr="00255B01">
        <w:rPr>
          <w:rFonts w:ascii="ＭＳ ゴシック" w:eastAsia="ＭＳ ゴシック" w:hAnsi="ＭＳ ゴシック" w:hint="eastAsia"/>
          <w:szCs w:val="21"/>
        </w:rPr>
        <w:t>日時</w:t>
      </w:r>
      <w:r w:rsidR="00D31CDE" w:rsidRPr="00255B01">
        <w:rPr>
          <w:rFonts w:ascii="ＭＳ ゴシック" w:eastAsia="ＭＳ ゴシック" w:hAnsi="ＭＳ ゴシック" w:hint="eastAsia"/>
          <w:szCs w:val="21"/>
        </w:rPr>
        <w:t>：</w:t>
      </w:r>
      <w:r w:rsidR="00D31CDE" w:rsidRPr="00255B01">
        <w:rPr>
          <w:rFonts w:ascii="ＭＳ ゴシック" w:eastAsia="ＭＳ ゴシック" w:hAnsi="ＭＳ ゴシック"/>
          <w:szCs w:val="21"/>
        </w:rPr>
        <w:t>9月14日</w:t>
      </w:r>
      <w:r w:rsidR="00D550D8">
        <w:rPr>
          <w:rFonts w:ascii="ＭＳ ゴシック" w:eastAsia="ＭＳ ゴシック" w:hAnsi="ＭＳ ゴシック" w:hint="eastAsia"/>
          <w:szCs w:val="21"/>
        </w:rPr>
        <w:t>(</w:t>
      </w:r>
      <w:r w:rsidR="00D31CDE" w:rsidRPr="00255B01">
        <w:rPr>
          <w:rFonts w:ascii="ＭＳ ゴシック" w:eastAsia="ＭＳ ゴシック" w:hAnsi="ＭＳ ゴシック"/>
          <w:szCs w:val="21"/>
        </w:rPr>
        <w:t>金</w:t>
      </w:r>
      <w:r w:rsidR="00D550D8">
        <w:rPr>
          <w:rFonts w:ascii="ＭＳ ゴシック" w:eastAsia="ＭＳ ゴシック" w:hAnsi="ＭＳ ゴシック" w:hint="eastAsia"/>
          <w:szCs w:val="21"/>
        </w:rPr>
        <w:t>)</w:t>
      </w:r>
      <w:r w:rsidR="00D31CDE" w:rsidRPr="00255B01">
        <w:rPr>
          <w:rFonts w:ascii="ＭＳ ゴシック" w:eastAsia="ＭＳ ゴシック" w:hAnsi="ＭＳ ゴシック" w:hint="eastAsia"/>
          <w:szCs w:val="21"/>
        </w:rPr>
        <w:t xml:space="preserve">　</w:t>
      </w:r>
      <w:r w:rsidR="00D31CDE" w:rsidRPr="00255B01">
        <w:rPr>
          <w:rFonts w:ascii="ＭＳ ゴシック" w:eastAsia="ＭＳ ゴシック" w:hAnsi="ＭＳ ゴシック"/>
          <w:szCs w:val="21"/>
        </w:rPr>
        <w:t>17:20～18:20　各種委員会</w:t>
      </w:r>
    </w:p>
    <w:p w14:paraId="7C6DECC8" w14:textId="77777777" w:rsidR="00AD6C0E" w:rsidRPr="00D550D8" w:rsidRDefault="00D31CDE" w:rsidP="00D550D8">
      <w:pPr>
        <w:topLinePunct/>
        <w:autoSpaceDE w:val="0"/>
        <w:autoSpaceDN w:val="0"/>
        <w:ind w:firstLineChars="1150" w:firstLine="2608"/>
        <w:jc w:val="both"/>
        <w:rPr>
          <w:rFonts w:ascii="ＭＳ ゴシック" w:eastAsia="ＭＳ ゴシック" w:hAnsi="ＭＳ ゴシック"/>
          <w:szCs w:val="21"/>
        </w:rPr>
      </w:pPr>
      <w:r w:rsidRPr="00D550D8">
        <w:rPr>
          <w:rFonts w:ascii="ＭＳ ゴシック" w:eastAsia="ＭＳ ゴシック" w:hAnsi="ＭＳ ゴシック"/>
          <w:szCs w:val="21"/>
        </w:rPr>
        <w:t>18:30～20:50　視覚リハ協会理事会</w:t>
      </w:r>
    </w:p>
    <w:p w14:paraId="2021A188" w14:textId="77777777" w:rsidR="00366C75" w:rsidRDefault="00AD6C0E" w:rsidP="0098170E">
      <w:pPr>
        <w:pStyle w:val="a3"/>
        <w:numPr>
          <w:ilvl w:val="0"/>
          <w:numId w:val="18"/>
        </w:numPr>
        <w:topLinePunct/>
        <w:autoSpaceDE w:val="0"/>
        <w:autoSpaceDN w:val="0"/>
        <w:spacing w:afterLines="100" w:after="324"/>
        <w:ind w:leftChars="0"/>
        <w:jc w:val="both"/>
        <w:rPr>
          <w:rFonts w:ascii="ＭＳ ゴシック" w:eastAsia="ＭＳ ゴシック" w:hAnsi="ＭＳ ゴシック"/>
          <w:szCs w:val="21"/>
        </w:rPr>
      </w:pPr>
      <w:r w:rsidRPr="00090B9E">
        <w:rPr>
          <w:rFonts w:ascii="ＭＳ ゴシック" w:eastAsia="ＭＳ ゴシック" w:hAnsi="ＭＳ ゴシック" w:hint="eastAsia"/>
          <w:szCs w:val="21"/>
        </w:rPr>
        <w:t>場所</w:t>
      </w:r>
      <w:r w:rsidR="00D31CDE" w:rsidRPr="00090B9E">
        <w:rPr>
          <w:rFonts w:ascii="ＭＳ ゴシック" w:eastAsia="ＭＳ ゴシック" w:hAnsi="ＭＳ ゴシック" w:hint="eastAsia"/>
          <w:szCs w:val="21"/>
        </w:rPr>
        <w:t>：</w:t>
      </w:r>
      <w:r w:rsidR="00D31CDE" w:rsidRPr="00D66294">
        <w:rPr>
          <w:rFonts w:ascii="ＭＳ ゴシック" w:eastAsia="ＭＳ ゴシック" w:hAnsi="ＭＳ ゴシック" w:hint="eastAsia"/>
          <w:szCs w:val="21"/>
        </w:rPr>
        <w:t>神戸国際会議場</w:t>
      </w:r>
      <w:r w:rsidR="001634D7" w:rsidRPr="00D66294">
        <w:rPr>
          <w:rFonts w:ascii="ＭＳ ゴシック" w:eastAsia="ＭＳ ゴシック" w:hAnsi="ＭＳ ゴシック" w:hint="eastAsia"/>
          <w:szCs w:val="21"/>
        </w:rPr>
        <w:t>5F 会議室501</w:t>
      </w:r>
    </w:p>
    <w:p w14:paraId="453E8F09" w14:textId="77777777" w:rsidR="00AD6C0E" w:rsidRPr="00255B01"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255B01">
        <w:rPr>
          <w:rFonts w:ascii="ＭＳ ゴシック" w:eastAsia="ＭＳ ゴシック" w:hAnsi="ＭＳ ゴシック" w:hint="eastAsia"/>
          <w:b/>
          <w:sz w:val="22"/>
        </w:rPr>
        <w:t>視覚障害リハビリテーション協会定期総会</w:t>
      </w:r>
    </w:p>
    <w:p w14:paraId="0C0221B1" w14:textId="3E9952D8" w:rsidR="00D31CDE" w:rsidRDefault="00255B01" w:rsidP="0098170E">
      <w:pPr>
        <w:pStyle w:val="a3"/>
        <w:numPr>
          <w:ilvl w:val="0"/>
          <w:numId w:val="19"/>
        </w:numPr>
        <w:topLinePunct/>
        <w:autoSpaceDE w:val="0"/>
        <w:autoSpaceDN w:val="0"/>
        <w:ind w:leftChars="0"/>
        <w:jc w:val="both"/>
        <w:rPr>
          <w:rFonts w:ascii="ＭＳ ゴシック" w:eastAsia="ＭＳ ゴシック" w:hAnsi="ＭＳ ゴシック"/>
          <w:szCs w:val="21"/>
        </w:rPr>
      </w:pPr>
      <w:r>
        <w:rPr>
          <w:rFonts w:ascii="ＭＳ ゴシック" w:eastAsia="ＭＳ ゴシック" w:hAnsi="ＭＳ ゴシック" w:hint="eastAsia"/>
          <w:szCs w:val="21"/>
        </w:rPr>
        <w:t>日時：</w:t>
      </w:r>
      <w:r w:rsidRPr="00255B01">
        <w:rPr>
          <w:rFonts w:ascii="ＭＳ ゴシック" w:eastAsia="ＭＳ ゴシック" w:hAnsi="ＭＳ ゴシック"/>
          <w:szCs w:val="21"/>
        </w:rPr>
        <w:t>9月15日</w:t>
      </w:r>
      <w:r w:rsidR="00D550D8">
        <w:rPr>
          <w:rFonts w:ascii="ＭＳ ゴシック" w:eastAsia="ＭＳ ゴシック" w:hAnsi="ＭＳ ゴシック" w:hint="eastAsia"/>
          <w:szCs w:val="21"/>
        </w:rPr>
        <w:t>(</w:t>
      </w:r>
      <w:r w:rsidRPr="00255B01">
        <w:rPr>
          <w:rFonts w:ascii="ＭＳ ゴシック" w:eastAsia="ＭＳ ゴシック" w:hAnsi="ＭＳ ゴシック"/>
          <w:szCs w:val="21"/>
        </w:rPr>
        <w:t>土</w:t>
      </w:r>
      <w:r w:rsidR="00D550D8">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255B01">
        <w:rPr>
          <w:rFonts w:ascii="ＭＳ ゴシック" w:eastAsia="ＭＳ ゴシック" w:hAnsi="ＭＳ ゴシック"/>
          <w:szCs w:val="21"/>
        </w:rPr>
        <w:t>10:15～11:15</w:t>
      </w:r>
    </w:p>
    <w:p w14:paraId="48D33979" w14:textId="77777777" w:rsidR="00255B01" w:rsidRPr="00255B01" w:rsidRDefault="00255B01" w:rsidP="0098170E">
      <w:pPr>
        <w:pStyle w:val="a3"/>
        <w:numPr>
          <w:ilvl w:val="0"/>
          <w:numId w:val="19"/>
        </w:numPr>
        <w:topLinePunct/>
        <w:autoSpaceDE w:val="0"/>
        <w:autoSpaceDN w:val="0"/>
        <w:ind w:leftChars="0"/>
        <w:jc w:val="both"/>
        <w:rPr>
          <w:rFonts w:ascii="ＭＳ ゴシック" w:eastAsia="ＭＳ ゴシック" w:hAnsi="ＭＳ ゴシック"/>
          <w:szCs w:val="21"/>
        </w:rPr>
      </w:pPr>
      <w:r>
        <w:rPr>
          <w:rFonts w:ascii="ＭＳ ゴシック" w:eastAsia="ＭＳ ゴシック" w:hAnsi="ＭＳ ゴシック" w:hint="eastAsia"/>
          <w:szCs w:val="21"/>
        </w:rPr>
        <w:t>場所：</w:t>
      </w:r>
      <w:r w:rsidRPr="00255B01">
        <w:rPr>
          <w:rFonts w:ascii="ＭＳ ゴシック" w:eastAsia="ＭＳ ゴシック" w:hAnsi="ＭＳ ゴシック" w:hint="eastAsia"/>
          <w:szCs w:val="21"/>
        </w:rPr>
        <w:t>神戸国際展示場</w:t>
      </w:r>
      <w:r w:rsidRPr="00255B01">
        <w:rPr>
          <w:rFonts w:ascii="ＭＳ ゴシック" w:eastAsia="ＭＳ ゴシック" w:hAnsi="ＭＳ ゴシック"/>
          <w:szCs w:val="21"/>
        </w:rPr>
        <w:t>2号館1F北側 メイン会場</w:t>
      </w:r>
    </w:p>
    <w:p w14:paraId="6A50BD4F" w14:textId="77777777" w:rsidR="00D31CDE" w:rsidRPr="00255B01" w:rsidRDefault="00255B01" w:rsidP="0098170E">
      <w:pPr>
        <w:topLinePunct/>
        <w:autoSpaceDE w:val="0"/>
        <w:autoSpaceDN w:val="0"/>
        <w:spacing w:afterLines="100" w:after="324"/>
        <w:ind w:leftChars="250" w:left="680" w:hangingChars="50" w:hanging="113"/>
        <w:jc w:val="both"/>
        <w:rPr>
          <w:rFonts w:ascii="ＭＳ ゴシック" w:eastAsia="ＭＳ ゴシック" w:hAnsi="ＭＳ ゴシック"/>
          <w:szCs w:val="21"/>
        </w:rPr>
      </w:pPr>
      <w:r>
        <w:rPr>
          <w:rFonts w:ascii="ＭＳ ゴシック" w:eastAsia="ＭＳ ゴシック" w:hAnsi="ＭＳ ゴシック" w:hint="eastAsia"/>
          <w:szCs w:val="21"/>
        </w:rPr>
        <w:t>*</w:t>
      </w:r>
      <w:r w:rsidRPr="00255B01">
        <w:rPr>
          <w:rFonts w:ascii="ＭＳ ゴシック" w:eastAsia="ＭＳ ゴシック" w:hAnsi="ＭＳ ゴシック" w:hint="eastAsia"/>
          <w:szCs w:val="21"/>
        </w:rPr>
        <w:t>非会員の方で傍聴を希望される方は、総会開始までに傍聴席の方に移動してください。総会途中での入室はお断りしています。傍聴途中で退席していただくことは問題ありませんが、お静かに退出いただきますようお願いいたします。</w:t>
      </w:r>
    </w:p>
    <w:p w14:paraId="367B5E2F" w14:textId="77777777" w:rsidR="00AD6C0E" w:rsidRDefault="00AD6C0E" w:rsidP="0098170E">
      <w:pPr>
        <w:pStyle w:val="a3"/>
        <w:numPr>
          <w:ilvl w:val="0"/>
          <w:numId w:val="1"/>
        </w:numPr>
        <w:topLinePunct/>
        <w:autoSpaceDE w:val="0"/>
        <w:autoSpaceDN w:val="0"/>
        <w:ind w:leftChars="0"/>
        <w:jc w:val="both"/>
        <w:rPr>
          <w:rFonts w:ascii="ＭＳ ゴシック" w:eastAsia="ＭＳ ゴシック" w:hAnsi="ＭＳ ゴシック"/>
          <w:b/>
          <w:szCs w:val="21"/>
        </w:rPr>
      </w:pPr>
      <w:r w:rsidRPr="00255B01">
        <w:rPr>
          <w:rFonts w:ascii="ＭＳ ゴシック" w:eastAsia="ＭＳ ゴシック" w:hAnsi="ＭＳ ゴシック" w:hint="eastAsia"/>
          <w:b/>
          <w:sz w:val="22"/>
        </w:rPr>
        <w:lastRenderedPageBreak/>
        <w:t>ランチョンセミナー</w:t>
      </w:r>
      <w:r w:rsidR="00255B01">
        <w:rPr>
          <w:rFonts w:ascii="ＭＳ ゴシック" w:eastAsia="ＭＳ ゴシック" w:hAnsi="ＭＳ ゴシック" w:hint="eastAsia"/>
          <w:b/>
          <w:sz w:val="22"/>
        </w:rPr>
        <w:t xml:space="preserve">　</w:t>
      </w:r>
      <w:r w:rsidRPr="00255B01">
        <w:rPr>
          <w:rFonts w:ascii="ＭＳ ゴシック" w:eastAsia="ＭＳ ゴシック" w:hAnsi="ＭＳ ゴシック" w:hint="eastAsia"/>
          <w:b/>
          <w:sz w:val="22"/>
        </w:rPr>
        <w:t>※事前申込み制</w:t>
      </w:r>
    </w:p>
    <w:p w14:paraId="35D90CCA" w14:textId="092099E5" w:rsidR="00255B01" w:rsidRDefault="00255B01" w:rsidP="0098170E">
      <w:pPr>
        <w:pStyle w:val="a3"/>
        <w:numPr>
          <w:ilvl w:val="0"/>
          <w:numId w:val="20"/>
        </w:numPr>
        <w:topLinePunct/>
        <w:autoSpaceDE w:val="0"/>
        <w:autoSpaceDN w:val="0"/>
        <w:ind w:leftChars="0"/>
        <w:jc w:val="both"/>
        <w:rPr>
          <w:rFonts w:ascii="ＭＳ ゴシック" w:eastAsia="ＭＳ ゴシック" w:hAnsi="ＭＳ ゴシック"/>
          <w:szCs w:val="21"/>
        </w:rPr>
      </w:pPr>
      <w:r w:rsidRPr="00255B01">
        <w:rPr>
          <w:rFonts w:ascii="ＭＳ ゴシック" w:eastAsia="ＭＳ ゴシック" w:hAnsi="ＭＳ ゴシック" w:hint="eastAsia"/>
          <w:szCs w:val="21"/>
        </w:rPr>
        <w:t>日時：</w:t>
      </w:r>
      <w:r w:rsidRPr="00255B01">
        <w:rPr>
          <w:rFonts w:ascii="ＭＳ ゴシック" w:eastAsia="ＭＳ ゴシック" w:hAnsi="ＭＳ ゴシック"/>
          <w:szCs w:val="21"/>
        </w:rPr>
        <w:t>9月1</w:t>
      </w:r>
      <w:r>
        <w:rPr>
          <w:rFonts w:ascii="ＭＳ ゴシック" w:eastAsia="ＭＳ ゴシック" w:hAnsi="ＭＳ ゴシック" w:hint="eastAsia"/>
          <w:szCs w:val="21"/>
        </w:rPr>
        <w:t>6</w:t>
      </w:r>
      <w:r w:rsidRPr="00255B01">
        <w:rPr>
          <w:rFonts w:ascii="ＭＳ ゴシック" w:eastAsia="ＭＳ ゴシック" w:hAnsi="ＭＳ ゴシック"/>
          <w:szCs w:val="21"/>
        </w:rPr>
        <w:t>日</w:t>
      </w:r>
      <w:r w:rsidR="00D550D8">
        <w:rPr>
          <w:rFonts w:ascii="ＭＳ ゴシック" w:eastAsia="ＭＳ ゴシック" w:hAnsi="ＭＳ ゴシック" w:hint="eastAsia"/>
          <w:szCs w:val="21"/>
        </w:rPr>
        <w:t>(</w:t>
      </w:r>
      <w:r>
        <w:rPr>
          <w:rFonts w:ascii="ＭＳ ゴシック" w:eastAsia="ＭＳ ゴシック" w:hAnsi="ＭＳ ゴシック" w:hint="eastAsia"/>
          <w:szCs w:val="21"/>
        </w:rPr>
        <w:t>日</w:t>
      </w:r>
      <w:r w:rsidR="00D550D8">
        <w:rPr>
          <w:rFonts w:ascii="ＭＳ ゴシック" w:eastAsia="ＭＳ ゴシック" w:hAnsi="ＭＳ ゴシック" w:hint="eastAsia"/>
          <w:szCs w:val="21"/>
        </w:rPr>
        <w:t>)</w:t>
      </w:r>
      <w:r w:rsidRPr="00255B01">
        <w:rPr>
          <w:rFonts w:ascii="ＭＳ ゴシック" w:eastAsia="ＭＳ ゴシック" w:hAnsi="ＭＳ ゴシック" w:hint="eastAsia"/>
          <w:szCs w:val="21"/>
        </w:rPr>
        <w:t xml:space="preserve">　</w:t>
      </w:r>
      <w:r w:rsidRPr="00255B01">
        <w:rPr>
          <w:rFonts w:ascii="ＭＳ ゴシック" w:eastAsia="ＭＳ ゴシック" w:hAnsi="ＭＳ ゴシック"/>
          <w:szCs w:val="21"/>
        </w:rPr>
        <w:t>1</w:t>
      </w:r>
      <w:r w:rsidR="0091596C">
        <w:rPr>
          <w:rFonts w:ascii="ＭＳ ゴシック" w:eastAsia="ＭＳ ゴシック" w:hAnsi="ＭＳ ゴシック" w:hint="eastAsia"/>
          <w:szCs w:val="21"/>
        </w:rPr>
        <w:t>2</w:t>
      </w:r>
      <w:r w:rsidRPr="00255B01">
        <w:rPr>
          <w:rFonts w:ascii="ＭＳ ゴシック" w:eastAsia="ＭＳ ゴシック" w:hAnsi="ＭＳ ゴシック"/>
          <w:szCs w:val="21"/>
        </w:rPr>
        <w:t>:</w:t>
      </w:r>
      <w:r w:rsidR="0091596C">
        <w:rPr>
          <w:rFonts w:ascii="ＭＳ ゴシック" w:eastAsia="ＭＳ ゴシック" w:hAnsi="ＭＳ ゴシック"/>
          <w:szCs w:val="21"/>
        </w:rPr>
        <w:t>30</w:t>
      </w:r>
      <w:r w:rsidRPr="00255B01">
        <w:rPr>
          <w:rFonts w:ascii="ＭＳ ゴシック" w:eastAsia="ＭＳ ゴシック" w:hAnsi="ＭＳ ゴシック"/>
          <w:szCs w:val="21"/>
        </w:rPr>
        <w:t>～1</w:t>
      </w:r>
      <w:r w:rsidR="0091596C">
        <w:rPr>
          <w:rFonts w:ascii="ＭＳ ゴシック" w:eastAsia="ＭＳ ゴシック" w:hAnsi="ＭＳ ゴシック"/>
          <w:szCs w:val="21"/>
        </w:rPr>
        <w:t>3</w:t>
      </w:r>
      <w:r w:rsidRPr="00255B01">
        <w:rPr>
          <w:rFonts w:ascii="ＭＳ ゴシック" w:eastAsia="ＭＳ ゴシック" w:hAnsi="ＭＳ ゴシック"/>
          <w:szCs w:val="21"/>
        </w:rPr>
        <w:t>:</w:t>
      </w:r>
      <w:r w:rsidR="0091596C">
        <w:rPr>
          <w:rFonts w:ascii="ＭＳ ゴシック" w:eastAsia="ＭＳ ゴシック" w:hAnsi="ＭＳ ゴシック"/>
          <w:szCs w:val="21"/>
        </w:rPr>
        <w:t>30</w:t>
      </w:r>
    </w:p>
    <w:p w14:paraId="62CC6172" w14:textId="77777777" w:rsidR="00255B01" w:rsidRPr="00255B01" w:rsidRDefault="00255B01" w:rsidP="0098170E">
      <w:pPr>
        <w:pStyle w:val="a3"/>
        <w:numPr>
          <w:ilvl w:val="0"/>
          <w:numId w:val="20"/>
        </w:numPr>
        <w:topLinePunct/>
        <w:autoSpaceDE w:val="0"/>
        <w:autoSpaceDN w:val="0"/>
        <w:ind w:leftChars="0"/>
        <w:jc w:val="both"/>
        <w:rPr>
          <w:rFonts w:ascii="ＭＳ ゴシック" w:eastAsia="ＭＳ ゴシック" w:hAnsi="ＭＳ ゴシック"/>
          <w:szCs w:val="21"/>
        </w:rPr>
      </w:pPr>
      <w:r w:rsidRPr="00255B01">
        <w:rPr>
          <w:rFonts w:ascii="ＭＳ ゴシック" w:eastAsia="ＭＳ ゴシック" w:hAnsi="ＭＳ ゴシック" w:hint="eastAsia"/>
          <w:szCs w:val="21"/>
        </w:rPr>
        <w:t>場所：神戸国際展示場</w:t>
      </w:r>
      <w:r w:rsidRPr="00255B01">
        <w:rPr>
          <w:rFonts w:ascii="ＭＳ ゴシック" w:eastAsia="ＭＳ ゴシック" w:hAnsi="ＭＳ ゴシック"/>
          <w:szCs w:val="21"/>
        </w:rPr>
        <w:t>2号館1F北側 メイン会場</w:t>
      </w:r>
    </w:p>
    <w:p w14:paraId="55C337DE" w14:textId="2E667026" w:rsidR="00366C75" w:rsidRPr="008E6CE9" w:rsidRDefault="001634D7" w:rsidP="00366C75">
      <w:pPr>
        <w:topLinePunct/>
        <w:autoSpaceDE w:val="0"/>
        <w:autoSpaceDN w:val="0"/>
        <w:ind w:left="227" w:firstLineChars="150" w:firstLine="340"/>
        <w:jc w:val="both"/>
        <w:rPr>
          <w:rFonts w:ascii="ＭＳ ゴシック" w:eastAsia="ＭＳ ゴシック" w:hAnsi="ＭＳ ゴシック"/>
          <w:szCs w:val="21"/>
        </w:rPr>
      </w:pPr>
      <w:r w:rsidRPr="00E86D2F">
        <w:rPr>
          <w:rFonts w:ascii="ＭＳ ゴシック" w:eastAsia="ＭＳ ゴシック" w:hAnsi="ＭＳ ゴシック"/>
          <w:szCs w:val="21"/>
        </w:rPr>
        <w:t>*</w:t>
      </w:r>
      <w:r w:rsidR="00366C75" w:rsidRPr="00E86D2F">
        <w:rPr>
          <w:rFonts w:ascii="ＭＳ ゴシック" w:eastAsia="ＭＳ ゴシック" w:hAnsi="ＭＳ ゴシック" w:hint="eastAsia"/>
          <w:szCs w:val="21"/>
        </w:rPr>
        <w:t>11時30分より12時30分までの間、</w:t>
      </w:r>
      <w:r w:rsidR="004022B8" w:rsidRPr="008E6CE9">
        <w:rPr>
          <w:rFonts w:ascii="ＭＳ ゴシック" w:eastAsia="ＭＳ ゴシック" w:hAnsi="ＭＳ ゴシック" w:hint="eastAsia"/>
          <w:szCs w:val="21"/>
        </w:rPr>
        <w:t>メイン会場ステージ前にてお</w:t>
      </w:r>
      <w:r w:rsidR="00DC7F3E" w:rsidRPr="008E6CE9">
        <w:rPr>
          <w:rFonts w:ascii="ＭＳ ゴシック" w:eastAsia="ＭＳ ゴシック" w:hAnsi="ＭＳ ゴシック" w:hint="eastAsia"/>
          <w:szCs w:val="21"/>
        </w:rPr>
        <w:t>弁当</w:t>
      </w:r>
      <w:r w:rsidR="004022B8" w:rsidRPr="008E6CE9">
        <w:rPr>
          <w:rFonts w:ascii="ＭＳ ゴシック" w:eastAsia="ＭＳ ゴシック" w:hAnsi="ＭＳ ゴシック" w:hint="eastAsia"/>
          <w:szCs w:val="21"/>
        </w:rPr>
        <w:t>を配布します。</w:t>
      </w:r>
    </w:p>
    <w:p w14:paraId="07D2FB77" w14:textId="0DD75171" w:rsidR="00CC3612" w:rsidRPr="004022B8" w:rsidRDefault="004022B8" w:rsidP="00071E5A">
      <w:pPr>
        <w:topLinePunct/>
        <w:autoSpaceDE w:val="0"/>
        <w:autoSpaceDN w:val="0"/>
        <w:spacing w:afterLines="90" w:after="291"/>
        <w:ind w:left="227" w:firstLineChars="200" w:firstLine="454"/>
        <w:jc w:val="both"/>
        <w:rPr>
          <w:rFonts w:ascii="ＭＳ ゴシック" w:eastAsia="ＭＳ ゴシック" w:hAnsi="ＭＳ ゴシック"/>
          <w:szCs w:val="21"/>
        </w:rPr>
      </w:pPr>
      <w:r w:rsidRPr="008E6CE9">
        <w:rPr>
          <w:rFonts w:ascii="ＭＳ ゴシック" w:eastAsia="ＭＳ ゴシック" w:hAnsi="ＭＳ ゴシック" w:hint="eastAsia"/>
          <w:szCs w:val="21"/>
        </w:rPr>
        <w:t>お渡ししている</w:t>
      </w:r>
      <w:r w:rsidR="00CF7B2E" w:rsidRPr="008E6CE9">
        <w:rPr>
          <w:rFonts w:ascii="ＭＳ ゴシック" w:eastAsia="ＭＳ ゴシック" w:hAnsi="ＭＳ ゴシック" w:hint="eastAsia"/>
          <w:szCs w:val="21"/>
        </w:rPr>
        <w:t>お</w:t>
      </w:r>
      <w:r w:rsidRPr="008E6CE9">
        <w:rPr>
          <w:rFonts w:ascii="ＭＳ ゴシック" w:eastAsia="ＭＳ ゴシック" w:hAnsi="ＭＳ ゴシック" w:hint="eastAsia"/>
          <w:szCs w:val="21"/>
        </w:rPr>
        <w:t>弁当引換券をお持ちください。</w:t>
      </w:r>
    </w:p>
    <w:p w14:paraId="51DF65F6" w14:textId="77777777" w:rsidR="00AD6C0E" w:rsidRPr="00255B01"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255B01">
        <w:rPr>
          <w:rFonts w:ascii="ＭＳ ゴシック" w:eastAsia="ＭＳ ゴシック" w:hAnsi="ＭＳ ゴシック" w:hint="eastAsia"/>
          <w:b/>
          <w:sz w:val="22"/>
        </w:rPr>
        <w:t>地域ブロック会</w:t>
      </w:r>
    </w:p>
    <w:p w14:paraId="0257704D" w14:textId="186B7A31" w:rsidR="00D2286F" w:rsidRPr="00D2286F" w:rsidRDefault="00255B01" w:rsidP="0098170E">
      <w:pPr>
        <w:pStyle w:val="a3"/>
        <w:numPr>
          <w:ilvl w:val="0"/>
          <w:numId w:val="20"/>
        </w:numPr>
        <w:topLinePunct/>
        <w:autoSpaceDE w:val="0"/>
        <w:autoSpaceDN w:val="0"/>
        <w:ind w:leftChars="0"/>
        <w:jc w:val="both"/>
        <w:rPr>
          <w:rFonts w:ascii="ＭＳ ゴシック" w:eastAsia="ＭＳ ゴシック" w:hAnsi="ＭＳ ゴシック"/>
          <w:b/>
          <w:szCs w:val="21"/>
        </w:rPr>
      </w:pPr>
      <w:r w:rsidRPr="00D2286F">
        <w:rPr>
          <w:rFonts w:ascii="ＭＳ ゴシック" w:eastAsia="ＭＳ ゴシック" w:hAnsi="ＭＳ ゴシック" w:hint="eastAsia"/>
          <w:szCs w:val="21"/>
        </w:rPr>
        <w:t>日時：</w:t>
      </w:r>
      <w:r w:rsidRPr="00D2286F">
        <w:rPr>
          <w:rFonts w:ascii="ＭＳ ゴシック" w:eastAsia="ＭＳ ゴシック" w:hAnsi="ＭＳ ゴシック"/>
          <w:szCs w:val="21"/>
        </w:rPr>
        <w:t>9月1</w:t>
      </w:r>
      <w:r w:rsidR="00D2286F">
        <w:rPr>
          <w:rFonts w:ascii="ＭＳ ゴシック" w:eastAsia="ＭＳ ゴシック" w:hAnsi="ＭＳ ゴシック" w:hint="eastAsia"/>
          <w:szCs w:val="21"/>
        </w:rPr>
        <w:t>5</w:t>
      </w:r>
      <w:r w:rsidRPr="00D2286F">
        <w:rPr>
          <w:rFonts w:ascii="ＭＳ ゴシック" w:eastAsia="ＭＳ ゴシック" w:hAnsi="ＭＳ ゴシック"/>
          <w:szCs w:val="21"/>
        </w:rPr>
        <w:t>日</w:t>
      </w:r>
      <w:r w:rsidR="00D550D8">
        <w:rPr>
          <w:rFonts w:ascii="ＭＳ ゴシック" w:eastAsia="ＭＳ ゴシック" w:hAnsi="ＭＳ ゴシック" w:hint="eastAsia"/>
          <w:szCs w:val="21"/>
        </w:rPr>
        <w:t>(</w:t>
      </w:r>
      <w:r w:rsidR="00D2286F">
        <w:rPr>
          <w:rFonts w:ascii="ＭＳ ゴシック" w:eastAsia="ＭＳ ゴシック" w:hAnsi="ＭＳ ゴシック" w:hint="eastAsia"/>
          <w:szCs w:val="21"/>
        </w:rPr>
        <w:t>土</w:t>
      </w:r>
      <w:r w:rsidR="00D550D8">
        <w:rPr>
          <w:rFonts w:ascii="ＭＳ ゴシック" w:eastAsia="ＭＳ ゴシック" w:hAnsi="ＭＳ ゴシック" w:hint="eastAsia"/>
          <w:szCs w:val="21"/>
        </w:rPr>
        <w:t>)</w:t>
      </w:r>
      <w:r w:rsidRPr="00D2286F">
        <w:rPr>
          <w:rFonts w:ascii="ＭＳ ゴシック" w:eastAsia="ＭＳ ゴシック" w:hAnsi="ＭＳ ゴシック" w:hint="eastAsia"/>
          <w:szCs w:val="21"/>
        </w:rPr>
        <w:t xml:space="preserve">　</w:t>
      </w:r>
      <w:r w:rsidRPr="00D2286F">
        <w:rPr>
          <w:rFonts w:ascii="ＭＳ ゴシック" w:eastAsia="ＭＳ ゴシック" w:hAnsi="ＭＳ ゴシック"/>
          <w:szCs w:val="21"/>
        </w:rPr>
        <w:t>1</w:t>
      </w:r>
      <w:r w:rsidR="00D2286F">
        <w:rPr>
          <w:rFonts w:ascii="ＭＳ ゴシック" w:eastAsia="ＭＳ ゴシック" w:hAnsi="ＭＳ ゴシック"/>
          <w:szCs w:val="21"/>
        </w:rPr>
        <w:t>8</w:t>
      </w:r>
      <w:r w:rsidR="00D2286F">
        <w:rPr>
          <w:rFonts w:ascii="ＭＳ ゴシック" w:eastAsia="ＭＳ ゴシック" w:hAnsi="ＭＳ ゴシック" w:hint="eastAsia"/>
          <w:szCs w:val="21"/>
        </w:rPr>
        <w:t>:20</w:t>
      </w:r>
      <w:r w:rsidRPr="00D2286F">
        <w:rPr>
          <w:rFonts w:ascii="ＭＳ ゴシック" w:eastAsia="ＭＳ ゴシック" w:hAnsi="ＭＳ ゴシック"/>
          <w:szCs w:val="21"/>
        </w:rPr>
        <w:t>～1</w:t>
      </w:r>
      <w:r w:rsidR="00D2286F">
        <w:rPr>
          <w:rFonts w:ascii="ＭＳ ゴシック" w:eastAsia="ＭＳ ゴシック" w:hAnsi="ＭＳ ゴシック"/>
          <w:szCs w:val="21"/>
        </w:rPr>
        <w:t>9</w:t>
      </w:r>
      <w:r w:rsidRPr="00D2286F">
        <w:rPr>
          <w:rFonts w:ascii="ＭＳ ゴシック" w:eastAsia="ＭＳ ゴシック" w:hAnsi="ＭＳ ゴシック"/>
          <w:szCs w:val="21"/>
        </w:rPr>
        <w:t>:</w:t>
      </w:r>
      <w:r w:rsidR="007D1E4B">
        <w:rPr>
          <w:rFonts w:ascii="ＭＳ ゴシック" w:eastAsia="ＭＳ ゴシック" w:hAnsi="ＭＳ ゴシック" w:hint="eastAsia"/>
          <w:szCs w:val="21"/>
        </w:rPr>
        <w:t>2</w:t>
      </w:r>
      <w:r w:rsidR="00D2286F">
        <w:rPr>
          <w:rFonts w:ascii="ＭＳ ゴシック" w:eastAsia="ＭＳ ゴシック" w:hAnsi="ＭＳ ゴシック"/>
          <w:szCs w:val="21"/>
        </w:rPr>
        <w:t>0</w:t>
      </w:r>
    </w:p>
    <w:p w14:paraId="6F7BFCF5" w14:textId="77777777" w:rsidR="00255B01" w:rsidRPr="00D2286F" w:rsidRDefault="00255B01" w:rsidP="0098170E">
      <w:pPr>
        <w:pStyle w:val="a3"/>
        <w:numPr>
          <w:ilvl w:val="0"/>
          <w:numId w:val="20"/>
        </w:numPr>
        <w:topLinePunct/>
        <w:autoSpaceDE w:val="0"/>
        <w:autoSpaceDN w:val="0"/>
        <w:ind w:leftChars="0"/>
        <w:jc w:val="both"/>
        <w:rPr>
          <w:rFonts w:ascii="ＭＳ ゴシック" w:eastAsia="ＭＳ ゴシック" w:hAnsi="ＭＳ ゴシック"/>
          <w:b/>
          <w:szCs w:val="21"/>
        </w:rPr>
      </w:pPr>
      <w:r w:rsidRPr="00D2286F">
        <w:rPr>
          <w:rFonts w:ascii="ＭＳ ゴシック" w:eastAsia="ＭＳ ゴシック" w:hAnsi="ＭＳ ゴシック" w:hint="eastAsia"/>
          <w:szCs w:val="21"/>
        </w:rPr>
        <w:t>場所：神戸国際展示場</w:t>
      </w:r>
      <w:r w:rsidRPr="00D2286F">
        <w:rPr>
          <w:rFonts w:ascii="ＭＳ ゴシック" w:eastAsia="ＭＳ ゴシック" w:hAnsi="ＭＳ ゴシック"/>
          <w:szCs w:val="21"/>
        </w:rPr>
        <w:t>2号館1F北側 メイン会場</w:t>
      </w:r>
    </w:p>
    <w:p w14:paraId="02A42BAF" w14:textId="77777777" w:rsidR="00D2286F" w:rsidRDefault="00D2286F" w:rsidP="009707C3">
      <w:pPr>
        <w:topLinePunct/>
        <w:autoSpaceDE w:val="0"/>
        <w:autoSpaceDN w:val="0"/>
        <w:spacing w:afterLines="10" w:after="32"/>
        <w:ind w:firstLineChars="300" w:firstLine="68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全国</w:t>
      </w:r>
      <w:r w:rsidRPr="00D2286F">
        <w:rPr>
          <w:rFonts w:ascii="ＭＳ ゴシック" w:eastAsia="ＭＳ ゴシック" w:hAnsi="ＭＳ ゴシック"/>
          <w:szCs w:val="21"/>
        </w:rPr>
        <w:t>7ブロックに分かれての交流の場です。</w:t>
      </w:r>
      <w:r w:rsidRPr="00D2286F">
        <w:rPr>
          <w:rFonts w:ascii="ＭＳ ゴシック" w:eastAsia="ＭＳ ゴシック" w:hAnsi="ＭＳ ゴシック" w:hint="eastAsia"/>
          <w:szCs w:val="21"/>
        </w:rPr>
        <w:t>協会員の資格は問いません。</w:t>
      </w:r>
    </w:p>
    <w:tbl>
      <w:tblPr>
        <w:tblStyle w:val="ad"/>
        <w:tblW w:w="8080" w:type="dxa"/>
        <w:tblInd w:w="465" w:type="dxa"/>
        <w:tblLook w:val="04A0" w:firstRow="1" w:lastRow="0" w:firstColumn="1" w:lastColumn="0" w:noHBand="0" w:noVBand="1"/>
      </w:tblPr>
      <w:tblGrid>
        <w:gridCol w:w="1617"/>
        <w:gridCol w:w="6463"/>
      </w:tblGrid>
      <w:tr w:rsidR="00D2286F" w14:paraId="4B69A77A" w14:textId="77777777" w:rsidTr="005C0039">
        <w:tc>
          <w:tcPr>
            <w:tcW w:w="1617" w:type="dxa"/>
          </w:tcPr>
          <w:p w14:paraId="6F2C9989" w14:textId="77777777" w:rsidR="00D2286F" w:rsidRDefault="00D2286F" w:rsidP="00317C4D">
            <w:pPr>
              <w:topLinePunct/>
              <w:autoSpaceDE w:val="0"/>
              <w:autoSpaceDN w:val="0"/>
              <w:jc w:val="center"/>
              <w:rPr>
                <w:rFonts w:ascii="ＭＳ ゴシック" w:eastAsia="ＭＳ ゴシック" w:hAnsi="ＭＳ ゴシック"/>
                <w:szCs w:val="21"/>
              </w:rPr>
            </w:pPr>
            <w:r w:rsidRPr="00D2286F">
              <w:rPr>
                <w:rFonts w:ascii="ＭＳ ゴシック" w:eastAsia="ＭＳ ゴシック" w:hAnsi="ＭＳ ゴシック" w:hint="eastAsia"/>
                <w:szCs w:val="21"/>
              </w:rPr>
              <w:t>北海道・東北</w:t>
            </w:r>
          </w:p>
        </w:tc>
        <w:tc>
          <w:tcPr>
            <w:tcW w:w="6463" w:type="dxa"/>
          </w:tcPr>
          <w:p w14:paraId="1D0B091F" w14:textId="77777777" w:rsidR="00D2286F" w:rsidRDefault="00D2286F" w:rsidP="0098170E">
            <w:pPr>
              <w:topLinePunct/>
              <w:autoSpaceDE w:val="0"/>
              <w:autoSpaceDN w:val="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北海道、青森、岩手、宮城、秋田、山形、福島、新潟</w:t>
            </w:r>
          </w:p>
        </w:tc>
      </w:tr>
      <w:tr w:rsidR="00D2286F" w14:paraId="5E00B2A6" w14:textId="77777777" w:rsidTr="005C0039">
        <w:tc>
          <w:tcPr>
            <w:tcW w:w="1617" w:type="dxa"/>
          </w:tcPr>
          <w:p w14:paraId="2F4ADC85" w14:textId="77777777" w:rsidR="00D2286F" w:rsidRPr="00D2286F" w:rsidRDefault="00D2286F" w:rsidP="00317C4D">
            <w:pPr>
              <w:topLinePunct/>
              <w:autoSpaceDE w:val="0"/>
              <w:autoSpaceDN w:val="0"/>
              <w:jc w:val="center"/>
              <w:rPr>
                <w:rFonts w:ascii="ＭＳ ゴシック" w:eastAsia="ＭＳ ゴシック" w:hAnsi="ＭＳ ゴシック"/>
                <w:szCs w:val="21"/>
              </w:rPr>
            </w:pPr>
            <w:r w:rsidRPr="00D2286F">
              <w:rPr>
                <w:rFonts w:ascii="ＭＳ ゴシック" w:eastAsia="ＭＳ ゴシック" w:hAnsi="ＭＳ ゴシック" w:hint="eastAsia"/>
                <w:szCs w:val="21"/>
              </w:rPr>
              <w:t>関東・甲信</w:t>
            </w:r>
          </w:p>
        </w:tc>
        <w:tc>
          <w:tcPr>
            <w:tcW w:w="6463" w:type="dxa"/>
          </w:tcPr>
          <w:p w14:paraId="65FAB50D" w14:textId="77777777" w:rsidR="00D2286F" w:rsidRPr="00D2286F" w:rsidRDefault="00D2286F" w:rsidP="0098170E">
            <w:pPr>
              <w:topLinePunct/>
              <w:autoSpaceDE w:val="0"/>
              <w:autoSpaceDN w:val="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茨城、栃木、群馬、埼玉、千葉、東京、神奈川、山梨、長野</w:t>
            </w:r>
          </w:p>
        </w:tc>
      </w:tr>
      <w:tr w:rsidR="00D2286F" w14:paraId="690793C8" w14:textId="77777777" w:rsidTr="005C0039">
        <w:tc>
          <w:tcPr>
            <w:tcW w:w="1617" w:type="dxa"/>
          </w:tcPr>
          <w:p w14:paraId="5BD27EF7" w14:textId="77777777" w:rsidR="00D2286F" w:rsidRDefault="00D2286F" w:rsidP="00317C4D">
            <w:pPr>
              <w:topLinePunct/>
              <w:autoSpaceDE w:val="0"/>
              <w:autoSpaceDN w:val="0"/>
              <w:jc w:val="center"/>
              <w:rPr>
                <w:rFonts w:ascii="ＭＳ ゴシック" w:eastAsia="ＭＳ ゴシック" w:hAnsi="ＭＳ ゴシック"/>
                <w:szCs w:val="21"/>
              </w:rPr>
            </w:pPr>
            <w:r w:rsidRPr="00D2286F">
              <w:rPr>
                <w:rFonts w:ascii="ＭＳ ゴシック" w:eastAsia="ＭＳ ゴシック" w:hAnsi="ＭＳ ゴシック" w:hint="eastAsia"/>
                <w:szCs w:val="21"/>
              </w:rPr>
              <w:t>東海</w:t>
            </w:r>
          </w:p>
        </w:tc>
        <w:tc>
          <w:tcPr>
            <w:tcW w:w="6463" w:type="dxa"/>
          </w:tcPr>
          <w:p w14:paraId="355DC2D1" w14:textId="77777777" w:rsidR="00D2286F" w:rsidRDefault="00D2286F" w:rsidP="0098170E">
            <w:pPr>
              <w:topLinePunct/>
              <w:autoSpaceDE w:val="0"/>
              <w:autoSpaceDN w:val="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静岡、岐阜、愛知、三重</w:t>
            </w:r>
          </w:p>
        </w:tc>
      </w:tr>
      <w:tr w:rsidR="00D2286F" w14:paraId="15D567C4" w14:textId="77777777" w:rsidTr="005C0039">
        <w:tc>
          <w:tcPr>
            <w:tcW w:w="1617" w:type="dxa"/>
          </w:tcPr>
          <w:p w14:paraId="62BD40E9" w14:textId="77777777" w:rsidR="00D2286F" w:rsidRDefault="00D2286F" w:rsidP="00317C4D">
            <w:pPr>
              <w:topLinePunct/>
              <w:autoSpaceDE w:val="0"/>
              <w:autoSpaceDN w:val="0"/>
              <w:jc w:val="center"/>
              <w:rPr>
                <w:rFonts w:ascii="ＭＳ ゴシック" w:eastAsia="ＭＳ ゴシック" w:hAnsi="ＭＳ ゴシック"/>
                <w:szCs w:val="21"/>
              </w:rPr>
            </w:pPr>
            <w:r w:rsidRPr="00D2286F">
              <w:rPr>
                <w:rFonts w:ascii="ＭＳ ゴシック" w:eastAsia="ＭＳ ゴシック" w:hAnsi="ＭＳ ゴシック" w:hint="eastAsia"/>
                <w:szCs w:val="21"/>
              </w:rPr>
              <w:t>近畿</w:t>
            </w:r>
          </w:p>
        </w:tc>
        <w:tc>
          <w:tcPr>
            <w:tcW w:w="6463" w:type="dxa"/>
          </w:tcPr>
          <w:p w14:paraId="11702202" w14:textId="77777777" w:rsidR="00D2286F" w:rsidRDefault="00D2286F" w:rsidP="0098170E">
            <w:pPr>
              <w:topLinePunct/>
              <w:autoSpaceDE w:val="0"/>
              <w:autoSpaceDN w:val="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滋賀、京都、大阪、兵庫、奈良、和歌山</w:t>
            </w:r>
          </w:p>
        </w:tc>
      </w:tr>
      <w:tr w:rsidR="00D2286F" w14:paraId="0FA15352" w14:textId="77777777" w:rsidTr="005C0039">
        <w:tc>
          <w:tcPr>
            <w:tcW w:w="1617" w:type="dxa"/>
          </w:tcPr>
          <w:p w14:paraId="36FA9728" w14:textId="77777777" w:rsidR="00D2286F" w:rsidRDefault="00D2286F" w:rsidP="00317C4D">
            <w:pPr>
              <w:topLinePunct/>
              <w:autoSpaceDE w:val="0"/>
              <w:autoSpaceDN w:val="0"/>
              <w:jc w:val="center"/>
              <w:rPr>
                <w:rFonts w:ascii="ＭＳ ゴシック" w:eastAsia="ＭＳ ゴシック" w:hAnsi="ＭＳ ゴシック"/>
                <w:szCs w:val="21"/>
              </w:rPr>
            </w:pPr>
            <w:r w:rsidRPr="00D2286F">
              <w:rPr>
                <w:rFonts w:ascii="ＭＳ ゴシック" w:eastAsia="ＭＳ ゴシック" w:hAnsi="ＭＳ ゴシック" w:hint="eastAsia"/>
                <w:szCs w:val="21"/>
              </w:rPr>
              <w:t>北陸</w:t>
            </w:r>
          </w:p>
        </w:tc>
        <w:tc>
          <w:tcPr>
            <w:tcW w:w="6463" w:type="dxa"/>
          </w:tcPr>
          <w:p w14:paraId="4685A1E9" w14:textId="77777777" w:rsidR="00D2286F" w:rsidRDefault="00D2286F" w:rsidP="0098170E">
            <w:pPr>
              <w:topLinePunct/>
              <w:autoSpaceDE w:val="0"/>
              <w:autoSpaceDN w:val="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石川、富山、福井</w:t>
            </w:r>
          </w:p>
        </w:tc>
      </w:tr>
      <w:tr w:rsidR="00D2286F" w14:paraId="79A2F347" w14:textId="77777777" w:rsidTr="001634D7">
        <w:tc>
          <w:tcPr>
            <w:tcW w:w="1617" w:type="dxa"/>
            <w:tcBorders>
              <w:bottom w:val="single" w:sz="4" w:space="0" w:color="auto"/>
            </w:tcBorders>
          </w:tcPr>
          <w:p w14:paraId="3B0624F1" w14:textId="77777777" w:rsidR="00D2286F" w:rsidRPr="00D2286F" w:rsidRDefault="00D2286F" w:rsidP="00317C4D">
            <w:pPr>
              <w:topLinePunct/>
              <w:autoSpaceDE w:val="0"/>
              <w:autoSpaceDN w:val="0"/>
              <w:jc w:val="center"/>
              <w:rPr>
                <w:rFonts w:ascii="ＭＳ ゴシック" w:eastAsia="ＭＳ ゴシック" w:hAnsi="ＭＳ ゴシック"/>
                <w:szCs w:val="21"/>
              </w:rPr>
            </w:pPr>
            <w:r w:rsidRPr="00D2286F">
              <w:rPr>
                <w:rFonts w:ascii="ＭＳ ゴシック" w:eastAsia="ＭＳ ゴシック" w:hAnsi="ＭＳ ゴシック" w:hint="eastAsia"/>
                <w:szCs w:val="21"/>
              </w:rPr>
              <w:t>中国・四国</w:t>
            </w:r>
          </w:p>
        </w:tc>
        <w:tc>
          <w:tcPr>
            <w:tcW w:w="6463" w:type="dxa"/>
            <w:tcBorders>
              <w:bottom w:val="single" w:sz="4" w:space="0" w:color="auto"/>
            </w:tcBorders>
          </w:tcPr>
          <w:p w14:paraId="75C3F535" w14:textId="77777777" w:rsidR="00D2286F" w:rsidRPr="00D2286F" w:rsidRDefault="00D2286F" w:rsidP="0098170E">
            <w:pPr>
              <w:topLinePunct/>
              <w:autoSpaceDE w:val="0"/>
              <w:autoSpaceDN w:val="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鳥取、島根、岡山、広島、山口、徳島、香川、愛媛、高知</w:t>
            </w:r>
          </w:p>
        </w:tc>
      </w:tr>
      <w:tr w:rsidR="00D2286F" w14:paraId="570D85D7" w14:textId="77777777" w:rsidTr="001634D7">
        <w:tc>
          <w:tcPr>
            <w:tcW w:w="1617" w:type="dxa"/>
            <w:tcBorders>
              <w:bottom w:val="single" w:sz="4" w:space="0" w:color="auto"/>
            </w:tcBorders>
          </w:tcPr>
          <w:p w14:paraId="7B5BE2E6" w14:textId="77777777" w:rsidR="00D2286F" w:rsidRDefault="00D2286F" w:rsidP="00317C4D">
            <w:pPr>
              <w:topLinePunct/>
              <w:autoSpaceDE w:val="0"/>
              <w:autoSpaceDN w:val="0"/>
              <w:jc w:val="center"/>
              <w:rPr>
                <w:rFonts w:ascii="ＭＳ ゴシック" w:eastAsia="ＭＳ ゴシック" w:hAnsi="ＭＳ ゴシック"/>
                <w:szCs w:val="21"/>
              </w:rPr>
            </w:pPr>
            <w:r w:rsidRPr="00D2286F">
              <w:rPr>
                <w:rFonts w:ascii="ＭＳ ゴシック" w:eastAsia="ＭＳ ゴシック" w:hAnsi="ＭＳ ゴシック" w:hint="eastAsia"/>
                <w:szCs w:val="21"/>
              </w:rPr>
              <w:t>九州</w:t>
            </w:r>
          </w:p>
        </w:tc>
        <w:tc>
          <w:tcPr>
            <w:tcW w:w="6463" w:type="dxa"/>
            <w:tcBorders>
              <w:bottom w:val="single" w:sz="4" w:space="0" w:color="auto"/>
            </w:tcBorders>
          </w:tcPr>
          <w:p w14:paraId="0F1C985B" w14:textId="77777777" w:rsidR="00D2286F" w:rsidRDefault="00D2286F" w:rsidP="0098170E">
            <w:pPr>
              <w:topLinePunct/>
              <w:autoSpaceDE w:val="0"/>
              <w:autoSpaceDN w:val="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福岡、佐賀、長崎、熊本、大分、宮崎、鹿児島、沖縄</w:t>
            </w:r>
          </w:p>
        </w:tc>
      </w:tr>
    </w:tbl>
    <w:p w14:paraId="3CD47E72" w14:textId="77777777" w:rsidR="001634D7" w:rsidRPr="00D2286F" w:rsidRDefault="001634D7" w:rsidP="00071E5A">
      <w:pPr>
        <w:topLinePunct/>
        <w:autoSpaceDE w:val="0"/>
        <w:autoSpaceDN w:val="0"/>
        <w:spacing w:beforeLines="10" w:before="32" w:afterLines="80" w:after="259"/>
        <w:jc w:val="both"/>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1634D7">
        <w:rPr>
          <w:rFonts w:ascii="ＭＳ ゴシック" w:eastAsia="ＭＳ ゴシック" w:hAnsi="ＭＳ ゴシック" w:hint="eastAsia"/>
          <w:szCs w:val="21"/>
        </w:rPr>
        <w:t>各県の振り分けをしておりますが、</w:t>
      </w:r>
      <w:r>
        <w:rPr>
          <w:rFonts w:ascii="ＭＳ ゴシック" w:eastAsia="ＭＳ ゴシック" w:hAnsi="ＭＳ ゴシック" w:hint="eastAsia"/>
          <w:szCs w:val="21"/>
        </w:rPr>
        <w:t>他県ブロックへの参加も可能です</w:t>
      </w:r>
      <w:r w:rsidRPr="001634D7">
        <w:rPr>
          <w:rFonts w:ascii="ＭＳ ゴシック" w:eastAsia="ＭＳ ゴシック" w:hAnsi="ＭＳ ゴシック" w:hint="eastAsia"/>
          <w:szCs w:val="21"/>
        </w:rPr>
        <w:t>。</w:t>
      </w:r>
    </w:p>
    <w:p w14:paraId="3F03A020" w14:textId="77777777" w:rsidR="00AD6C0E" w:rsidRPr="007A4BF4"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7A4BF4">
        <w:rPr>
          <w:rFonts w:ascii="ＭＳ ゴシック" w:eastAsia="ＭＳ ゴシック" w:hAnsi="ＭＳ ゴシック" w:hint="eastAsia"/>
          <w:b/>
          <w:sz w:val="22"/>
        </w:rPr>
        <w:t>機器展示会場</w:t>
      </w:r>
    </w:p>
    <w:p w14:paraId="0922B4C2" w14:textId="5B0E0B74" w:rsidR="00255B01" w:rsidRPr="007A4BF4" w:rsidRDefault="007A4BF4" w:rsidP="0098170E">
      <w:pPr>
        <w:pStyle w:val="a3"/>
        <w:numPr>
          <w:ilvl w:val="0"/>
          <w:numId w:val="21"/>
        </w:numPr>
        <w:topLinePunct/>
        <w:autoSpaceDE w:val="0"/>
        <w:autoSpaceDN w:val="0"/>
        <w:ind w:leftChars="0"/>
        <w:jc w:val="both"/>
        <w:rPr>
          <w:rFonts w:ascii="ＭＳ ゴシック" w:eastAsia="ＭＳ ゴシック" w:hAnsi="ＭＳ ゴシック"/>
          <w:b/>
          <w:szCs w:val="21"/>
        </w:rPr>
      </w:pPr>
      <w:r>
        <w:rPr>
          <w:rFonts w:ascii="ＭＳ ゴシック" w:eastAsia="ＭＳ ゴシック" w:hAnsi="ＭＳ ゴシック" w:hint="eastAsia"/>
          <w:szCs w:val="21"/>
        </w:rPr>
        <w:t>日時：</w:t>
      </w:r>
      <w:r w:rsidRPr="007A4BF4">
        <w:rPr>
          <w:rFonts w:ascii="ＭＳ ゴシック" w:eastAsia="ＭＳ ゴシック" w:hAnsi="ＭＳ ゴシック"/>
          <w:szCs w:val="21"/>
        </w:rPr>
        <w:t>9月15日</w:t>
      </w:r>
      <w:r w:rsidR="00D550D8">
        <w:rPr>
          <w:rFonts w:ascii="ＭＳ ゴシック" w:eastAsia="ＭＳ ゴシック" w:hAnsi="ＭＳ ゴシック" w:hint="eastAsia"/>
          <w:szCs w:val="21"/>
        </w:rPr>
        <w:t>(</w:t>
      </w:r>
      <w:r w:rsidRPr="007A4BF4">
        <w:rPr>
          <w:rFonts w:ascii="ＭＳ ゴシック" w:eastAsia="ＭＳ ゴシック" w:hAnsi="ＭＳ ゴシック"/>
          <w:szCs w:val="21"/>
        </w:rPr>
        <w:t>土</w:t>
      </w:r>
      <w:r w:rsidR="00D550D8">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7A4BF4">
        <w:rPr>
          <w:rFonts w:ascii="ＭＳ ゴシック" w:eastAsia="ＭＳ ゴシック" w:hAnsi="ＭＳ ゴシック"/>
          <w:szCs w:val="21"/>
        </w:rPr>
        <w:t>13:00～17:30</w:t>
      </w:r>
    </w:p>
    <w:p w14:paraId="137D34BF" w14:textId="72D7C037" w:rsidR="007A4BF4" w:rsidRPr="007A4BF4" w:rsidRDefault="007A4BF4" w:rsidP="0098170E">
      <w:pPr>
        <w:topLinePunct/>
        <w:autoSpaceDE w:val="0"/>
        <w:autoSpaceDN w:val="0"/>
        <w:ind w:firstLineChars="650" w:firstLine="1474"/>
        <w:jc w:val="both"/>
        <w:rPr>
          <w:rFonts w:ascii="ＭＳ ゴシック" w:eastAsia="ＭＳ ゴシック" w:hAnsi="ＭＳ ゴシック"/>
          <w:szCs w:val="21"/>
        </w:rPr>
      </w:pPr>
      <w:r w:rsidRPr="007A4BF4">
        <w:rPr>
          <w:rFonts w:ascii="ＭＳ ゴシック" w:eastAsia="ＭＳ ゴシック" w:hAnsi="ＭＳ ゴシック"/>
          <w:szCs w:val="21"/>
        </w:rPr>
        <w:t>16日</w:t>
      </w:r>
      <w:r w:rsidR="00D550D8">
        <w:rPr>
          <w:rFonts w:ascii="ＭＳ ゴシック" w:eastAsia="ＭＳ ゴシック" w:hAnsi="ＭＳ ゴシック" w:hint="eastAsia"/>
          <w:szCs w:val="21"/>
        </w:rPr>
        <w:t>(</w:t>
      </w:r>
      <w:r w:rsidRPr="007A4BF4">
        <w:rPr>
          <w:rFonts w:ascii="ＭＳ ゴシック" w:eastAsia="ＭＳ ゴシック" w:hAnsi="ＭＳ ゴシック"/>
          <w:szCs w:val="21"/>
        </w:rPr>
        <w:t>日</w:t>
      </w:r>
      <w:r w:rsidR="00D550D8">
        <w:rPr>
          <w:rFonts w:ascii="ＭＳ ゴシック" w:eastAsia="ＭＳ ゴシック" w:hAnsi="ＭＳ ゴシック" w:hint="eastAsia"/>
          <w:szCs w:val="21"/>
        </w:rPr>
        <w:t>)</w:t>
      </w:r>
      <w:r w:rsidR="00317C4D">
        <w:rPr>
          <w:rFonts w:ascii="ＭＳ ゴシック" w:eastAsia="ＭＳ ゴシック" w:hAnsi="ＭＳ ゴシック" w:hint="eastAsia"/>
          <w:szCs w:val="21"/>
        </w:rPr>
        <w:t xml:space="preserve"> </w:t>
      </w:r>
      <w:r w:rsidR="00317C4D">
        <w:rPr>
          <w:rFonts w:ascii="ＭＳ ゴシック" w:eastAsia="ＭＳ ゴシック" w:hAnsi="ＭＳ ゴシック"/>
          <w:szCs w:val="21"/>
        </w:rPr>
        <w:t xml:space="preserve">  </w:t>
      </w:r>
      <w:r w:rsidRPr="007A4BF4">
        <w:rPr>
          <w:rFonts w:ascii="ＭＳ ゴシック" w:eastAsia="ＭＳ ゴシック" w:hAnsi="ＭＳ ゴシック"/>
          <w:szCs w:val="21"/>
        </w:rPr>
        <w:t>8:30～14:00</w:t>
      </w:r>
    </w:p>
    <w:p w14:paraId="455D34B1" w14:textId="77777777" w:rsidR="007A4BF4" w:rsidRPr="00090B9E" w:rsidRDefault="007A4BF4" w:rsidP="00071E5A">
      <w:pPr>
        <w:pStyle w:val="a3"/>
        <w:numPr>
          <w:ilvl w:val="0"/>
          <w:numId w:val="21"/>
        </w:numPr>
        <w:topLinePunct/>
        <w:autoSpaceDE w:val="0"/>
        <w:autoSpaceDN w:val="0"/>
        <w:spacing w:afterLines="90" w:after="291"/>
        <w:ind w:leftChars="0"/>
        <w:jc w:val="both"/>
        <w:rPr>
          <w:rFonts w:ascii="ＭＳ ゴシック" w:eastAsia="ＭＳ ゴシック" w:hAnsi="ＭＳ ゴシック"/>
          <w:b/>
          <w:szCs w:val="21"/>
        </w:rPr>
      </w:pPr>
      <w:r w:rsidRPr="00090B9E">
        <w:rPr>
          <w:rFonts w:ascii="ＭＳ ゴシック" w:eastAsia="ＭＳ ゴシック" w:hAnsi="ＭＳ ゴシック" w:hint="eastAsia"/>
          <w:szCs w:val="21"/>
        </w:rPr>
        <w:t>場所：神戸国際展示場</w:t>
      </w:r>
      <w:r w:rsidRPr="00090B9E">
        <w:rPr>
          <w:rFonts w:ascii="ＭＳ ゴシック" w:eastAsia="ＭＳ ゴシック" w:hAnsi="ＭＳ ゴシック"/>
          <w:szCs w:val="21"/>
        </w:rPr>
        <w:t>2号館1F南側 サブ会場</w:t>
      </w:r>
    </w:p>
    <w:p w14:paraId="23BB31B6" w14:textId="77777777" w:rsidR="00AD6C0E" w:rsidRPr="00D2286F" w:rsidRDefault="007A4BF4"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Pr>
          <w:rFonts w:ascii="ＭＳ ゴシック" w:eastAsia="ＭＳ ゴシック" w:hAnsi="ＭＳ ゴシック" w:hint="eastAsia"/>
          <w:b/>
          <w:sz w:val="22"/>
        </w:rPr>
        <w:t>交流会</w:t>
      </w:r>
    </w:p>
    <w:p w14:paraId="5F6ECA90" w14:textId="00348696" w:rsidR="007A4BF4" w:rsidRDefault="007A4BF4" w:rsidP="0098170E">
      <w:pPr>
        <w:pStyle w:val="a3"/>
        <w:numPr>
          <w:ilvl w:val="0"/>
          <w:numId w:val="21"/>
        </w:numPr>
        <w:topLinePunct/>
        <w:autoSpaceDE w:val="0"/>
        <w:autoSpaceDN w:val="0"/>
        <w:ind w:leftChars="0"/>
        <w:jc w:val="both"/>
        <w:rPr>
          <w:rFonts w:ascii="ＭＳ ゴシック" w:eastAsia="ＭＳ ゴシック" w:hAnsi="ＭＳ ゴシック"/>
          <w:szCs w:val="21"/>
        </w:rPr>
      </w:pPr>
      <w:r w:rsidRPr="007A4BF4">
        <w:rPr>
          <w:rFonts w:ascii="ＭＳ ゴシック" w:eastAsia="ＭＳ ゴシック" w:hAnsi="ＭＳ ゴシック" w:hint="eastAsia"/>
          <w:szCs w:val="21"/>
        </w:rPr>
        <w:t>日時：</w:t>
      </w:r>
      <w:r w:rsidRPr="007A4BF4">
        <w:rPr>
          <w:rFonts w:ascii="ＭＳ ゴシック" w:eastAsia="ＭＳ ゴシック" w:hAnsi="ＭＳ ゴシック"/>
          <w:szCs w:val="21"/>
        </w:rPr>
        <w:t>9月15日</w:t>
      </w:r>
      <w:r w:rsidR="00D550D8">
        <w:rPr>
          <w:rFonts w:ascii="ＭＳ ゴシック" w:eastAsia="ＭＳ ゴシック" w:hAnsi="ＭＳ ゴシック" w:hint="eastAsia"/>
          <w:szCs w:val="21"/>
        </w:rPr>
        <w:t>(</w:t>
      </w:r>
      <w:r w:rsidRPr="007A4BF4">
        <w:rPr>
          <w:rFonts w:ascii="ＭＳ ゴシック" w:eastAsia="ＭＳ ゴシック" w:hAnsi="ＭＳ ゴシック"/>
          <w:szCs w:val="21"/>
        </w:rPr>
        <w:t>土</w:t>
      </w:r>
      <w:r w:rsidR="00D550D8">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7A4BF4">
        <w:rPr>
          <w:rFonts w:ascii="ＭＳ ゴシック" w:eastAsia="ＭＳ ゴシック" w:hAnsi="ＭＳ ゴシック"/>
          <w:szCs w:val="21"/>
        </w:rPr>
        <w:t>13:00～14:10</w:t>
      </w:r>
    </w:p>
    <w:p w14:paraId="385DE00A" w14:textId="77777777" w:rsidR="007A4BF4" w:rsidRDefault="007A4BF4" w:rsidP="0098170E">
      <w:pPr>
        <w:pStyle w:val="a3"/>
        <w:numPr>
          <w:ilvl w:val="0"/>
          <w:numId w:val="21"/>
        </w:numPr>
        <w:topLinePunct/>
        <w:autoSpaceDE w:val="0"/>
        <w:autoSpaceDN w:val="0"/>
        <w:ind w:leftChars="0"/>
        <w:jc w:val="both"/>
        <w:rPr>
          <w:rFonts w:ascii="ＭＳ ゴシック" w:eastAsia="ＭＳ ゴシック" w:hAnsi="ＭＳ ゴシック"/>
          <w:szCs w:val="21"/>
        </w:rPr>
      </w:pPr>
      <w:r w:rsidRPr="007A4BF4">
        <w:rPr>
          <w:rFonts w:ascii="ＭＳ ゴシック" w:eastAsia="ＭＳ ゴシック" w:hAnsi="ＭＳ ゴシック" w:hint="eastAsia"/>
          <w:szCs w:val="21"/>
        </w:rPr>
        <w:t>場所：神戸国際展示場</w:t>
      </w:r>
      <w:r w:rsidRPr="007A4BF4">
        <w:rPr>
          <w:rFonts w:ascii="ＭＳ ゴシック" w:eastAsia="ＭＳ ゴシック" w:hAnsi="ＭＳ ゴシック"/>
          <w:szCs w:val="21"/>
        </w:rPr>
        <w:t>2号館1F南側 サブ会場</w:t>
      </w:r>
    </w:p>
    <w:p w14:paraId="04689E6D" w14:textId="185C0A6F" w:rsidR="007A4BF4" w:rsidRDefault="007A4BF4" w:rsidP="00CC3612">
      <w:pPr>
        <w:pStyle w:val="a3"/>
        <w:numPr>
          <w:ilvl w:val="0"/>
          <w:numId w:val="21"/>
        </w:numPr>
        <w:topLinePunct/>
        <w:autoSpaceDE w:val="0"/>
        <w:autoSpaceDN w:val="0"/>
        <w:ind w:leftChars="0"/>
        <w:jc w:val="both"/>
        <w:rPr>
          <w:rFonts w:ascii="ＭＳ ゴシック" w:eastAsia="ＭＳ ゴシック" w:hAnsi="ＭＳ ゴシック"/>
          <w:szCs w:val="21"/>
        </w:rPr>
      </w:pPr>
      <w:r w:rsidRPr="00090B9E">
        <w:rPr>
          <w:rFonts w:ascii="ＭＳ ゴシック" w:eastAsia="ＭＳ ゴシック" w:hAnsi="ＭＳ ゴシック" w:hint="eastAsia"/>
          <w:szCs w:val="21"/>
        </w:rPr>
        <w:t>参加費：無料</w:t>
      </w:r>
    </w:p>
    <w:p w14:paraId="782B2426" w14:textId="77777777" w:rsidR="00D93FB4" w:rsidRPr="00C26931" w:rsidRDefault="00CC3612" w:rsidP="00071E5A">
      <w:pPr>
        <w:topLinePunct/>
        <w:autoSpaceDE w:val="0"/>
        <w:autoSpaceDN w:val="0"/>
        <w:spacing w:afterLines="90" w:after="291"/>
        <w:ind w:leftChars="250" w:left="680" w:hangingChars="50" w:hanging="113"/>
        <w:jc w:val="both"/>
        <w:rPr>
          <w:rFonts w:ascii="ＭＳ ゴシック" w:eastAsia="ＭＳ ゴシック" w:hAnsi="ＭＳ ゴシック"/>
          <w:szCs w:val="21"/>
        </w:rPr>
      </w:pPr>
      <w:r w:rsidRPr="00C26931">
        <w:rPr>
          <w:rFonts w:ascii="ＭＳ ゴシック" w:eastAsia="ＭＳ ゴシック" w:hAnsi="ＭＳ ゴシック"/>
          <w:szCs w:val="21"/>
        </w:rPr>
        <w:t>*</w:t>
      </w:r>
      <w:r w:rsidRPr="00C26931">
        <w:rPr>
          <w:rFonts w:ascii="ＭＳ ゴシック" w:eastAsia="ＭＳ ゴシック" w:hAnsi="ＭＳ ゴシック" w:hint="eastAsia"/>
          <w:szCs w:val="21"/>
        </w:rPr>
        <w:t>事前にお申込みいただいた皆様</w:t>
      </w:r>
      <w:r w:rsidR="00B53358" w:rsidRPr="00C26931">
        <w:rPr>
          <w:rFonts w:ascii="ＭＳ ゴシック" w:eastAsia="ＭＳ ゴシック" w:hAnsi="ＭＳ ゴシック" w:hint="eastAsia"/>
          <w:szCs w:val="21"/>
        </w:rPr>
        <w:t>に</w:t>
      </w:r>
      <w:r w:rsidRPr="00C26931">
        <w:rPr>
          <w:rFonts w:ascii="ＭＳ ゴシック" w:eastAsia="ＭＳ ゴシック" w:hAnsi="ＭＳ ゴシック" w:hint="eastAsia"/>
          <w:szCs w:val="21"/>
        </w:rPr>
        <w:t>は、</w:t>
      </w:r>
      <w:r w:rsidR="00B53358" w:rsidRPr="00C26931">
        <w:rPr>
          <w:rFonts w:ascii="ＭＳ ゴシック" w:eastAsia="ＭＳ ゴシック" w:hAnsi="ＭＳ ゴシック" w:hint="eastAsia"/>
          <w:szCs w:val="21"/>
        </w:rPr>
        <w:t>地元神戸にちなんだ「おにぎりセット」をご用意しております。会場にてお受け取り下さい。なお、交流会終了時までにお受け取りになられなかった分につきましては、事務局で処分いたします。</w:t>
      </w:r>
    </w:p>
    <w:p w14:paraId="3C927751" w14:textId="77777777" w:rsidR="00AD6C0E" w:rsidRPr="00394D8A"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394D8A">
        <w:rPr>
          <w:rFonts w:ascii="ＭＳ ゴシック" w:eastAsia="ＭＳ ゴシック" w:hAnsi="ＭＳ ゴシック" w:hint="eastAsia"/>
          <w:b/>
          <w:sz w:val="22"/>
        </w:rPr>
        <w:t>市民公開講座</w:t>
      </w:r>
    </w:p>
    <w:p w14:paraId="59F82F59" w14:textId="7C7766D5" w:rsidR="007A4BF4" w:rsidRPr="00394D8A" w:rsidRDefault="007A4BF4" w:rsidP="0098170E">
      <w:pPr>
        <w:pStyle w:val="a3"/>
        <w:numPr>
          <w:ilvl w:val="0"/>
          <w:numId w:val="22"/>
        </w:numPr>
        <w:topLinePunct/>
        <w:autoSpaceDE w:val="0"/>
        <w:autoSpaceDN w:val="0"/>
        <w:ind w:leftChars="0"/>
        <w:jc w:val="both"/>
        <w:rPr>
          <w:rFonts w:ascii="ＭＳ ゴシック" w:eastAsia="ＭＳ ゴシック" w:hAnsi="ＭＳ ゴシック"/>
          <w:szCs w:val="21"/>
        </w:rPr>
      </w:pPr>
      <w:r w:rsidRPr="00394D8A">
        <w:rPr>
          <w:rFonts w:ascii="ＭＳ ゴシック" w:eastAsia="ＭＳ ゴシック" w:hAnsi="ＭＳ ゴシック" w:hint="eastAsia"/>
          <w:szCs w:val="21"/>
        </w:rPr>
        <w:t>日時：9月16日</w:t>
      </w:r>
      <w:r w:rsidR="00D550D8">
        <w:rPr>
          <w:rFonts w:ascii="ＭＳ ゴシック" w:eastAsia="ＭＳ ゴシック" w:hAnsi="ＭＳ ゴシック" w:hint="eastAsia"/>
          <w:szCs w:val="21"/>
        </w:rPr>
        <w:t>(</w:t>
      </w:r>
      <w:r w:rsidRPr="00394D8A">
        <w:rPr>
          <w:rFonts w:ascii="ＭＳ ゴシック" w:eastAsia="ＭＳ ゴシック" w:hAnsi="ＭＳ ゴシック" w:hint="eastAsia"/>
          <w:szCs w:val="21"/>
        </w:rPr>
        <w:t>日</w:t>
      </w:r>
      <w:r w:rsidR="00D550D8">
        <w:rPr>
          <w:rFonts w:ascii="ＭＳ ゴシック" w:eastAsia="ＭＳ ゴシック" w:hAnsi="ＭＳ ゴシック" w:hint="eastAsia"/>
          <w:szCs w:val="21"/>
        </w:rPr>
        <w:t>)</w:t>
      </w:r>
      <w:r w:rsidRPr="00394D8A">
        <w:rPr>
          <w:rFonts w:ascii="ＭＳ ゴシック" w:eastAsia="ＭＳ ゴシック" w:hAnsi="ＭＳ ゴシック" w:hint="eastAsia"/>
          <w:szCs w:val="21"/>
        </w:rPr>
        <w:t xml:space="preserve">　14:10～16:30</w:t>
      </w:r>
    </w:p>
    <w:p w14:paraId="213D49C4" w14:textId="77777777" w:rsidR="00F27FEB" w:rsidRDefault="007A4BF4" w:rsidP="00071E5A">
      <w:pPr>
        <w:pStyle w:val="a3"/>
        <w:numPr>
          <w:ilvl w:val="0"/>
          <w:numId w:val="22"/>
        </w:numPr>
        <w:topLinePunct/>
        <w:autoSpaceDE w:val="0"/>
        <w:autoSpaceDN w:val="0"/>
        <w:spacing w:afterLines="90" w:after="291"/>
        <w:ind w:leftChars="0"/>
        <w:jc w:val="both"/>
        <w:rPr>
          <w:rFonts w:ascii="ＭＳ ゴシック" w:eastAsia="ＭＳ ゴシック" w:hAnsi="ＭＳ ゴシック"/>
          <w:szCs w:val="21"/>
        </w:rPr>
      </w:pPr>
      <w:r w:rsidRPr="00394D8A">
        <w:rPr>
          <w:rFonts w:ascii="ＭＳ ゴシック" w:eastAsia="ＭＳ ゴシック" w:hAnsi="ＭＳ ゴシック" w:hint="eastAsia"/>
          <w:szCs w:val="21"/>
        </w:rPr>
        <w:t>場所：神戸国際展示場</w:t>
      </w:r>
      <w:r w:rsidRPr="00394D8A">
        <w:rPr>
          <w:rFonts w:ascii="ＭＳ ゴシック" w:eastAsia="ＭＳ ゴシック" w:hAnsi="ＭＳ ゴシック"/>
          <w:szCs w:val="21"/>
        </w:rPr>
        <w:t>2号館1F北側 メイン会場</w:t>
      </w:r>
    </w:p>
    <w:p w14:paraId="4743B547" w14:textId="77777777" w:rsidR="00AD6C0E" w:rsidRPr="007A4BF4"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7A4BF4">
        <w:rPr>
          <w:rFonts w:ascii="ＭＳ ゴシック" w:eastAsia="ＭＳ ゴシック" w:hAnsi="ＭＳ ゴシック" w:hint="eastAsia"/>
          <w:b/>
          <w:sz w:val="22"/>
        </w:rPr>
        <w:t>視覚障害者の誘導・口頭説明サービス</w:t>
      </w:r>
    </w:p>
    <w:p w14:paraId="0B8E2CCD" w14:textId="6F9E664B" w:rsidR="00F27FEB" w:rsidRPr="00C26931" w:rsidRDefault="00AE1513" w:rsidP="00F27FEB">
      <w:pPr>
        <w:topLinePunct/>
        <w:autoSpaceDE w:val="0"/>
        <w:autoSpaceDN w:val="0"/>
        <w:ind w:leftChars="100" w:left="454" w:hangingChars="100" w:hanging="227"/>
        <w:jc w:val="both"/>
        <w:rPr>
          <w:rFonts w:ascii="ＭＳ ゴシック" w:eastAsia="ＭＳ ゴシック" w:hAnsi="ＭＳ ゴシック"/>
          <w:szCs w:val="21"/>
        </w:rPr>
      </w:pPr>
      <w:r w:rsidRPr="00E86D2F">
        <w:rPr>
          <w:rFonts w:ascii="ＭＳ ゴシック" w:eastAsia="ＭＳ ゴシック" w:hAnsi="ＭＳ ゴシック"/>
          <w:noProof/>
          <w:szCs w:val="21"/>
        </w:rPr>
        <w:drawing>
          <wp:anchor distT="0" distB="0" distL="114300" distR="114300" simplePos="0" relativeHeight="251378688" behindDoc="0" locked="0" layoutInCell="1" allowOverlap="1" wp14:anchorId="7B762A70" wp14:editId="72032F11">
            <wp:simplePos x="0" y="0"/>
            <wp:positionH relativeFrom="column">
              <wp:posOffset>4584065</wp:posOffset>
            </wp:positionH>
            <wp:positionV relativeFrom="paragraph">
              <wp:posOffset>281627</wp:posOffset>
            </wp:positionV>
            <wp:extent cx="1446530" cy="944245"/>
            <wp:effectExtent l="0" t="0" r="1270" b="8255"/>
            <wp:wrapSquare wrapText="bothSides"/>
            <wp:docPr id="7" name="図 7" descr="ボイスサインカード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446530"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4CD" w:rsidRPr="00E86D2F">
        <w:rPr>
          <w:rFonts w:ascii="ＭＳ ゴシック" w:eastAsia="ＭＳ ゴシック" w:hAnsi="ＭＳ ゴシック" w:hint="eastAsia"/>
          <w:szCs w:val="21"/>
        </w:rPr>
        <w:t>・</w:t>
      </w:r>
      <w:r w:rsidR="00F27FEB" w:rsidRPr="00E86D2F">
        <w:rPr>
          <w:rFonts w:ascii="ＭＳ ゴシック" w:eastAsia="ＭＳ ゴシック" w:hAnsi="ＭＳ ゴシック" w:hint="eastAsia"/>
          <w:szCs w:val="21"/>
        </w:rPr>
        <w:t>市民広場駅改札から会場までは誘導ボランティアを配置します。</w:t>
      </w:r>
      <w:r w:rsidR="00E003E7" w:rsidRPr="00C26931">
        <w:rPr>
          <w:rFonts w:ascii="ＭＳ ゴシック" w:eastAsia="ＭＳ ゴシック" w:hAnsi="ＭＳ ゴシック" w:hint="eastAsia"/>
          <w:szCs w:val="21"/>
        </w:rPr>
        <w:t>(スタッフは青のベスト、ボランティ</w:t>
      </w:r>
      <w:r w:rsidR="00D93FB4" w:rsidRPr="00C26931">
        <w:rPr>
          <w:rFonts w:ascii="ＭＳ ゴシック" w:eastAsia="ＭＳ ゴシック" w:hAnsi="ＭＳ ゴシック" w:hint="eastAsia"/>
          <w:szCs w:val="21"/>
        </w:rPr>
        <w:t>ア</w:t>
      </w:r>
      <w:r w:rsidR="00E003E7" w:rsidRPr="00C26931">
        <w:rPr>
          <w:rFonts w:ascii="ＭＳ ゴシック" w:eastAsia="ＭＳ ゴシック" w:hAnsi="ＭＳ ゴシック" w:hint="eastAsia"/>
          <w:szCs w:val="21"/>
        </w:rPr>
        <w:t>は黄色のベストを着用しております。)</w:t>
      </w:r>
    </w:p>
    <w:p w14:paraId="68597D4D" w14:textId="77777777" w:rsidR="008934CD" w:rsidRPr="008934CD" w:rsidRDefault="008934CD" w:rsidP="0098170E">
      <w:pPr>
        <w:topLinePunct/>
        <w:autoSpaceDE w:val="0"/>
        <w:autoSpaceDN w:val="0"/>
        <w:ind w:firstLineChars="100" w:firstLine="227"/>
        <w:jc w:val="both"/>
        <w:rPr>
          <w:rFonts w:ascii="ＭＳ ゴシック" w:eastAsia="ＭＳ ゴシック" w:hAnsi="ＭＳ ゴシック"/>
          <w:szCs w:val="21"/>
        </w:rPr>
      </w:pPr>
      <w:r>
        <w:rPr>
          <w:rFonts w:ascii="ＭＳ ゴシック" w:eastAsia="ＭＳ ゴシック" w:hAnsi="ＭＳ ゴシック" w:hint="eastAsia"/>
          <w:szCs w:val="21"/>
        </w:rPr>
        <w:t>・</w:t>
      </w:r>
      <w:r w:rsidRPr="008934CD">
        <w:rPr>
          <w:rFonts w:ascii="ＭＳ ゴシック" w:eastAsia="ＭＳ ゴシック" w:hAnsi="ＭＳ ゴシック" w:hint="eastAsia"/>
          <w:szCs w:val="21"/>
        </w:rPr>
        <w:t>会場内での手引きが必要な方は、総合受付にお申し出ください。</w:t>
      </w:r>
    </w:p>
    <w:p w14:paraId="4C28E217" w14:textId="77777777" w:rsidR="008934CD" w:rsidRDefault="008934CD" w:rsidP="0098170E">
      <w:pPr>
        <w:topLinePunct/>
        <w:autoSpaceDE w:val="0"/>
        <w:autoSpaceDN w:val="0"/>
        <w:ind w:leftChars="100" w:left="454" w:hangingChars="100" w:hanging="227"/>
        <w:jc w:val="both"/>
        <w:rPr>
          <w:rFonts w:ascii="ＭＳ ゴシック" w:eastAsia="ＭＳ ゴシック" w:hAnsi="ＭＳ ゴシック"/>
          <w:szCs w:val="21"/>
        </w:rPr>
      </w:pPr>
      <w:r>
        <w:rPr>
          <w:rFonts w:ascii="ＭＳ ゴシック" w:eastAsia="ＭＳ ゴシック" w:hAnsi="ＭＳ ゴシック" w:hint="eastAsia"/>
          <w:szCs w:val="21"/>
        </w:rPr>
        <w:t>・</w:t>
      </w:r>
      <w:r w:rsidRPr="008934CD">
        <w:rPr>
          <w:rFonts w:ascii="ＭＳ ゴシック" w:eastAsia="ＭＳ ゴシック" w:hAnsi="ＭＳ ゴシック" w:hint="eastAsia"/>
          <w:szCs w:val="21"/>
        </w:rPr>
        <w:t>ポスター発表、機器展の口頭説明を希望される方は、「ボイスサインカード」を名札に差し込んで見えるように掲示ください。</w:t>
      </w:r>
    </w:p>
    <w:p w14:paraId="57767481" w14:textId="77777777" w:rsidR="00993635" w:rsidRDefault="008934CD" w:rsidP="0098170E">
      <w:pPr>
        <w:topLinePunct/>
        <w:autoSpaceDE w:val="0"/>
        <w:autoSpaceDN w:val="0"/>
        <w:spacing w:afterLines="100" w:after="324"/>
        <w:ind w:leftChars="100" w:left="454" w:hangingChars="100" w:hanging="227"/>
        <w:jc w:val="both"/>
        <w:rPr>
          <w:rFonts w:ascii="ＭＳ ゴシック" w:eastAsia="ＭＳ ゴシック" w:hAnsi="ＭＳ ゴシック"/>
          <w:szCs w:val="21"/>
        </w:rPr>
      </w:pPr>
      <w:r>
        <w:rPr>
          <w:rFonts w:ascii="ＭＳ ゴシック" w:eastAsia="ＭＳ ゴシック" w:hAnsi="ＭＳ ゴシック" w:hint="eastAsia"/>
          <w:szCs w:val="21"/>
        </w:rPr>
        <w:t xml:space="preserve">　当日登録の方は、総合受付でお申し付けください。</w:t>
      </w:r>
      <w:r w:rsidR="00993635">
        <w:rPr>
          <w:rFonts w:ascii="ＭＳ ゴシック" w:eastAsia="ＭＳ ゴシック" w:hAnsi="ＭＳ ゴシック"/>
          <w:szCs w:val="21"/>
        </w:rPr>
        <w:br w:type="page"/>
      </w:r>
    </w:p>
    <w:p w14:paraId="76606522" w14:textId="77777777" w:rsidR="00AD6C0E" w:rsidRPr="00DC7F3E"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DC7F3E">
        <w:rPr>
          <w:rFonts w:ascii="ＭＳ ゴシック" w:eastAsia="ＭＳ ゴシック" w:hAnsi="ＭＳ ゴシック" w:hint="eastAsia"/>
          <w:b/>
          <w:sz w:val="22"/>
        </w:rPr>
        <w:lastRenderedPageBreak/>
        <w:t>クローク</w:t>
      </w:r>
    </w:p>
    <w:p w14:paraId="6B14B53F" w14:textId="77777777" w:rsidR="00DC7F3E" w:rsidRPr="00035081" w:rsidRDefault="00DC7F3E" w:rsidP="00DC7F3E">
      <w:pPr>
        <w:topLinePunct/>
        <w:autoSpaceDE w:val="0"/>
        <w:autoSpaceDN w:val="0"/>
        <w:ind w:firstLineChars="100" w:firstLine="227"/>
        <w:jc w:val="both"/>
        <w:rPr>
          <w:rFonts w:ascii="ＭＳ ゴシック" w:eastAsia="ＭＳ ゴシック" w:hAnsi="ＭＳ ゴシック"/>
          <w:szCs w:val="21"/>
        </w:rPr>
      </w:pPr>
      <w:r w:rsidRPr="00DC7F3E">
        <w:rPr>
          <w:rFonts w:ascii="ＭＳ ゴシック" w:eastAsia="ＭＳ ゴシック" w:hAnsi="ＭＳ ゴシック" w:hint="eastAsia"/>
          <w:szCs w:val="21"/>
        </w:rPr>
        <w:t>・</w:t>
      </w:r>
      <w:r w:rsidRPr="00035081">
        <w:rPr>
          <w:rFonts w:ascii="ＭＳ ゴシック" w:eastAsia="ＭＳ ゴシック" w:hAnsi="ＭＳ ゴシック" w:hint="eastAsia"/>
          <w:szCs w:val="21"/>
        </w:rPr>
        <w:t>15日(土)、16日(日)は神戸国際展示場</w:t>
      </w:r>
      <w:r w:rsidRPr="00035081">
        <w:rPr>
          <w:rFonts w:ascii="ＭＳ ゴシック" w:eastAsia="ＭＳ ゴシック" w:hAnsi="ＭＳ ゴシック"/>
          <w:szCs w:val="21"/>
        </w:rPr>
        <w:t>2号館</w:t>
      </w:r>
      <w:r w:rsidRPr="00035081">
        <w:rPr>
          <w:rFonts w:ascii="ＭＳ ゴシック" w:eastAsia="ＭＳ ゴシック" w:hAnsi="ＭＳ ゴシック" w:hint="eastAsia"/>
          <w:szCs w:val="21"/>
        </w:rPr>
        <w:t>ロビーに</w:t>
      </w:r>
      <w:r w:rsidR="00A36897" w:rsidRPr="00035081">
        <w:rPr>
          <w:rFonts w:ascii="ＭＳ ゴシック" w:eastAsia="ＭＳ ゴシック" w:hAnsi="ＭＳ ゴシック" w:hint="eastAsia"/>
          <w:szCs w:val="21"/>
        </w:rPr>
        <w:t>て</w:t>
      </w:r>
      <w:r w:rsidR="00993635" w:rsidRPr="00035081">
        <w:rPr>
          <w:rFonts w:ascii="ＭＳ ゴシック" w:eastAsia="ＭＳ ゴシック" w:hAnsi="ＭＳ ゴシック" w:hint="eastAsia"/>
          <w:szCs w:val="21"/>
        </w:rPr>
        <w:t>、お</w:t>
      </w:r>
      <w:r w:rsidR="00A36897" w:rsidRPr="00035081">
        <w:rPr>
          <w:rFonts w:ascii="ＭＳ ゴシック" w:eastAsia="ＭＳ ゴシック" w:hAnsi="ＭＳ ゴシック" w:hint="eastAsia"/>
          <w:szCs w:val="21"/>
        </w:rPr>
        <w:t>荷物をお預かり</w:t>
      </w:r>
      <w:r w:rsidR="00366C75" w:rsidRPr="00035081">
        <w:rPr>
          <w:rFonts w:ascii="ＭＳ ゴシック" w:eastAsia="ＭＳ ゴシック" w:hAnsi="ＭＳ ゴシック" w:hint="eastAsia"/>
          <w:szCs w:val="21"/>
        </w:rPr>
        <w:t>いた</w:t>
      </w:r>
      <w:r w:rsidR="00A36897" w:rsidRPr="00035081">
        <w:rPr>
          <w:rFonts w:ascii="ＭＳ ゴシック" w:eastAsia="ＭＳ ゴシック" w:hAnsi="ＭＳ ゴシック" w:hint="eastAsia"/>
          <w:szCs w:val="21"/>
        </w:rPr>
        <w:t>します</w:t>
      </w:r>
      <w:r w:rsidRPr="00035081">
        <w:rPr>
          <w:rFonts w:ascii="ＭＳ ゴシック" w:eastAsia="ＭＳ ゴシック" w:hAnsi="ＭＳ ゴシック" w:hint="eastAsia"/>
          <w:szCs w:val="21"/>
        </w:rPr>
        <w:t>。</w:t>
      </w:r>
    </w:p>
    <w:p w14:paraId="147A214F" w14:textId="77777777" w:rsidR="00A36897" w:rsidRPr="00A36897" w:rsidRDefault="00A36897" w:rsidP="00993635">
      <w:pPr>
        <w:topLinePunct/>
        <w:autoSpaceDE w:val="0"/>
        <w:autoSpaceDN w:val="0"/>
        <w:spacing w:afterLines="100" w:after="324"/>
        <w:ind w:firstLineChars="200" w:firstLine="454"/>
        <w:jc w:val="both"/>
        <w:rPr>
          <w:rFonts w:ascii="ＭＳ ゴシック" w:eastAsia="ＭＳ ゴシック" w:hAnsi="ＭＳ ゴシック"/>
          <w:szCs w:val="21"/>
        </w:rPr>
      </w:pPr>
      <w:r w:rsidRPr="00035081">
        <w:rPr>
          <w:rFonts w:ascii="ＭＳ ゴシック" w:eastAsia="ＭＳ ゴシック" w:hAnsi="ＭＳ ゴシック" w:hint="eastAsia"/>
          <w:szCs w:val="21"/>
        </w:rPr>
        <w:t xml:space="preserve"> *14日(金)、神戸国際会議場に</w:t>
      </w:r>
      <w:r w:rsidR="00993635" w:rsidRPr="00035081">
        <w:rPr>
          <w:rFonts w:ascii="ＭＳ ゴシック" w:eastAsia="ＭＳ ゴシック" w:hAnsi="ＭＳ ゴシック" w:hint="eastAsia"/>
          <w:szCs w:val="21"/>
        </w:rPr>
        <w:t>は、</w:t>
      </w:r>
      <w:r w:rsidRPr="00035081">
        <w:rPr>
          <w:rFonts w:ascii="ＭＳ ゴシック" w:eastAsia="ＭＳ ゴシック" w:hAnsi="ＭＳ ゴシック" w:hint="eastAsia"/>
          <w:szCs w:val="21"/>
        </w:rPr>
        <w:t>クローク</w:t>
      </w:r>
      <w:r w:rsidR="00993635" w:rsidRPr="00035081">
        <w:rPr>
          <w:rFonts w:ascii="ＭＳ ゴシック" w:eastAsia="ＭＳ ゴシック" w:hAnsi="ＭＳ ゴシック" w:hint="eastAsia"/>
          <w:szCs w:val="21"/>
        </w:rPr>
        <w:t>が</w:t>
      </w:r>
      <w:r w:rsidR="00366C75" w:rsidRPr="00035081">
        <w:rPr>
          <w:rFonts w:ascii="ＭＳ ゴシック" w:eastAsia="ＭＳ ゴシック" w:hAnsi="ＭＳ ゴシック" w:hint="eastAsia"/>
          <w:szCs w:val="21"/>
        </w:rPr>
        <w:t>ございません</w:t>
      </w:r>
      <w:r w:rsidRPr="00035081">
        <w:rPr>
          <w:rFonts w:ascii="ＭＳ ゴシック" w:eastAsia="ＭＳ ゴシック" w:hAnsi="ＭＳ ゴシック" w:hint="eastAsia"/>
          <w:szCs w:val="21"/>
        </w:rPr>
        <w:t>のでご注意ください。</w:t>
      </w:r>
    </w:p>
    <w:p w14:paraId="2C5C8B13" w14:textId="77777777" w:rsidR="00AD6C0E" w:rsidRPr="00CF7B2E"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CF7B2E">
        <w:rPr>
          <w:rFonts w:ascii="ＭＳ ゴシック" w:eastAsia="ＭＳ ゴシック" w:hAnsi="ＭＳ ゴシック" w:hint="eastAsia"/>
          <w:b/>
          <w:sz w:val="22"/>
        </w:rPr>
        <w:t>生涯学習事業</w:t>
      </w:r>
    </w:p>
    <w:p w14:paraId="7550144B" w14:textId="039525BA" w:rsidR="007A4BF4" w:rsidRPr="008E6CE9" w:rsidRDefault="00401DC4" w:rsidP="0098170E">
      <w:pPr>
        <w:topLinePunct/>
        <w:autoSpaceDE w:val="0"/>
        <w:autoSpaceDN w:val="0"/>
        <w:spacing w:afterLines="50" w:after="162"/>
        <w:ind w:firstLineChars="100" w:firstLine="227"/>
        <w:jc w:val="both"/>
        <w:rPr>
          <w:rFonts w:ascii="ＭＳ ゴシック" w:eastAsia="ＭＳ ゴシック" w:hAnsi="ＭＳ ゴシック"/>
          <w:szCs w:val="21"/>
        </w:rPr>
      </w:pPr>
      <w:r w:rsidRPr="00CF7B2E">
        <w:rPr>
          <w:rFonts w:ascii="ＭＳ ゴシック" w:eastAsia="ＭＳ ゴシック" w:hAnsi="ＭＳ ゴシック" w:hint="eastAsia"/>
          <w:szCs w:val="21"/>
        </w:rPr>
        <w:t>・</w:t>
      </w:r>
      <w:r w:rsidRPr="00CF7B2E">
        <w:rPr>
          <w:rFonts w:ascii="ＭＳ ゴシック" w:eastAsia="ＭＳ ゴシック" w:hAnsi="ＭＳ ゴシック"/>
          <w:szCs w:val="21"/>
        </w:rPr>
        <w:t>日本眼科学会専門医制度生涯教育事業（</w:t>
      </w:r>
      <w:r w:rsidRPr="008E6CE9">
        <w:rPr>
          <w:rFonts w:ascii="ＭＳ ゴシック" w:eastAsia="ＭＳ ゴシック" w:hAnsi="ＭＳ ゴシック"/>
          <w:szCs w:val="21"/>
        </w:rPr>
        <w:t>認定番号</w:t>
      </w:r>
      <w:r w:rsidR="00CF7B2E" w:rsidRPr="008E6CE9">
        <w:rPr>
          <w:rFonts w:ascii="ＭＳ ゴシック" w:eastAsia="ＭＳ ゴシック" w:hAnsi="ＭＳ ゴシック" w:hint="eastAsia"/>
          <w:szCs w:val="21"/>
        </w:rPr>
        <w:t>28231</w:t>
      </w:r>
      <w:r w:rsidRPr="008E6CE9">
        <w:rPr>
          <w:rFonts w:ascii="ＭＳ ゴシック" w:eastAsia="ＭＳ ゴシック" w:hAnsi="ＭＳ ゴシック"/>
          <w:szCs w:val="21"/>
        </w:rPr>
        <w:t>）に認定されています</w:t>
      </w:r>
      <w:r w:rsidRPr="008E6CE9">
        <w:rPr>
          <w:rFonts w:ascii="ＭＳ ゴシック" w:eastAsia="ＭＳ ゴシック" w:hAnsi="ＭＳ ゴシック" w:hint="eastAsia"/>
          <w:szCs w:val="21"/>
        </w:rPr>
        <w:t>。</w:t>
      </w:r>
    </w:p>
    <w:p w14:paraId="1C276A86" w14:textId="658CE47B" w:rsidR="00401DC4" w:rsidRPr="008E6CE9" w:rsidRDefault="00090B9E" w:rsidP="0098170E">
      <w:pPr>
        <w:topLinePunct/>
        <w:autoSpaceDE w:val="0"/>
        <w:autoSpaceDN w:val="0"/>
        <w:spacing w:afterLines="50" w:after="162"/>
        <w:ind w:firstLineChars="100" w:firstLine="227"/>
        <w:jc w:val="both"/>
        <w:rPr>
          <w:rFonts w:ascii="ＭＳ ゴシック" w:eastAsia="ＭＳ ゴシック" w:hAnsi="ＭＳ ゴシック"/>
          <w:szCs w:val="21"/>
        </w:rPr>
      </w:pPr>
      <w:r w:rsidRPr="008E6CE9">
        <w:rPr>
          <w:rFonts w:ascii="ＭＳ ゴシック" w:eastAsia="ＭＳ ゴシック" w:hAnsi="ＭＳ ゴシック" w:hint="eastAsia"/>
          <w:noProof/>
          <w:szCs w:val="21"/>
        </w:rPr>
        <mc:AlternateContent>
          <mc:Choice Requires="wps">
            <w:drawing>
              <wp:anchor distT="0" distB="0" distL="114300" distR="114300" simplePos="0" relativeHeight="251402240" behindDoc="0" locked="0" layoutInCell="1" allowOverlap="1" wp14:anchorId="61F2B029" wp14:editId="7F318A05">
                <wp:simplePos x="0" y="0"/>
                <wp:positionH relativeFrom="column">
                  <wp:posOffset>372745</wp:posOffset>
                </wp:positionH>
                <wp:positionV relativeFrom="paragraph">
                  <wp:posOffset>247650</wp:posOffset>
                </wp:positionV>
                <wp:extent cx="2962275" cy="0"/>
                <wp:effectExtent l="0" t="0" r="0" b="0"/>
                <wp:wrapNone/>
                <wp:docPr id="15" name="直線コネクタ 15"/>
                <wp:cNvGraphicFramePr/>
                <a:graphic xmlns:a="http://schemas.openxmlformats.org/drawingml/2006/main">
                  <a:graphicData uri="http://schemas.microsoft.com/office/word/2010/wordprocessingShape">
                    <wps:wsp>
                      <wps:cNvCnPr/>
                      <wps:spPr>
                        <a:xfrm>
                          <a:off x="0" y="0"/>
                          <a:ext cx="296227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D49E4" id="直線コネクタ 15" o:spid="_x0000_s1026" style="position:absolute;left:0;text-align:left;z-index:251402240;visibility:visible;mso-wrap-style:square;mso-wrap-distance-left:9pt;mso-wrap-distance-top:0;mso-wrap-distance-right:9pt;mso-wrap-distance-bottom:0;mso-position-horizontal:absolute;mso-position-horizontal-relative:text;mso-position-vertical:absolute;mso-position-vertical-relative:text" from="29.35pt,19.5pt" to="26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" strokecolor="black [3213]" strokeweight=".5pt">
                <v:stroke dashstyle="3 1" joinstyle="miter"/>
              </v:line>
            </w:pict>
          </mc:Fallback>
        </mc:AlternateContent>
      </w:r>
      <w:r w:rsidR="00401DC4" w:rsidRPr="008E6CE9">
        <w:rPr>
          <w:rFonts w:ascii="ＭＳ ゴシック" w:eastAsia="ＭＳ ゴシック" w:hAnsi="ＭＳ ゴシック" w:hint="eastAsia"/>
          <w:szCs w:val="21"/>
        </w:rPr>
        <w:t xml:space="preserve">　　専門医単位制度単位受付時間　　</w:t>
      </w:r>
      <w:r w:rsidR="00E061E7" w:rsidRPr="008E6CE9">
        <w:rPr>
          <w:rFonts w:ascii="ＭＳ ゴシック" w:eastAsia="ＭＳ ゴシック" w:hAnsi="ＭＳ ゴシック" w:hint="eastAsia"/>
          <w:szCs w:val="21"/>
        </w:rPr>
        <w:t xml:space="preserve"> </w:t>
      </w:r>
      <w:r w:rsidR="00401DC4" w:rsidRPr="008E6CE9">
        <w:rPr>
          <w:rFonts w:ascii="ＭＳ ゴシック" w:eastAsia="ＭＳ ゴシック" w:hAnsi="ＭＳ ゴシック" w:hint="eastAsia"/>
          <w:szCs w:val="21"/>
        </w:rPr>
        <w:t>取得単位</w:t>
      </w:r>
    </w:p>
    <w:p w14:paraId="2F2E5219" w14:textId="1D473331" w:rsidR="00401DC4" w:rsidRPr="008E6CE9" w:rsidRDefault="00401DC4" w:rsidP="0098170E">
      <w:pPr>
        <w:topLinePunct/>
        <w:autoSpaceDE w:val="0"/>
        <w:autoSpaceDN w:val="0"/>
        <w:ind w:firstLineChars="100" w:firstLine="227"/>
        <w:jc w:val="both"/>
        <w:rPr>
          <w:rFonts w:ascii="ＭＳ ゴシック" w:eastAsia="ＭＳ ゴシック" w:hAnsi="ＭＳ ゴシック"/>
          <w:szCs w:val="21"/>
        </w:rPr>
      </w:pPr>
      <w:r w:rsidRPr="008E6CE9">
        <w:rPr>
          <w:rFonts w:ascii="ＭＳ ゴシック" w:eastAsia="ＭＳ ゴシック" w:hAnsi="ＭＳ ゴシック" w:hint="eastAsia"/>
          <w:szCs w:val="21"/>
        </w:rPr>
        <w:t xml:space="preserve">　　</w:t>
      </w:r>
      <w:r w:rsidR="00090B9E" w:rsidRPr="008E6CE9">
        <w:rPr>
          <w:rFonts w:ascii="ＭＳ ゴシック" w:eastAsia="ＭＳ ゴシック" w:hAnsi="ＭＳ ゴシック" w:hint="eastAsia"/>
          <w:szCs w:val="21"/>
        </w:rPr>
        <w:t xml:space="preserve"> </w:t>
      </w:r>
      <w:r w:rsidRPr="008E6CE9">
        <w:rPr>
          <w:rFonts w:ascii="ＭＳ ゴシック" w:eastAsia="ＭＳ ゴシック" w:hAnsi="ＭＳ ゴシック" w:hint="eastAsia"/>
          <w:szCs w:val="21"/>
        </w:rPr>
        <w:t>9月14日(金</w:t>
      </w:r>
      <w:r w:rsidR="00D550D8" w:rsidRPr="008E6CE9">
        <w:rPr>
          <w:rFonts w:ascii="ＭＳ ゴシック" w:eastAsia="ＭＳ ゴシック" w:hAnsi="ＭＳ ゴシック" w:hint="eastAsia"/>
          <w:szCs w:val="21"/>
        </w:rPr>
        <w:t>)</w:t>
      </w:r>
      <w:r w:rsidRPr="008E6CE9">
        <w:rPr>
          <w:rFonts w:ascii="ＭＳ ゴシック" w:eastAsia="ＭＳ ゴシック" w:hAnsi="ＭＳ ゴシック" w:hint="eastAsia"/>
          <w:szCs w:val="21"/>
        </w:rPr>
        <w:t xml:space="preserve">　</w:t>
      </w:r>
      <w:r w:rsidR="00CF7B2E" w:rsidRPr="008E6CE9">
        <w:rPr>
          <w:rFonts w:ascii="ＭＳ ゴシック" w:eastAsia="ＭＳ ゴシック" w:hAnsi="ＭＳ ゴシック" w:hint="eastAsia"/>
          <w:szCs w:val="21"/>
        </w:rPr>
        <w:t>1</w:t>
      </w:r>
      <w:r w:rsidR="00CF7B2E" w:rsidRPr="008E6CE9">
        <w:rPr>
          <w:rFonts w:ascii="ＭＳ ゴシック" w:eastAsia="ＭＳ ゴシック" w:hAnsi="ＭＳ ゴシック"/>
          <w:szCs w:val="21"/>
        </w:rPr>
        <w:t>2</w:t>
      </w:r>
      <w:r w:rsidR="00090B9E" w:rsidRPr="008E6CE9">
        <w:rPr>
          <w:rFonts w:ascii="ＭＳ ゴシック" w:eastAsia="ＭＳ ゴシック" w:hAnsi="ＭＳ ゴシック" w:hint="eastAsia"/>
          <w:szCs w:val="21"/>
        </w:rPr>
        <w:t>:</w:t>
      </w:r>
      <w:r w:rsidR="00CF7B2E" w:rsidRPr="008E6CE9">
        <w:rPr>
          <w:rFonts w:ascii="ＭＳ ゴシック" w:eastAsia="ＭＳ ゴシック" w:hAnsi="ＭＳ ゴシック"/>
          <w:szCs w:val="21"/>
        </w:rPr>
        <w:t>30</w:t>
      </w:r>
      <w:r w:rsidR="00090B9E" w:rsidRPr="008E6CE9">
        <w:rPr>
          <w:rFonts w:ascii="ＭＳ ゴシック" w:eastAsia="ＭＳ ゴシック" w:hAnsi="ＭＳ ゴシック" w:hint="eastAsia"/>
          <w:szCs w:val="21"/>
        </w:rPr>
        <w:t>～</w:t>
      </w:r>
      <w:r w:rsidR="00CF7B2E" w:rsidRPr="008E6CE9">
        <w:rPr>
          <w:rFonts w:ascii="ＭＳ ゴシック" w:eastAsia="ＭＳ ゴシック" w:hAnsi="ＭＳ ゴシック" w:hint="eastAsia"/>
          <w:szCs w:val="21"/>
        </w:rPr>
        <w:t>1</w:t>
      </w:r>
      <w:r w:rsidR="00CF7B2E" w:rsidRPr="008E6CE9">
        <w:rPr>
          <w:rFonts w:ascii="ＭＳ ゴシック" w:eastAsia="ＭＳ ゴシック" w:hAnsi="ＭＳ ゴシック"/>
          <w:szCs w:val="21"/>
        </w:rPr>
        <w:t>7</w:t>
      </w:r>
      <w:r w:rsidR="00090B9E" w:rsidRPr="008E6CE9">
        <w:rPr>
          <w:rFonts w:ascii="ＭＳ ゴシック" w:eastAsia="ＭＳ ゴシック" w:hAnsi="ＭＳ ゴシック" w:hint="eastAsia"/>
          <w:szCs w:val="21"/>
        </w:rPr>
        <w:t>:</w:t>
      </w:r>
      <w:r w:rsidR="00CF7B2E" w:rsidRPr="008E6CE9">
        <w:rPr>
          <w:rFonts w:ascii="ＭＳ ゴシック" w:eastAsia="ＭＳ ゴシック" w:hAnsi="ＭＳ ゴシック"/>
          <w:szCs w:val="21"/>
        </w:rPr>
        <w:t>00</w:t>
      </w:r>
      <w:r w:rsidR="00090B9E" w:rsidRPr="008E6CE9">
        <w:rPr>
          <w:rFonts w:ascii="ＭＳ ゴシック" w:eastAsia="ＭＳ ゴシック" w:hAnsi="ＭＳ ゴシック" w:hint="eastAsia"/>
          <w:szCs w:val="21"/>
        </w:rPr>
        <w:t xml:space="preserve">　　　3単位</w:t>
      </w:r>
    </w:p>
    <w:p w14:paraId="1F10647F" w14:textId="1B7FBFBC" w:rsidR="00401DC4" w:rsidRPr="008E6CE9" w:rsidRDefault="00401DC4" w:rsidP="0098170E">
      <w:pPr>
        <w:topLinePunct/>
        <w:autoSpaceDE w:val="0"/>
        <w:autoSpaceDN w:val="0"/>
        <w:ind w:firstLineChars="100" w:firstLine="227"/>
        <w:jc w:val="both"/>
        <w:rPr>
          <w:rFonts w:ascii="ＭＳ ゴシック" w:eastAsia="ＭＳ ゴシック" w:hAnsi="ＭＳ ゴシック"/>
          <w:szCs w:val="21"/>
        </w:rPr>
      </w:pPr>
      <w:r w:rsidRPr="008E6CE9">
        <w:rPr>
          <w:rFonts w:ascii="ＭＳ ゴシック" w:eastAsia="ＭＳ ゴシック" w:hAnsi="ＭＳ ゴシック" w:hint="eastAsia"/>
          <w:szCs w:val="21"/>
        </w:rPr>
        <w:t xml:space="preserve">　　</w:t>
      </w:r>
      <w:r w:rsidR="00090B9E" w:rsidRPr="008E6CE9">
        <w:rPr>
          <w:rFonts w:ascii="ＭＳ ゴシック" w:eastAsia="ＭＳ ゴシック" w:hAnsi="ＭＳ ゴシック" w:hint="eastAsia"/>
          <w:szCs w:val="21"/>
        </w:rPr>
        <w:t xml:space="preserve"> </w:t>
      </w:r>
      <w:r w:rsidRPr="008E6CE9">
        <w:rPr>
          <w:rFonts w:ascii="ＭＳ ゴシック" w:eastAsia="ＭＳ ゴシック" w:hAnsi="ＭＳ ゴシック" w:hint="eastAsia"/>
          <w:szCs w:val="21"/>
        </w:rPr>
        <w:t xml:space="preserve">9月15日(土)　</w:t>
      </w:r>
      <w:r w:rsidR="00CF7B2E" w:rsidRPr="008E6CE9">
        <w:rPr>
          <w:rFonts w:ascii="ＭＳ ゴシック" w:eastAsia="ＭＳ ゴシック" w:hAnsi="ＭＳ ゴシック" w:hint="eastAsia"/>
          <w:szCs w:val="21"/>
        </w:rPr>
        <w:t xml:space="preserve"> 9</w:t>
      </w:r>
      <w:r w:rsidR="00090B9E" w:rsidRPr="008E6CE9">
        <w:rPr>
          <w:rFonts w:ascii="ＭＳ ゴシック" w:eastAsia="ＭＳ ゴシック" w:hAnsi="ＭＳ ゴシック" w:hint="eastAsia"/>
          <w:szCs w:val="21"/>
        </w:rPr>
        <w:t>:</w:t>
      </w:r>
      <w:r w:rsidR="00CF7B2E" w:rsidRPr="008E6CE9">
        <w:rPr>
          <w:rFonts w:ascii="ＭＳ ゴシック" w:eastAsia="ＭＳ ゴシック" w:hAnsi="ＭＳ ゴシック"/>
          <w:szCs w:val="21"/>
        </w:rPr>
        <w:t>45</w:t>
      </w:r>
      <w:r w:rsidR="00090B9E" w:rsidRPr="008E6CE9">
        <w:rPr>
          <w:rFonts w:ascii="ＭＳ ゴシック" w:eastAsia="ＭＳ ゴシック" w:hAnsi="ＭＳ ゴシック" w:hint="eastAsia"/>
          <w:szCs w:val="21"/>
        </w:rPr>
        <w:t>～</w:t>
      </w:r>
      <w:r w:rsidR="00CF7B2E" w:rsidRPr="008E6CE9">
        <w:rPr>
          <w:rFonts w:ascii="ＭＳ ゴシック" w:eastAsia="ＭＳ ゴシック" w:hAnsi="ＭＳ ゴシック" w:hint="eastAsia"/>
          <w:szCs w:val="21"/>
        </w:rPr>
        <w:t>1</w:t>
      </w:r>
      <w:r w:rsidR="00CF7B2E" w:rsidRPr="008E6CE9">
        <w:rPr>
          <w:rFonts w:ascii="ＭＳ ゴシック" w:eastAsia="ＭＳ ゴシック" w:hAnsi="ＭＳ ゴシック"/>
          <w:szCs w:val="21"/>
        </w:rPr>
        <w:t>8</w:t>
      </w:r>
      <w:r w:rsidR="00090B9E" w:rsidRPr="008E6CE9">
        <w:rPr>
          <w:rFonts w:ascii="ＭＳ ゴシック" w:eastAsia="ＭＳ ゴシック" w:hAnsi="ＭＳ ゴシック" w:hint="eastAsia"/>
          <w:szCs w:val="21"/>
        </w:rPr>
        <w:t>:</w:t>
      </w:r>
      <w:r w:rsidR="00CF7B2E" w:rsidRPr="008E6CE9">
        <w:rPr>
          <w:rFonts w:ascii="ＭＳ ゴシック" w:eastAsia="ＭＳ ゴシック" w:hAnsi="ＭＳ ゴシック"/>
          <w:szCs w:val="21"/>
        </w:rPr>
        <w:t>00</w:t>
      </w:r>
      <w:r w:rsidR="00090B9E" w:rsidRPr="008E6CE9">
        <w:rPr>
          <w:rFonts w:ascii="ＭＳ ゴシック" w:eastAsia="ＭＳ ゴシック" w:hAnsi="ＭＳ ゴシック" w:hint="eastAsia"/>
          <w:szCs w:val="21"/>
        </w:rPr>
        <w:t xml:space="preserve">　　　3単位</w:t>
      </w:r>
    </w:p>
    <w:p w14:paraId="52EC26B1" w14:textId="0615E6FD" w:rsidR="00401DC4" w:rsidRPr="00CF7B2E" w:rsidRDefault="00401DC4" w:rsidP="0098170E">
      <w:pPr>
        <w:topLinePunct/>
        <w:autoSpaceDE w:val="0"/>
        <w:autoSpaceDN w:val="0"/>
        <w:spacing w:after="120"/>
        <w:ind w:firstLineChars="100" w:firstLine="227"/>
        <w:jc w:val="both"/>
        <w:rPr>
          <w:rFonts w:ascii="ＭＳ ゴシック" w:eastAsia="ＭＳ ゴシック" w:hAnsi="ＭＳ ゴシック"/>
          <w:szCs w:val="21"/>
        </w:rPr>
      </w:pPr>
      <w:r w:rsidRPr="008E6CE9">
        <w:rPr>
          <w:rFonts w:ascii="ＭＳ ゴシック" w:eastAsia="ＭＳ ゴシック" w:hAnsi="ＭＳ ゴシック" w:hint="eastAsia"/>
          <w:szCs w:val="21"/>
        </w:rPr>
        <w:t xml:space="preserve">　　</w:t>
      </w:r>
      <w:r w:rsidR="00090B9E" w:rsidRPr="008E6CE9">
        <w:rPr>
          <w:rFonts w:ascii="ＭＳ ゴシック" w:eastAsia="ＭＳ ゴシック" w:hAnsi="ＭＳ ゴシック" w:hint="eastAsia"/>
          <w:szCs w:val="21"/>
        </w:rPr>
        <w:t xml:space="preserve"> </w:t>
      </w:r>
      <w:r w:rsidRPr="008E6CE9">
        <w:rPr>
          <w:rFonts w:ascii="ＭＳ ゴシック" w:eastAsia="ＭＳ ゴシック" w:hAnsi="ＭＳ ゴシック" w:hint="eastAsia"/>
          <w:szCs w:val="21"/>
        </w:rPr>
        <w:t xml:space="preserve">9月16日(日)　</w:t>
      </w:r>
      <w:r w:rsidR="00CF7B2E" w:rsidRPr="008E6CE9">
        <w:rPr>
          <w:rFonts w:ascii="ＭＳ ゴシック" w:eastAsia="ＭＳ ゴシック" w:hAnsi="ＭＳ ゴシック" w:hint="eastAsia"/>
          <w:szCs w:val="21"/>
        </w:rPr>
        <w:t xml:space="preserve"> 8</w:t>
      </w:r>
      <w:r w:rsidR="00090B9E" w:rsidRPr="008E6CE9">
        <w:rPr>
          <w:rFonts w:ascii="ＭＳ ゴシック" w:eastAsia="ＭＳ ゴシック" w:hAnsi="ＭＳ ゴシック" w:hint="eastAsia"/>
          <w:szCs w:val="21"/>
        </w:rPr>
        <w:t>:</w:t>
      </w:r>
      <w:r w:rsidR="00CF7B2E" w:rsidRPr="008E6CE9">
        <w:rPr>
          <w:rFonts w:ascii="ＭＳ ゴシック" w:eastAsia="ＭＳ ゴシック" w:hAnsi="ＭＳ ゴシック"/>
          <w:szCs w:val="21"/>
        </w:rPr>
        <w:t>00</w:t>
      </w:r>
      <w:r w:rsidR="00090B9E" w:rsidRPr="008E6CE9">
        <w:rPr>
          <w:rFonts w:ascii="ＭＳ ゴシック" w:eastAsia="ＭＳ ゴシック" w:hAnsi="ＭＳ ゴシック" w:hint="eastAsia"/>
          <w:szCs w:val="21"/>
        </w:rPr>
        <w:t>～</w:t>
      </w:r>
      <w:r w:rsidR="00CF7B2E" w:rsidRPr="008E6CE9">
        <w:rPr>
          <w:rFonts w:ascii="ＭＳ ゴシック" w:eastAsia="ＭＳ ゴシック" w:hAnsi="ＭＳ ゴシック" w:hint="eastAsia"/>
          <w:szCs w:val="21"/>
        </w:rPr>
        <w:t>1</w:t>
      </w:r>
      <w:r w:rsidR="00CF7B2E" w:rsidRPr="008E6CE9">
        <w:rPr>
          <w:rFonts w:ascii="ＭＳ ゴシック" w:eastAsia="ＭＳ ゴシック" w:hAnsi="ＭＳ ゴシック"/>
          <w:szCs w:val="21"/>
        </w:rPr>
        <w:t>2</w:t>
      </w:r>
      <w:r w:rsidR="00090B9E" w:rsidRPr="008E6CE9">
        <w:rPr>
          <w:rFonts w:ascii="ＭＳ ゴシック" w:eastAsia="ＭＳ ゴシック" w:hAnsi="ＭＳ ゴシック" w:hint="eastAsia"/>
          <w:szCs w:val="21"/>
        </w:rPr>
        <w:t>:</w:t>
      </w:r>
      <w:r w:rsidR="00CF7B2E" w:rsidRPr="008E6CE9">
        <w:rPr>
          <w:rFonts w:ascii="ＭＳ ゴシック" w:eastAsia="ＭＳ ゴシック" w:hAnsi="ＭＳ ゴシック"/>
          <w:szCs w:val="21"/>
        </w:rPr>
        <w:t>00</w:t>
      </w:r>
      <w:r w:rsidR="00090B9E" w:rsidRPr="008E6CE9">
        <w:rPr>
          <w:rFonts w:ascii="ＭＳ ゴシック" w:eastAsia="ＭＳ ゴシック" w:hAnsi="ＭＳ ゴシック" w:hint="eastAsia"/>
          <w:szCs w:val="21"/>
        </w:rPr>
        <w:t xml:space="preserve">　　　3単位</w:t>
      </w:r>
    </w:p>
    <w:p w14:paraId="489523E0" w14:textId="77777777" w:rsidR="00401DC4" w:rsidRPr="00CF7B2E" w:rsidRDefault="00401DC4" w:rsidP="0098170E">
      <w:pPr>
        <w:topLinePunct/>
        <w:autoSpaceDE w:val="0"/>
        <w:autoSpaceDN w:val="0"/>
        <w:spacing w:afterLines="100" w:after="324"/>
        <w:ind w:firstLineChars="100" w:firstLine="227"/>
        <w:jc w:val="both"/>
        <w:rPr>
          <w:rFonts w:ascii="ＭＳ ゴシック" w:eastAsia="ＭＳ ゴシック" w:hAnsi="ＭＳ ゴシック"/>
          <w:szCs w:val="21"/>
        </w:rPr>
      </w:pPr>
      <w:r w:rsidRPr="00CF7B2E">
        <w:rPr>
          <w:rFonts w:ascii="ＭＳ ゴシック" w:eastAsia="ＭＳ ゴシック" w:hAnsi="ＭＳ ゴシック" w:hint="eastAsia"/>
          <w:szCs w:val="21"/>
        </w:rPr>
        <w:t xml:space="preserve">　専門医制度登録カードをご持参の上、受付にお越しください。</w:t>
      </w:r>
    </w:p>
    <w:p w14:paraId="1C8E1E78" w14:textId="77777777" w:rsidR="00090B9E" w:rsidRPr="00CF7B2E" w:rsidRDefault="00090B9E" w:rsidP="0098170E">
      <w:pPr>
        <w:topLinePunct/>
        <w:autoSpaceDE w:val="0"/>
        <w:autoSpaceDN w:val="0"/>
        <w:ind w:firstLineChars="100" w:firstLine="227"/>
        <w:jc w:val="both"/>
        <w:rPr>
          <w:rFonts w:ascii="ＭＳ ゴシック" w:eastAsia="ＭＳ ゴシック" w:hAnsi="ＭＳ ゴシック"/>
          <w:szCs w:val="21"/>
        </w:rPr>
      </w:pPr>
      <w:r w:rsidRPr="00CF7B2E">
        <w:rPr>
          <w:rFonts w:ascii="ＭＳ ゴシック" w:eastAsia="ＭＳ ゴシック" w:hAnsi="ＭＳ ゴシック" w:hint="eastAsia"/>
          <w:szCs w:val="21"/>
        </w:rPr>
        <w:t>・日本視能訓練士協会生涯教育制度</w:t>
      </w:r>
      <w:r w:rsidR="009E6581" w:rsidRPr="00CF7B2E">
        <w:rPr>
          <w:rFonts w:ascii="ＭＳ ゴシック" w:eastAsia="ＭＳ ゴシック" w:hAnsi="ＭＳ ゴシック" w:hint="eastAsia"/>
          <w:szCs w:val="21"/>
        </w:rPr>
        <w:t>に認定されています。</w:t>
      </w:r>
    </w:p>
    <w:p w14:paraId="1333B01F" w14:textId="77777777" w:rsidR="00090B9E" w:rsidRPr="00CF7B2E" w:rsidRDefault="00090B9E" w:rsidP="0098170E">
      <w:pPr>
        <w:topLinePunct/>
        <w:autoSpaceDE w:val="0"/>
        <w:autoSpaceDN w:val="0"/>
        <w:spacing w:afterLines="100" w:after="324"/>
        <w:ind w:firstLineChars="100" w:firstLine="227"/>
        <w:jc w:val="both"/>
        <w:rPr>
          <w:rFonts w:ascii="ＭＳ ゴシック" w:eastAsia="ＭＳ ゴシック" w:hAnsi="ＭＳ ゴシック"/>
          <w:szCs w:val="21"/>
        </w:rPr>
      </w:pPr>
      <w:r w:rsidRPr="00CF7B2E">
        <w:rPr>
          <w:rFonts w:ascii="ＭＳ ゴシック" w:eastAsia="ＭＳ ゴシック" w:hAnsi="ＭＳ ゴシック" w:hint="eastAsia"/>
          <w:szCs w:val="21"/>
        </w:rPr>
        <w:t xml:space="preserve">　　参加　3単位</w:t>
      </w:r>
    </w:p>
    <w:p w14:paraId="40F85686" w14:textId="77777777" w:rsidR="00090B9E" w:rsidRDefault="00090B9E" w:rsidP="0098170E">
      <w:pPr>
        <w:topLinePunct/>
        <w:autoSpaceDE w:val="0"/>
        <w:autoSpaceDN w:val="0"/>
        <w:ind w:firstLineChars="100" w:firstLine="227"/>
        <w:jc w:val="both"/>
        <w:rPr>
          <w:rFonts w:ascii="ＭＳ ゴシック" w:eastAsia="ＭＳ ゴシック" w:hAnsi="ＭＳ ゴシック"/>
          <w:szCs w:val="21"/>
        </w:rPr>
      </w:pPr>
      <w:r w:rsidRPr="00CF7B2E">
        <w:rPr>
          <w:rFonts w:ascii="ＭＳ ゴシック" w:eastAsia="ＭＳ ゴシック" w:hAnsi="ＭＳ ゴシック" w:hint="eastAsia"/>
          <w:szCs w:val="21"/>
        </w:rPr>
        <w:t>・日本作業療法士協会生涯教育制度に認定されています。</w:t>
      </w:r>
    </w:p>
    <w:p w14:paraId="121C348A" w14:textId="77777777" w:rsidR="00090B9E" w:rsidRDefault="00090B9E" w:rsidP="0098170E">
      <w:pPr>
        <w:topLinePunct/>
        <w:autoSpaceDE w:val="0"/>
        <w:autoSpaceDN w:val="0"/>
        <w:ind w:firstLineChars="100" w:firstLine="227"/>
        <w:jc w:val="both"/>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090B9E">
        <w:rPr>
          <w:rFonts w:ascii="ＭＳ ゴシック" w:eastAsia="ＭＳ ゴシック" w:hAnsi="ＭＳ ゴシック" w:hint="eastAsia"/>
          <w:szCs w:val="21"/>
        </w:rPr>
        <w:t>参加</w:t>
      </w:r>
      <w:r>
        <w:rPr>
          <w:rFonts w:ascii="ＭＳ ゴシック" w:eastAsia="ＭＳ ゴシック" w:hAnsi="ＭＳ ゴシック" w:hint="eastAsia"/>
          <w:szCs w:val="21"/>
        </w:rPr>
        <w:t xml:space="preserve">　</w:t>
      </w:r>
      <w:r w:rsidRPr="00090B9E">
        <w:rPr>
          <w:rFonts w:ascii="ＭＳ ゴシック" w:eastAsia="ＭＳ ゴシック" w:hAnsi="ＭＳ ゴシック"/>
          <w:szCs w:val="21"/>
        </w:rPr>
        <w:t>2ポイント</w:t>
      </w:r>
    </w:p>
    <w:p w14:paraId="5F184E26" w14:textId="77777777" w:rsidR="00090B9E" w:rsidRDefault="00090B9E" w:rsidP="0098170E">
      <w:pPr>
        <w:topLinePunct/>
        <w:autoSpaceDE w:val="0"/>
        <w:autoSpaceDN w:val="0"/>
        <w:ind w:firstLineChars="300" w:firstLine="680"/>
        <w:jc w:val="both"/>
        <w:rPr>
          <w:rFonts w:ascii="ＭＳ ゴシック" w:eastAsia="ＭＳ ゴシック" w:hAnsi="ＭＳ ゴシック"/>
          <w:szCs w:val="21"/>
        </w:rPr>
      </w:pPr>
      <w:r w:rsidRPr="00090B9E">
        <w:rPr>
          <w:rFonts w:ascii="ＭＳ ゴシック" w:eastAsia="ＭＳ ゴシック" w:hAnsi="ＭＳ ゴシック"/>
          <w:szCs w:val="21"/>
        </w:rPr>
        <w:t>発表</w:t>
      </w:r>
      <w:r>
        <w:rPr>
          <w:rFonts w:ascii="ＭＳ ゴシック" w:eastAsia="ＭＳ ゴシック" w:hAnsi="ＭＳ ゴシック" w:hint="eastAsia"/>
          <w:szCs w:val="21"/>
        </w:rPr>
        <w:t xml:space="preserve">　</w:t>
      </w:r>
      <w:r w:rsidRPr="00090B9E">
        <w:rPr>
          <w:rFonts w:ascii="ＭＳ ゴシック" w:eastAsia="ＭＳ ゴシック" w:hAnsi="ＭＳ ゴシック"/>
          <w:szCs w:val="21"/>
        </w:rPr>
        <w:t>1ポイント</w:t>
      </w:r>
    </w:p>
    <w:p w14:paraId="427AF49A" w14:textId="77777777" w:rsidR="00090B9E" w:rsidRPr="007A4BF4" w:rsidRDefault="00925672" w:rsidP="0098170E">
      <w:pPr>
        <w:topLinePunct/>
        <w:autoSpaceDE w:val="0"/>
        <w:autoSpaceDN w:val="0"/>
        <w:spacing w:afterLines="100" w:after="324"/>
        <w:ind w:firstLineChars="250" w:firstLine="567"/>
        <w:jc w:val="both"/>
        <w:rPr>
          <w:rFonts w:ascii="ＭＳ ゴシック" w:eastAsia="ＭＳ ゴシック" w:hAnsi="ＭＳ ゴシック"/>
          <w:szCs w:val="21"/>
        </w:rPr>
      </w:pPr>
      <w:r>
        <w:rPr>
          <w:rFonts w:ascii="ＭＳ ゴシック" w:eastAsia="ＭＳ ゴシック" w:hAnsi="ＭＳ ゴシック" w:hint="eastAsia"/>
          <w:szCs w:val="21"/>
        </w:rPr>
        <w:t>*</w:t>
      </w:r>
      <w:r w:rsidR="00090B9E" w:rsidRPr="00090B9E">
        <w:rPr>
          <w:rFonts w:ascii="ＭＳ ゴシック" w:eastAsia="ＭＳ ゴシック" w:hAnsi="ＭＳ ゴシック"/>
          <w:szCs w:val="21"/>
        </w:rPr>
        <w:t>講師として参加した場合は90分以上の講義で1ポイントが加算されます。</w:t>
      </w:r>
    </w:p>
    <w:p w14:paraId="020687E6" w14:textId="3631DE37" w:rsidR="00411961" w:rsidRDefault="00AD6C0E" w:rsidP="0098170E">
      <w:pPr>
        <w:pStyle w:val="a3"/>
        <w:numPr>
          <w:ilvl w:val="0"/>
          <w:numId w:val="1"/>
        </w:numPr>
        <w:topLinePunct/>
        <w:autoSpaceDE w:val="0"/>
        <w:autoSpaceDN w:val="0"/>
        <w:ind w:leftChars="0"/>
        <w:jc w:val="both"/>
        <w:rPr>
          <w:rFonts w:ascii="ＭＳ ゴシック" w:eastAsia="ＭＳ ゴシック" w:hAnsi="ＭＳ ゴシック"/>
          <w:b/>
          <w:sz w:val="22"/>
        </w:rPr>
      </w:pPr>
      <w:r w:rsidRPr="007A4BF4">
        <w:rPr>
          <w:rFonts w:ascii="ＭＳ ゴシック" w:eastAsia="ＭＳ ゴシック" w:hAnsi="ＭＳ ゴシック" w:hint="eastAsia"/>
          <w:b/>
          <w:sz w:val="22"/>
        </w:rPr>
        <w:t>その他</w:t>
      </w:r>
    </w:p>
    <w:p w14:paraId="1AF934B4" w14:textId="77590A97" w:rsidR="00C840D7" w:rsidRPr="00C840D7" w:rsidRDefault="00925672" w:rsidP="007D1E4B">
      <w:pPr>
        <w:ind w:leftChars="100" w:left="454" w:rightChars="-75" w:right="-170" w:hangingChars="100" w:hanging="227"/>
        <w:jc w:val="both"/>
        <w:rPr>
          <w:rFonts w:ascii="ＭＳ ゴシック" w:eastAsia="ＭＳ ゴシック" w:hAnsi="ＭＳ ゴシック"/>
          <w:szCs w:val="21"/>
        </w:rPr>
      </w:pPr>
      <w:r>
        <w:rPr>
          <w:rFonts w:ascii="ＭＳ ゴシック" w:eastAsia="ＭＳ ゴシック" w:hAnsi="ＭＳ ゴシック" w:hint="eastAsia"/>
          <w:szCs w:val="21"/>
        </w:rPr>
        <w:t>・</w:t>
      </w:r>
      <w:r w:rsidR="00C840D7" w:rsidRPr="00C840D7">
        <w:rPr>
          <w:rFonts w:ascii="ＭＳ ゴシック" w:eastAsia="ＭＳ ゴシック" w:hAnsi="ＭＳ ゴシック" w:hint="eastAsia"/>
          <w:szCs w:val="21"/>
        </w:rPr>
        <w:t>大会中は、カメラでの撮影・ビデオでの撮影はご遠慮いただいております。ご了承ください</w:t>
      </w:r>
      <w:r w:rsidR="007D1E4B">
        <w:rPr>
          <w:rFonts w:ascii="ＭＳ ゴシック" w:eastAsia="ＭＳ ゴシック" w:hAnsi="ＭＳ ゴシック" w:hint="eastAsia"/>
          <w:szCs w:val="21"/>
        </w:rPr>
        <w:t>。</w:t>
      </w:r>
      <w:r w:rsidR="00C840D7" w:rsidRPr="00C840D7">
        <w:rPr>
          <w:rFonts w:ascii="ＭＳ ゴシック" w:eastAsia="ＭＳ ゴシック" w:hAnsi="ＭＳ ゴシック" w:hint="eastAsia"/>
          <w:szCs w:val="21"/>
        </w:rPr>
        <w:t>なお大会委員用にビデオ・写真を撮影しております。これは全プログラムに参加できない実行委員会で大会を振り返り検証する際に使用するものですのでご理解ください。</w:t>
      </w:r>
    </w:p>
    <w:p w14:paraId="4F982EC3" w14:textId="42A6FB08" w:rsidR="00925672" w:rsidRPr="00C840D7" w:rsidRDefault="00925672" w:rsidP="00C840D7">
      <w:pPr>
        <w:topLinePunct/>
        <w:autoSpaceDE w:val="0"/>
        <w:autoSpaceDN w:val="0"/>
        <w:spacing w:afterLines="200" w:after="648"/>
        <w:jc w:val="both"/>
        <w:rPr>
          <w:rFonts w:ascii="ＭＳ ゴシック" w:eastAsia="ＭＳ ゴシック" w:hAnsi="ＭＳ ゴシック"/>
          <w:szCs w:val="21"/>
        </w:rPr>
      </w:pPr>
    </w:p>
    <w:p w14:paraId="00CD53FD" w14:textId="4E3BAAF1" w:rsidR="0058739A" w:rsidRPr="007152B7" w:rsidRDefault="007152B7" w:rsidP="007152B7">
      <w:pPr>
        <w:topLinePunct/>
        <w:autoSpaceDE w:val="0"/>
        <w:autoSpaceDN w:val="0"/>
        <w:spacing w:afterLines="50" w:after="162"/>
        <w:jc w:val="center"/>
        <w:rPr>
          <w:rFonts w:ascii="ＭＳ ゴシック" w:eastAsia="ＭＳ ゴシック" w:hAnsi="ＭＳ ゴシック"/>
          <w:b/>
          <w:sz w:val="22"/>
          <w:highlight w:val="cyan"/>
        </w:rPr>
      </w:pPr>
      <w:r w:rsidRPr="00CC3612">
        <w:rPr>
          <w:rFonts w:ascii="ＭＳ ゴシック" w:eastAsia="ＭＳ ゴシック" w:hAnsi="ＭＳ ゴシック" w:hint="eastAsia"/>
          <w:b/>
          <w:noProof/>
          <w:sz w:val="28"/>
          <w:szCs w:val="28"/>
          <w:highlight w:val="lightGray"/>
        </w:rPr>
        <mc:AlternateContent>
          <mc:Choice Requires="wps">
            <w:drawing>
              <wp:anchor distT="0" distB="0" distL="114300" distR="114300" simplePos="0" relativeHeight="251875328" behindDoc="1" locked="0" layoutInCell="1" allowOverlap="1" wp14:anchorId="61CA8FC9" wp14:editId="752D08D4">
                <wp:simplePos x="0" y="0"/>
                <wp:positionH relativeFrom="margin">
                  <wp:align>center</wp:align>
                </wp:positionH>
                <wp:positionV relativeFrom="paragraph">
                  <wp:posOffset>222885</wp:posOffset>
                </wp:positionV>
                <wp:extent cx="6657975" cy="2809875"/>
                <wp:effectExtent l="0" t="0" r="28575" b="28575"/>
                <wp:wrapNone/>
                <wp:docPr id="368" name="正方形/長方形 368"/>
                <wp:cNvGraphicFramePr/>
                <a:graphic xmlns:a="http://schemas.openxmlformats.org/drawingml/2006/main">
                  <a:graphicData uri="http://schemas.microsoft.com/office/word/2010/wordprocessingShape">
                    <wps:wsp>
                      <wps:cNvSpPr/>
                      <wps:spPr>
                        <a:xfrm>
                          <a:off x="0" y="0"/>
                          <a:ext cx="6657975" cy="2809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3B4CE" id="正方形/長方形 368" o:spid="_x0000_s1026" style="position:absolute;left:0;text-align:left;margin-left:0;margin-top:17.55pt;width:524.25pt;height:221.25pt;z-index:-25144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" filled="f" strokecolor="black [3213]" strokeweight="1.5pt">
                <w10:wrap anchorx="margin"/>
              </v:rect>
            </w:pict>
          </mc:Fallback>
        </mc:AlternateContent>
      </w:r>
      <w:r w:rsidR="0058739A" w:rsidRPr="00CC3612">
        <w:rPr>
          <w:rFonts w:ascii="ＭＳ ゴシック" w:eastAsia="ＭＳ ゴシック" w:hAnsi="ＭＳ ゴシック" w:hint="eastAsia"/>
          <w:b/>
          <w:sz w:val="28"/>
          <w:szCs w:val="28"/>
          <w:highlight w:val="lightGray"/>
        </w:rPr>
        <w:t>大会期間中の神戸アイセンター内 ビジョンパーク</w:t>
      </w:r>
      <w:r w:rsidR="008E6CE9" w:rsidRPr="00CC3612">
        <w:rPr>
          <w:rFonts w:ascii="ＭＳ ゴシック" w:eastAsia="ＭＳ ゴシック" w:hAnsi="ＭＳ ゴシック" w:hint="eastAsia"/>
          <w:b/>
          <w:sz w:val="28"/>
          <w:szCs w:val="28"/>
          <w:highlight w:val="lightGray"/>
        </w:rPr>
        <w:t>見学</w:t>
      </w:r>
      <w:r w:rsidR="0058739A" w:rsidRPr="00CC3612">
        <w:rPr>
          <w:rFonts w:ascii="ＭＳ ゴシック" w:eastAsia="ＭＳ ゴシック" w:hAnsi="ＭＳ ゴシック" w:hint="eastAsia"/>
          <w:b/>
          <w:sz w:val="28"/>
          <w:szCs w:val="28"/>
          <w:highlight w:val="lightGray"/>
        </w:rPr>
        <w:t>につい</w:t>
      </w:r>
      <w:r w:rsidRPr="00CC3612">
        <w:rPr>
          <w:rFonts w:ascii="ＭＳ ゴシック" w:eastAsia="ＭＳ ゴシック" w:hAnsi="ＭＳ ゴシック" w:hint="eastAsia"/>
          <w:b/>
          <w:sz w:val="28"/>
          <w:szCs w:val="28"/>
          <w:highlight w:val="lightGray"/>
        </w:rPr>
        <w:t>て</w:t>
      </w:r>
    </w:p>
    <w:p w14:paraId="0F43A8DD" w14:textId="77777777" w:rsidR="0058739A" w:rsidRPr="007152B7" w:rsidRDefault="0058739A" w:rsidP="007152B7">
      <w:pPr>
        <w:topLinePunct/>
        <w:autoSpaceDE w:val="0"/>
        <w:autoSpaceDN w:val="0"/>
        <w:spacing w:afterLines="50" w:after="162"/>
        <w:jc w:val="both"/>
        <w:rPr>
          <w:rFonts w:ascii="ＭＳ ゴシック" w:eastAsia="ＭＳ ゴシック" w:hAnsi="ＭＳ ゴシック"/>
          <w:sz w:val="22"/>
        </w:rPr>
      </w:pPr>
      <w:r w:rsidRPr="007152B7">
        <w:rPr>
          <w:rFonts w:ascii="ＭＳ ゴシック" w:eastAsia="ＭＳ ゴシック" w:hAnsi="ＭＳ ゴシック"/>
          <w:sz w:val="22"/>
        </w:rPr>
        <w:t>9/15(土</w:t>
      </w:r>
      <w:r w:rsidRPr="007152B7">
        <w:rPr>
          <w:rFonts w:ascii="ＭＳ ゴシック" w:eastAsia="ＭＳ ゴシック" w:hAnsi="ＭＳ ゴシック" w:hint="eastAsia"/>
          <w:sz w:val="22"/>
        </w:rPr>
        <w:t>)</w:t>
      </w:r>
      <w:r w:rsidRPr="007152B7">
        <w:rPr>
          <w:rFonts w:ascii="ＭＳ ゴシック" w:eastAsia="ＭＳ ゴシック" w:hAnsi="ＭＳ ゴシック"/>
          <w:sz w:val="22"/>
        </w:rPr>
        <w:t>、9/16(日</w:t>
      </w:r>
      <w:r w:rsidRPr="007152B7">
        <w:rPr>
          <w:rFonts w:ascii="ＭＳ ゴシック" w:eastAsia="ＭＳ ゴシック" w:hAnsi="ＭＳ ゴシック" w:hint="eastAsia"/>
          <w:sz w:val="22"/>
        </w:rPr>
        <w:t>)</w:t>
      </w:r>
      <w:r w:rsidRPr="007152B7">
        <w:rPr>
          <w:rFonts w:ascii="ＭＳ ゴシック" w:eastAsia="ＭＳ ゴシック" w:hAnsi="ＭＳ ゴシック"/>
          <w:sz w:val="22"/>
        </w:rPr>
        <w:t>は、ビジョンパークで行われる企画</w:t>
      </w:r>
      <w:r w:rsidRPr="007152B7">
        <w:rPr>
          <w:rFonts w:ascii="ＭＳ ゴシック" w:eastAsia="ＭＳ ゴシック" w:hAnsi="ＭＳ ゴシック" w:hint="eastAsia"/>
          <w:sz w:val="22"/>
        </w:rPr>
        <w:t>･</w:t>
      </w:r>
      <w:r w:rsidRPr="007152B7">
        <w:rPr>
          <w:rFonts w:ascii="ＭＳ ゴシック" w:eastAsia="ＭＳ ゴシック" w:hAnsi="ＭＳ ゴシック"/>
          <w:sz w:val="22"/>
        </w:rPr>
        <w:t>イベントの事前登録者以外の入館はできませんので</w:t>
      </w:r>
      <w:r w:rsidRPr="007152B7">
        <w:rPr>
          <w:rFonts w:ascii="ＭＳ ゴシック" w:eastAsia="ＭＳ ゴシック" w:hAnsi="ＭＳ ゴシック" w:hint="eastAsia"/>
          <w:sz w:val="22"/>
        </w:rPr>
        <w:t>ご注意ください。</w:t>
      </w:r>
    </w:p>
    <w:p w14:paraId="2639B555" w14:textId="20FC6F39" w:rsidR="0058739A" w:rsidRPr="007152B7" w:rsidRDefault="0058739A" w:rsidP="007152B7">
      <w:pPr>
        <w:topLinePunct/>
        <w:autoSpaceDE w:val="0"/>
        <w:autoSpaceDN w:val="0"/>
        <w:jc w:val="both"/>
        <w:rPr>
          <w:rFonts w:ascii="ＭＳ ゴシック" w:eastAsia="ＭＳ ゴシック" w:hAnsi="ＭＳ ゴシック"/>
          <w:szCs w:val="21"/>
        </w:rPr>
      </w:pPr>
      <w:r w:rsidRPr="007152B7">
        <w:rPr>
          <w:rFonts w:ascii="ＭＳ ゴシック" w:eastAsia="ＭＳ ゴシック" w:hAnsi="ＭＳ ゴシック"/>
          <w:szCs w:val="21"/>
        </w:rPr>
        <w:t>9月14日</w:t>
      </w:r>
      <w:r w:rsidRPr="007152B7">
        <w:rPr>
          <w:rFonts w:ascii="ＭＳ ゴシック" w:eastAsia="ＭＳ ゴシック" w:hAnsi="ＭＳ ゴシック" w:hint="eastAsia"/>
          <w:szCs w:val="21"/>
        </w:rPr>
        <w:t>(</w:t>
      </w:r>
      <w:r w:rsidRPr="007152B7">
        <w:rPr>
          <w:rFonts w:ascii="ＭＳ ゴシック" w:eastAsia="ＭＳ ゴシック" w:hAnsi="ＭＳ ゴシック"/>
          <w:szCs w:val="21"/>
        </w:rPr>
        <w:t>金</w:t>
      </w:r>
      <w:r w:rsidRPr="007152B7">
        <w:rPr>
          <w:rFonts w:ascii="ＭＳ ゴシック" w:eastAsia="ＭＳ ゴシック" w:hAnsi="ＭＳ ゴシック" w:hint="eastAsia"/>
          <w:szCs w:val="21"/>
        </w:rPr>
        <w:t>)</w:t>
      </w:r>
      <w:r w:rsidRPr="007152B7">
        <w:rPr>
          <w:rFonts w:ascii="ＭＳ ゴシック" w:eastAsia="ＭＳ ゴシック" w:hAnsi="ＭＳ ゴシック"/>
          <w:szCs w:val="21"/>
        </w:rPr>
        <w:t>は、通常通りオープンしています。</w:t>
      </w:r>
    </w:p>
    <w:p w14:paraId="0EEE3B40" w14:textId="77777777" w:rsidR="0058739A" w:rsidRPr="007152B7" w:rsidRDefault="0058739A" w:rsidP="0058739A">
      <w:pPr>
        <w:topLinePunct/>
        <w:autoSpaceDE w:val="0"/>
        <w:autoSpaceDN w:val="0"/>
        <w:spacing w:afterLines="50" w:after="162"/>
        <w:jc w:val="both"/>
        <w:rPr>
          <w:rFonts w:ascii="ＭＳ ゴシック" w:eastAsia="ＭＳ ゴシック" w:hAnsi="ＭＳ ゴシック"/>
          <w:szCs w:val="21"/>
        </w:rPr>
      </w:pPr>
      <w:r w:rsidRPr="007152B7">
        <w:rPr>
          <w:rFonts w:ascii="ＭＳ ゴシック" w:eastAsia="ＭＳ ゴシック" w:hAnsi="ＭＳ ゴシック" w:hint="eastAsia"/>
          <w:szCs w:val="21"/>
        </w:rPr>
        <w:t>ただし、来場者が多くなることが予想されるため一部エリアの見学や体験を制限する可能性があります。</w:t>
      </w:r>
      <w:r w:rsidRPr="007152B7">
        <w:rPr>
          <w:rFonts w:ascii="ＭＳ ゴシック" w:eastAsia="ＭＳ ゴシック" w:hAnsi="ＭＳ ゴシック"/>
          <w:szCs w:val="21"/>
        </w:rPr>
        <w:t>14日は平日のため、神戸アイセンター病院では通常の診察が行われています。</w:t>
      </w:r>
      <w:r w:rsidRPr="007152B7">
        <w:rPr>
          <w:rFonts w:ascii="ＭＳ ゴシック" w:eastAsia="ＭＳ ゴシック" w:hAnsi="ＭＳ ゴシック" w:hint="eastAsia"/>
          <w:szCs w:val="21"/>
        </w:rPr>
        <w:t>病院業務に支障のないよう、みなさまのご理解とご協力をよろしくお願いいたします。</w:t>
      </w:r>
    </w:p>
    <w:p w14:paraId="30CFDB2C" w14:textId="696616B2" w:rsidR="0058739A" w:rsidRPr="007152B7" w:rsidRDefault="0058739A" w:rsidP="0058739A">
      <w:pPr>
        <w:pStyle w:val="a3"/>
        <w:topLinePunct/>
        <w:autoSpaceDE w:val="0"/>
        <w:autoSpaceDN w:val="0"/>
        <w:spacing w:afterLines="50" w:after="162"/>
        <w:ind w:leftChars="0" w:left="0"/>
        <w:jc w:val="both"/>
        <w:rPr>
          <w:rFonts w:ascii="ＭＳ ゴシック" w:eastAsia="ＭＳ ゴシック" w:hAnsi="ＭＳ ゴシック"/>
          <w:szCs w:val="21"/>
        </w:rPr>
      </w:pPr>
      <w:r w:rsidRPr="007152B7">
        <w:rPr>
          <w:rFonts w:ascii="ＭＳ ゴシック" w:eastAsia="ＭＳ ゴシック" w:hAnsi="ＭＳ ゴシック" w:hint="eastAsia"/>
          <w:szCs w:val="21"/>
        </w:rPr>
        <w:t xml:space="preserve">見学のご希望が多かったため、急遽 </w:t>
      </w:r>
      <w:r w:rsidRPr="007152B7">
        <w:rPr>
          <w:rFonts w:ascii="ＭＳ ゴシック" w:eastAsia="ＭＳ ゴシック" w:hAnsi="ＭＳ ゴシック"/>
          <w:szCs w:val="21"/>
        </w:rPr>
        <w:t>9月17日</w:t>
      </w:r>
      <w:r w:rsidRPr="007152B7">
        <w:rPr>
          <w:rFonts w:ascii="ＭＳ ゴシック" w:eastAsia="ＭＳ ゴシック" w:hAnsi="ＭＳ ゴシック" w:hint="eastAsia"/>
          <w:szCs w:val="21"/>
        </w:rPr>
        <w:t>(</w:t>
      </w:r>
      <w:r w:rsidRPr="007152B7">
        <w:rPr>
          <w:rFonts w:ascii="ＭＳ ゴシック" w:eastAsia="ＭＳ ゴシック" w:hAnsi="ＭＳ ゴシック"/>
          <w:szCs w:val="21"/>
        </w:rPr>
        <w:t>月</w:t>
      </w:r>
      <w:r w:rsidRPr="007152B7">
        <w:rPr>
          <w:rFonts w:ascii="ＭＳ ゴシック" w:eastAsia="ＭＳ ゴシック" w:hAnsi="ＭＳ ゴシック" w:hint="eastAsia"/>
          <w:szCs w:val="21"/>
        </w:rPr>
        <w:t>･</w:t>
      </w:r>
      <w:r w:rsidRPr="007152B7">
        <w:rPr>
          <w:rFonts w:ascii="ＭＳ ゴシック" w:eastAsia="ＭＳ ゴシック" w:hAnsi="ＭＳ ゴシック"/>
          <w:szCs w:val="21"/>
        </w:rPr>
        <w:t>祝</w:t>
      </w:r>
      <w:r w:rsidRPr="007152B7">
        <w:rPr>
          <w:rFonts w:ascii="ＭＳ ゴシック" w:eastAsia="ＭＳ ゴシック" w:hAnsi="ＭＳ ゴシック" w:hint="eastAsia"/>
          <w:szCs w:val="21"/>
        </w:rPr>
        <w:t>)</w:t>
      </w:r>
      <w:r w:rsidRPr="007152B7">
        <w:rPr>
          <w:rFonts w:ascii="ＭＳ ゴシック" w:eastAsia="ＭＳ ゴシック" w:hAnsi="ＭＳ ゴシック"/>
          <w:szCs w:val="21"/>
        </w:rPr>
        <w:t>は9時から12時までオー</w:t>
      </w:r>
      <w:r w:rsidRPr="007152B7">
        <w:rPr>
          <w:rFonts w:ascii="ＭＳ ゴシック" w:eastAsia="ＭＳ ゴシック" w:hAnsi="ＭＳ ゴシック" w:hint="eastAsia"/>
          <w:szCs w:val="21"/>
        </w:rPr>
        <w:t>プンすること</w:t>
      </w:r>
      <w:r w:rsidR="007900D6">
        <w:rPr>
          <w:rFonts w:ascii="ＭＳ ゴシック" w:eastAsia="ＭＳ ゴシック" w:hAnsi="ＭＳ ゴシック" w:hint="eastAsia"/>
          <w:szCs w:val="21"/>
        </w:rPr>
        <w:t>に</w:t>
      </w:r>
      <w:r w:rsidRPr="007152B7">
        <w:rPr>
          <w:rFonts w:ascii="ＭＳ ゴシック" w:eastAsia="ＭＳ ゴシック" w:hAnsi="ＭＳ ゴシック" w:hint="eastAsia"/>
          <w:szCs w:val="21"/>
        </w:rPr>
        <w:t>しました。17日の見学をご希望の方は、</w:t>
      </w:r>
      <w:r w:rsidRPr="007152B7">
        <w:rPr>
          <w:rFonts w:ascii="ＭＳ ゴシック" w:eastAsia="ＭＳ ゴシック" w:hAnsi="ＭＳ ゴシック"/>
          <w:szCs w:val="21"/>
        </w:rPr>
        <w:t>9月15日</w:t>
      </w:r>
      <w:r w:rsidRPr="007152B7">
        <w:rPr>
          <w:rFonts w:ascii="ＭＳ ゴシック" w:eastAsia="ＭＳ ゴシック" w:hAnsi="ＭＳ ゴシック" w:hint="eastAsia"/>
          <w:szCs w:val="21"/>
        </w:rPr>
        <w:t>(</w:t>
      </w:r>
      <w:r w:rsidRPr="007152B7">
        <w:rPr>
          <w:rFonts w:ascii="ＭＳ ゴシック" w:eastAsia="ＭＳ ゴシック" w:hAnsi="ＭＳ ゴシック"/>
          <w:szCs w:val="21"/>
        </w:rPr>
        <w:t>土</w:t>
      </w:r>
      <w:r w:rsidRPr="007152B7">
        <w:rPr>
          <w:rFonts w:ascii="ＭＳ ゴシック" w:eastAsia="ＭＳ ゴシック" w:hAnsi="ＭＳ ゴシック" w:hint="eastAsia"/>
          <w:szCs w:val="21"/>
        </w:rPr>
        <w:t>)</w:t>
      </w:r>
      <w:r w:rsidRPr="007152B7">
        <w:rPr>
          <w:rFonts w:ascii="ＭＳ ゴシック" w:eastAsia="ＭＳ ゴシック" w:hAnsi="ＭＳ ゴシック"/>
          <w:szCs w:val="21"/>
        </w:rPr>
        <w:t>、16日</w:t>
      </w:r>
      <w:r w:rsidRPr="007152B7">
        <w:rPr>
          <w:rFonts w:ascii="ＭＳ ゴシック" w:eastAsia="ＭＳ ゴシック" w:hAnsi="ＭＳ ゴシック" w:hint="eastAsia"/>
          <w:szCs w:val="21"/>
        </w:rPr>
        <w:t>(</w:t>
      </w:r>
      <w:r w:rsidRPr="007152B7">
        <w:rPr>
          <w:rFonts w:ascii="ＭＳ ゴシック" w:eastAsia="ＭＳ ゴシック" w:hAnsi="ＭＳ ゴシック"/>
          <w:szCs w:val="21"/>
        </w:rPr>
        <w:t>日</w:t>
      </w:r>
      <w:r w:rsidRPr="007152B7">
        <w:rPr>
          <w:rFonts w:ascii="ＭＳ ゴシック" w:eastAsia="ＭＳ ゴシック" w:hAnsi="ＭＳ ゴシック" w:hint="eastAsia"/>
          <w:szCs w:val="21"/>
        </w:rPr>
        <w:t>)</w:t>
      </w:r>
      <w:r w:rsidRPr="007152B7">
        <w:rPr>
          <w:rFonts w:ascii="ＭＳ ゴシック" w:eastAsia="ＭＳ ゴシック" w:hAnsi="ＭＳ ゴシック"/>
          <w:szCs w:val="21"/>
        </w:rPr>
        <w:t>に、国際展示場受付にて</w:t>
      </w:r>
      <w:r w:rsidRPr="007152B7">
        <w:rPr>
          <w:rFonts w:ascii="ＭＳ ゴシック" w:eastAsia="ＭＳ ゴシック" w:hAnsi="ＭＳ ゴシック" w:hint="eastAsia"/>
          <w:szCs w:val="21"/>
        </w:rPr>
        <w:t>大会事務局</w:t>
      </w:r>
      <w:r w:rsidRPr="007152B7">
        <w:rPr>
          <w:rFonts w:ascii="ＭＳ ゴシック" w:eastAsia="ＭＳ ゴシック" w:hAnsi="ＭＳ ゴシック"/>
          <w:szCs w:val="21"/>
        </w:rPr>
        <w:t>スタッフ</w:t>
      </w:r>
      <w:r w:rsidRPr="007152B7">
        <w:rPr>
          <w:rFonts w:ascii="ＭＳ ゴシック" w:eastAsia="ＭＳ ゴシック" w:hAnsi="ＭＳ ゴシック" w:hint="eastAsia"/>
          <w:szCs w:val="21"/>
        </w:rPr>
        <w:t>までお申し出ください。</w:t>
      </w:r>
    </w:p>
    <w:p w14:paraId="1C46CF21" w14:textId="7021BCCD" w:rsidR="00405B23" w:rsidRDefault="0058739A" w:rsidP="0058739A">
      <w:pPr>
        <w:pStyle w:val="a3"/>
        <w:topLinePunct/>
        <w:autoSpaceDE w:val="0"/>
        <w:autoSpaceDN w:val="0"/>
        <w:ind w:leftChars="0" w:left="0"/>
        <w:jc w:val="both"/>
        <w:rPr>
          <w:rFonts w:ascii="ＭＳ ゴシック" w:eastAsia="ＭＳ ゴシック" w:hAnsi="ＭＳ ゴシック"/>
          <w:b/>
          <w:sz w:val="22"/>
        </w:rPr>
      </w:pPr>
      <w:r>
        <w:rPr>
          <w:rFonts w:ascii="ＭＳ ゴシック" w:eastAsia="ＭＳ ゴシック" w:hAnsi="ＭＳ ゴシック" w:hint="eastAsia"/>
          <w:sz w:val="22"/>
        </w:rPr>
        <w:t>時間限定となりますが皆様のお越しをおまちしております。</w:t>
      </w:r>
      <w:r w:rsidR="00405B23">
        <w:rPr>
          <w:rFonts w:ascii="ＭＳ ゴシック" w:eastAsia="ＭＳ ゴシック" w:hAnsi="ＭＳ ゴシック"/>
          <w:b/>
          <w:sz w:val="22"/>
        </w:rPr>
        <w:br w:type="page"/>
      </w:r>
    </w:p>
    <w:p w14:paraId="6384D8C3" w14:textId="582D92E2" w:rsidR="00616F98" w:rsidRPr="00616F98" w:rsidRDefault="00616F98" w:rsidP="007C179D">
      <w:pPr>
        <w:topLinePunct/>
        <w:autoSpaceDE w:val="0"/>
        <w:autoSpaceDN w:val="0"/>
        <w:spacing w:afterLines="100" w:after="324"/>
        <w:jc w:val="center"/>
        <w:outlineLvl w:val="0"/>
        <w:rPr>
          <w:rFonts w:ascii="HGPｺﾞｼｯｸE" w:eastAsia="HGPｺﾞｼｯｸE" w:hAnsi="HGPｺﾞｼｯｸE"/>
          <w:sz w:val="32"/>
          <w:szCs w:val="32"/>
        </w:rPr>
      </w:pPr>
      <w:bookmarkStart w:id="3" w:name="_Hlk515097103"/>
      <w:bookmarkStart w:id="4" w:name="_Hlk515101246"/>
      <w:bookmarkEnd w:id="0"/>
      <w:r w:rsidRPr="00616F98">
        <w:rPr>
          <w:rFonts w:ascii="HGPｺﾞｼｯｸE" w:eastAsia="HGPｺﾞｼｯｸE" w:hAnsi="HGPｺﾞｼｯｸE" w:hint="eastAsia"/>
          <w:sz w:val="32"/>
          <w:szCs w:val="32"/>
        </w:rPr>
        <w:lastRenderedPageBreak/>
        <w:t>抄録作成支援について</w:t>
      </w:r>
    </w:p>
    <w:p w14:paraId="7A7C9E62" w14:textId="77777777" w:rsidR="00616F98" w:rsidRPr="0098170E" w:rsidRDefault="00616F98" w:rsidP="009707C3">
      <w:pPr>
        <w:topLinePunct/>
        <w:autoSpaceDE w:val="0"/>
        <w:autoSpaceDN w:val="0"/>
        <w:jc w:val="right"/>
        <w:rPr>
          <w:rFonts w:ascii="ＭＳ ゴシック" w:eastAsia="ＭＳ ゴシック" w:hAnsi="ＭＳ ゴシック"/>
          <w:sz w:val="24"/>
          <w:szCs w:val="24"/>
        </w:rPr>
      </w:pPr>
      <w:r w:rsidRPr="0098170E">
        <w:rPr>
          <w:rFonts w:ascii="ＭＳ ゴシック" w:eastAsia="ＭＳ ゴシック" w:hAnsi="ＭＳ ゴシック" w:hint="eastAsia"/>
          <w:sz w:val="24"/>
          <w:szCs w:val="24"/>
        </w:rPr>
        <w:t>第</w:t>
      </w:r>
      <w:r w:rsidRPr="0098170E">
        <w:rPr>
          <w:rFonts w:ascii="ＭＳ ゴシック" w:eastAsia="ＭＳ ゴシック" w:hAnsi="ＭＳ ゴシック"/>
          <w:sz w:val="24"/>
          <w:szCs w:val="24"/>
        </w:rPr>
        <w:t>27回視覚障害リハビリテーション研究発表大会</w:t>
      </w:r>
    </w:p>
    <w:p w14:paraId="19D504DF" w14:textId="77777777" w:rsidR="00616F98" w:rsidRPr="0098170E" w:rsidRDefault="00864179" w:rsidP="009707C3">
      <w:pPr>
        <w:topLinePunct/>
        <w:autoSpaceDE w:val="0"/>
        <w:autoSpaceDN w:val="0"/>
        <w:spacing w:afterLines="100" w:after="324"/>
        <w:jc w:val="right"/>
        <w:rPr>
          <w:rFonts w:ascii="ＭＳ ゴシック" w:eastAsia="ＭＳ ゴシック" w:hAnsi="ＭＳ ゴシック"/>
          <w:sz w:val="24"/>
          <w:szCs w:val="24"/>
        </w:rPr>
      </w:pPr>
      <w:r w:rsidRPr="000B0439">
        <w:rPr>
          <w:rFonts w:ascii="ＭＳ ゴシック" w:eastAsia="ＭＳ ゴシック" w:hAnsi="ＭＳ ゴシック" w:hint="eastAsia"/>
          <w:sz w:val="24"/>
          <w:szCs w:val="24"/>
        </w:rPr>
        <w:t>大会長　髙橋 政代</w:t>
      </w:r>
    </w:p>
    <w:p w14:paraId="1C28AED0" w14:textId="77777777" w:rsidR="00616F98" w:rsidRDefault="00616F98" w:rsidP="00864179">
      <w:pPr>
        <w:topLinePunct/>
        <w:autoSpaceDE w:val="0"/>
        <w:autoSpaceDN w:val="0"/>
        <w:ind w:firstLineChars="100" w:firstLine="257"/>
        <w:jc w:val="both"/>
        <w:rPr>
          <w:rFonts w:ascii="ＭＳ ゴシック" w:eastAsia="ＭＳ ゴシック" w:hAnsi="ＭＳ ゴシック"/>
          <w:sz w:val="24"/>
          <w:szCs w:val="24"/>
        </w:rPr>
      </w:pPr>
      <w:r w:rsidRPr="0098170E">
        <w:rPr>
          <w:rFonts w:ascii="ＭＳ ゴシック" w:eastAsia="ＭＳ ゴシック" w:hAnsi="ＭＳ ゴシック" w:hint="eastAsia"/>
          <w:sz w:val="24"/>
          <w:szCs w:val="24"/>
        </w:rPr>
        <w:t>視覚障害リハビリテーション協会の依頼を受け、第</w:t>
      </w:r>
      <w:r w:rsidR="009707C3">
        <w:rPr>
          <w:rFonts w:ascii="ＭＳ ゴシック" w:eastAsia="ＭＳ ゴシック" w:hAnsi="ＭＳ ゴシック" w:hint="eastAsia"/>
          <w:sz w:val="24"/>
          <w:szCs w:val="24"/>
        </w:rPr>
        <w:t>2</w:t>
      </w:r>
      <w:r w:rsidR="009707C3">
        <w:rPr>
          <w:rFonts w:ascii="ＭＳ ゴシック" w:eastAsia="ＭＳ ゴシック" w:hAnsi="ＭＳ ゴシック"/>
          <w:sz w:val="24"/>
          <w:szCs w:val="24"/>
        </w:rPr>
        <w:t>1</w:t>
      </w:r>
      <w:r w:rsidRPr="0098170E">
        <w:rPr>
          <w:rFonts w:ascii="ＭＳ ゴシック" w:eastAsia="ＭＳ ゴシック" w:hAnsi="ＭＳ ゴシック" w:hint="eastAsia"/>
          <w:sz w:val="24"/>
          <w:szCs w:val="24"/>
        </w:rPr>
        <w:t>回大会から行われて</w:t>
      </w:r>
      <w:r w:rsidR="00864179">
        <w:rPr>
          <w:rFonts w:ascii="ＭＳ ゴシック" w:eastAsia="ＭＳ ゴシック" w:hAnsi="ＭＳ ゴシック" w:hint="eastAsia"/>
          <w:sz w:val="24"/>
          <w:szCs w:val="24"/>
        </w:rPr>
        <w:t>きた</w:t>
      </w:r>
      <w:r w:rsidRPr="0098170E">
        <w:rPr>
          <w:rFonts w:ascii="ＭＳ ゴシック" w:eastAsia="ＭＳ ゴシック" w:hAnsi="ＭＳ ゴシック" w:hint="eastAsia"/>
          <w:sz w:val="24"/>
          <w:szCs w:val="24"/>
        </w:rPr>
        <w:t>抄録</w:t>
      </w:r>
      <w:r w:rsidR="00864179">
        <w:rPr>
          <w:rFonts w:ascii="ＭＳ ゴシック" w:eastAsia="ＭＳ ゴシック" w:hAnsi="ＭＳ ゴシック" w:hint="eastAsia"/>
          <w:sz w:val="24"/>
          <w:szCs w:val="24"/>
        </w:rPr>
        <w:t>作成</w:t>
      </w:r>
      <w:r w:rsidRPr="0098170E">
        <w:rPr>
          <w:rFonts w:ascii="ＭＳ ゴシック" w:eastAsia="ＭＳ ゴシック" w:hAnsi="ＭＳ ゴシック" w:hint="eastAsia"/>
          <w:sz w:val="24"/>
          <w:szCs w:val="24"/>
        </w:rPr>
        <w:t>支援を</w:t>
      </w:r>
      <w:r w:rsidR="00BB010B">
        <w:rPr>
          <w:rFonts w:ascii="ＭＳ ゴシック" w:eastAsia="ＭＳ ゴシック" w:hAnsi="ＭＳ ゴシック" w:hint="eastAsia"/>
          <w:sz w:val="24"/>
          <w:szCs w:val="24"/>
        </w:rPr>
        <w:t>本大会でも</w:t>
      </w:r>
      <w:r w:rsidRPr="0098170E">
        <w:rPr>
          <w:rFonts w:ascii="ＭＳ ゴシック" w:eastAsia="ＭＳ ゴシック" w:hAnsi="ＭＳ ゴシック" w:hint="eastAsia"/>
          <w:sz w:val="24"/>
          <w:szCs w:val="24"/>
        </w:rPr>
        <w:t>実施いたしました。</w:t>
      </w:r>
    </w:p>
    <w:p w14:paraId="5FC72632" w14:textId="77777777" w:rsidR="00BB010B" w:rsidRDefault="00BB010B" w:rsidP="00BB010B">
      <w:pPr>
        <w:topLinePunct/>
        <w:autoSpaceDE w:val="0"/>
        <w:autoSpaceDN w:val="0"/>
        <w:ind w:firstLineChars="100" w:firstLine="257"/>
        <w:jc w:val="both"/>
        <w:rPr>
          <w:rFonts w:ascii="ＭＳ ゴシック" w:eastAsia="ＭＳ ゴシック" w:hAnsi="ＭＳ ゴシック"/>
          <w:sz w:val="24"/>
          <w:szCs w:val="24"/>
        </w:rPr>
      </w:pPr>
      <w:r w:rsidRPr="0098170E">
        <w:rPr>
          <w:rFonts w:ascii="ＭＳ ゴシック" w:eastAsia="ＭＳ ゴシック" w:hAnsi="ＭＳ ゴシック" w:hint="eastAsia"/>
          <w:sz w:val="24"/>
          <w:szCs w:val="24"/>
        </w:rPr>
        <w:t>その</w:t>
      </w:r>
      <w:r w:rsidR="009816A9">
        <w:rPr>
          <w:rFonts w:ascii="ＭＳ ゴシック" w:eastAsia="ＭＳ ゴシック" w:hAnsi="ＭＳ ゴシック" w:hint="eastAsia"/>
          <w:sz w:val="24"/>
          <w:szCs w:val="24"/>
        </w:rPr>
        <w:t>支援</w:t>
      </w:r>
      <w:r w:rsidRPr="0098170E">
        <w:rPr>
          <w:rFonts w:ascii="ＭＳ ゴシック" w:eastAsia="ＭＳ ゴシック" w:hAnsi="ＭＳ ゴシック" w:hint="eastAsia"/>
          <w:sz w:val="24"/>
          <w:szCs w:val="24"/>
        </w:rPr>
        <w:t>内容</w:t>
      </w:r>
      <w:r w:rsidR="009816A9">
        <w:rPr>
          <w:rFonts w:ascii="ＭＳ ゴシック" w:eastAsia="ＭＳ ゴシック" w:hAnsi="ＭＳ ゴシック" w:hint="eastAsia"/>
          <w:sz w:val="24"/>
          <w:szCs w:val="24"/>
        </w:rPr>
        <w:t>は、</w:t>
      </w:r>
      <w:r w:rsidRPr="0098170E">
        <w:rPr>
          <w:rFonts w:ascii="ＭＳ ゴシック" w:eastAsia="ＭＳ ゴシック" w:hAnsi="ＭＳ ゴシック" w:hint="eastAsia"/>
          <w:sz w:val="24"/>
          <w:szCs w:val="24"/>
        </w:rPr>
        <w:t>「</w:t>
      </w:r>
      <w:r w:rsidR="00CF090C" w:rsidRPr="0098170E">
        <w:rPr>
          <w:rFonts w:ascii="ＭＳ ゴシック" w:eastAsia="ＭＳ ゴシック" w:hAnsi="ＭＳ ゴシック" w:hint="eastAsia"/>
          <w:sz w:val="24"/>
          <w:szCs w:val="24"/>
        </w:rPr>
        <w:t>抄録としての基本的要件</w:t>
      </w:r>
      <w:r w:rsidR="00CF090C">
        <w:rPr>
          <w:rFonts w:ascii="ＭＳ ゴシック" w:eastAsia="ＭＳ ゴシック" w:hAnsi="ＭＳ ゴシック" w:hint="eastAsia"/>
          <w:sz w:val="24"/>
          <w:szCs w:val="24"/>
        </w:rPr>
        <w:t>である、</w:t>
      </w:r>
      <w:r w:rsidRPr="0098170E">
        <w:rPr>
          <w:rFonts w:ascii="ＭＳ ゴシック" w:eastAsia="ＭＳ ゴシック" w:hAnsi="ＭＳ ゴシック" w:hint="eastAsia"/>
          <w:sz w:val="24"/>
          <w:szCs w:val="24"/>
        </w:rPr>
        <w:t>目的・方法・結果・考察のよう</w:t>
      </w:r>
      <w:r w:rsidR="009816A9">
        <w:rPr>
          <w:rFonts w:ascii="ＭＳ ゴシック" w:eastAsia="ＭＳ ゴシック" w:hAnsi="ＭＳ ゴシック" w:hint="eastAsia"/>
          <w:sz w:val="24"/>
          <w:szCs w:val="24"/>
        </w:rPr>
        <w:t>な章立て</w:t>
      </w:r>
      <w:r w:rsidR="00CF090C">
        <w:rPr>
          <w:rFonts w:ascii="ＭＳ ゴシック" w:eastAsia="ＭＳ ゴシック" w:hAnsi="ＭＳ ゴシック" w:hint="eastAsia"/>
          <w:sz w:val="24"/>
          <w:szCs w:val="24"/>
        </w:rPr>
        <w:t>た構成がなされているか</w:t>
      </w:r>
      <w:r>
        <w:rPr>
          <w:rFonts w:ascii="ＭＳ ゴシック" w:eastAsia="ＭＳ ゴシック" w:hAnsi="ＭＳ ゴシック" w:hint="eastAsia"/>
          <w:sz w:val="24"/>
          <w:szCs w:val="24"/>
        </w:rPr>
        <w:t>」</w:t>
      </w:r>
      <w:r w:rsidR="00CF090C">
        <w:rPr>
          <w:rFonts w:ascii="ＭＳ ゴシック" w:eastAsia="ＭＳ ゴシック" w:hAnsi="ＭＳ ゴシック" w:hint="eastAsia"/>
          <w:sz w:val="24"/>
          <w:szCs w:val="24"/>
        </w:rPr>
        <w:t>「各章のタイトルと内容</w:t>
      </w:r>
      <w:r w:rsidR="00D104AE">
        <w:rPr>
          <w:rFonts w:ascii="ＭＳ ゴシック" w:eastAsia="ＭＳ ゴシック" w:hAnsi="ＭＳ ゴシック" w:hint="eastAsia"/>
          <w:sz w:val="24"/>
          <w:szCs w:val="24"/>
        </w:rPr>
        <w:t>にずれがなく</w:t>
      </w:r>
      <w:r w:rsidR="00CF090C">
        <w:rPr>
          <w:rFonts w:ascii="ＭＳ ゴシック" w:eastAsia="ＭＳ ゴシック" w:hAnsi="ＭＳ ゴシック" w:hint="eastAsia"/>
          <w:sz w:val="24"/>
          <w:szCs w:val="24"/>
        </w:rPr>
        <w:t>、</w:t>
      </w:r>
      <w:r w:rsidR="009816A9">
        <w:rPr>
          <w:rFonts w:ascii="ＭＳ ゴシック" w:eastAsia="ＭＳ ゴシック" w:hAnsi="ＭＳ ゴシック" w:hint="eastAsia"/>
          <w:sz w:val="24"/>
          <w:szCs w:val="24"/>
        </w:rPr>
        <w:t>読者が分かりやすく理解できるよう</w:t>
      </w:r>
      <w:r w:rsidR="0081159F">
        <w:rPr>
          <w:rFonts w:ascii="ＭＳ ゴシック" w:eastAsia="ＭＳ ゴシック" w:hAnsi="ＭＳ ゴシック" w:hint="eastAsia"/>
          <w:sz w:val="24"/>
          <w:szCs w:val="24"/>
        </w:rPr>
        <w:t>な</w:t>
      </w:r>
      <w:r w:rsidRPr="0098170E">
        <w:rPr>
          <w:rFonts w:ascii="ＭＳ ゴシック" w:eastAsia="ＭＳ ゴシック" w:hAnsi="ＭＳ ゴシック" w:hint="eastAsia"/>
          <w:sz w:val="24"/>
          <w:szCs w:val="24"/>
        </w:rPr>
        <w:t>記載</w:t>
      </w:r>
      <w:r w:rsidR="0081159F">
        <w:rPr>
          <w:rFonts w:ascii="ＭＳ ゴシック" w:eastAsia="ＭＳ ゴシック" w:hAnsi="ＭＳ ゴシック" w:hint="eastAsia"/>
          <w:sz w:val="24"/>
          <w:szCs w:val="24"/>
        </w:rPr>
        <w:t>となっているか</w:t>
      </w:r>
      <w:r w:rsidR="009816A9">
        <w:rPr>
          <w:rFonts w:ascii="ＭＳ ゴシック" w:eastAsia="ＭＳ ゴシック" w:hAnsi="ＭＳ ゴシック" w:hint="eastAsia"/>
          <w:sz w:val="24"/>
          <w:szCs w:val="24"/>
        </w:rPr>
        <w:t>」「</w:t>
      </w:r>
      <w:r w:rsidRPr="0098170E">
        <w:rPr>
          <w:rFonts w:ascii="ＭＳ ゴシック" w:eastAsia="ＭＳ ゴシック" w:hAnsi="ＭＳ ゴシック" w:hint="eastAsia"/>
          <w:sz w:val="24"/>
          <w:szCs w:val="24"/>
        </w:rPr>
        <w:t>内容の有効性</w:t>
      </w:r>
      <w:r w:rsidR="009816A9">
        <w:rPr>
          <w:rFonts w:ascii="ＭＳ ゴシック" w:eastAsia="ＭＳ ゴシック" w:hAnsi="ＭＳ ゴシック" w:hint="eastAsia"/>
          <w:sz w:val="24"/>
          <w:szCs w:val="24"/>
        </w:rPr>
        <w:t>と</w:t>
      </w:r>
      <w:r w:rsidRPr="0098170E">
        <w:rPr>
          <w:rFonts w:ascii="ＭＳ ゴシック" w:eastAsia="ＭＳ ゴシック" w:hAnsi="ＭＳ ゴシック" w:hint="eastAsia"/>
          <w:sz w:val="24"/>
          <w:szCs w:val="24"/>
        </w:rPr>
        <w:t>8</w:t>
      </w:r>
      <w:r w:rsidRPr="0098170E">
        <w:rPr>
          <w:rFonts w:ascii="ＭＳ ゴシック" w:eastAsia="ＭＳ ゴシック" w:hAnsi="ＭＳ ゴシック"/>
          <w:sz w:val="24"/>
          <w:szCs w:val="24"/>
        </w:rPr>
        <w:t>00</w:t>
      </w:r>
      <w:r w:rsidRPr="0098170E">
        <w:rPr>
          <w:rFonts w:ascii="ＭＳ ゴシック" w:eastAsia="ＭＳ ゴシック" w:hAnsi="ＭＳ ゴシック" w:hint="eastAsia"/>
          <w:sz w:val="24"/>
          <w:szCs w:val="24"/>
        </w:rPr>
        <w:t>字の活用具合</w:t>
      </w:r>
      <w:r w:rsidR="00CF090C">
        <w:rPr>
          <w:rFonts w:ascii="ＭＳ ゴシック" w:eastAsia="ＭＳ ゴシック" w:hAnsi="ＭＳ ゴシック" w:hint="eastAsia"/>
          <w:sz w:val="24"/>
          <w:szCs w:val="24"/>
        </w:rPr>
        <w:t>はどうか</w:t>
      </w:r>
      <w:r w:rsidR="009816A9">
        <w:rPr>
          <w:rFonts w:ascii="ＭＳ ゴシック" w:eastAsia="ＭＳ ゴシック" w:hAnsi="ＭＳ ゴシック" w:hint="eastAsia"/>
          <w:sz w:val="24"/>
          <w:szCs w:val="24"/>
        </w:rPr>
        <w:t>」「</w:t>
      </w:r>
      <w:r w:rsidRPr="0098170E">
        <w:rPr>
          <w:rFonts w:ascii="ＭＳ ゴシック" w:eastAsia="ＭＳ ゴシック" w:hAnsi="ＭＳ ゴシック" w:hint="eastAsia"/>
          <w:sz w:val="24"/>
          <w:szCs w:val="24"/>
        </w:rPr>
        <w:t>個人情報の取り扱い</w:t>
      </w:r>
      <w:r w:rsidR="009816A9">
        <w:rPr>
          <w:rFonts w:ascii="ＭＳ ゴシック" w:eastAsia="ＭＳ ゴシック" w:hAnsi="ＭＳ ゴシック" w:hint="eastAsia"/>
          <w:sz w:val="24"/>
          <w:szCs w:val="24"/>
        </w:rPr>
        <w:t>」「</w:t>
      </w:r>
      <w:r w:rsidRPr="0098170E">
        <w:rPr>
          <w:rFonts w:ascii="ＭＳ ゴシック" w:eastAsia="ＭＳ ゴシック" w:hAnsi="ＭＳ ゴシック" w:hint="eastAsia"/>
          <w:sz w:val="24"/>
          <w:szCs w:val="24"/>
        </w:rPr>
        <w:t>明らかな間違いや誤字脱字の指摘」などです。</w:t>
      </w:r>
    </w:p>
    <w:p w14:paraId="761134B0" w14:textId="77777777" w:rsidR="00F351E4" w:rsidRDefault="00BB010B" w:rsidP="009816A9">
      <w:pPr>
        <w:topLinePunct/>
        <w:autoSpaceDE w:val="0"/>
        <w:autoSpaceDN w:val="0"/>
        <w:ind w:firstLineChars="100" w:firstLine="257"/>
        <w:jc w:val="both"/>
        <w:rPr>
          <w:rFonts w:ascii="ＭＳ ゴシック" w:eastAsia="ＭＳ ゴシック" w:hAnsi="ＭＳ ゴシック"/>
          <w:sz w:val="24"/>
          <w:szCs w:val="24"/>
        </w:rPr>
      </w:pPr>
      <w:r w:rsidRPr="0098170E">
        <w:rPr>
          <w:rFonts w:ascii="ＭＳ ゴシック" w:eastAsia="ＭＳ ゴシック" w:hAnsi="ＭＳ ゴシック" w:hint="eastAsia"/>
          <w:sz w:val="24"/>
          <w:szCs w:val="24"/>
        </w:rPr>
        <w:t>大会事務局が依頼した支援者</w:t>
      </w:r>
      <w:r>
        <w:rPr>
          <w:rFonts w:ascii="ＭＳ ゴシック" w:eastAsia="ＭＳ ゴシック" w:hAnsi="ＭＳ ゴシック" w:hint="eastAsia"/>
          <w:sz w:val="24"/>
          <w:szCs w:val="24"/>
        </w:rPr>
        <w:t>の方々</w:t>
      </w:r>
      <w:r w:rsidRPr="0098170E">
        <w:rPr>
          <w:rFonts w:ascii="ＭＳ ゴシック" w:eastAsia="ＭＳ ゴシック" w:hAnsi="ＭＳ ゴシック" w:hint="eastAsia"/>
          <w:sz w:val="24"/>
          <w:szCs w:val="24"/>
        </w:rPr>
        <w:t>に</w:t>
      </w:r>
      <w:r>
        <w:rPr>
          <w:rFonts w:ascii="ＭＳ ゴシック" w:eastAsia="ＭＳ ゴシック" w:hAnsi="ＭＳ ゴシック" w:hint="eastAsia"/>
          <w:sz w:val="24"/>
          <w:szCs w:val="24"/>
        </w:rPr>
        <w:t>は、</w:t>
      </w:r>
      <w:r w:rsidR="0081159F">
        <w:rPr>
          <w:rFonts w:ascii="ＭＳ ゴシック" w:eastAsia="ＭＳ ゴシック" w:hAnsi="ＭＳ ゴシック" w:hint="eastAsia"/>
          <w:sz w:val="24"/>
          <w:szCs w:val="24"/>
        </w:rPr>
        <w:t>上記の視点に基づいて</w:t>
      </w:r>
      <w:r w:rsidR="00D104AE" w:rsidRPr="0098170E">
        <w:rPr>
          <w:rFonts w:ascii="ＭＳ ゴシック" w:eastAsia="ＭＳ ゴシック" w:hAnsi="ＭＳ ゴシック" w:hint="eastAsia"/>
          <w:sz w:val="24"/>
          <w:szCs w:val="24"/>
        </w:rPr>
        <w:t>登録</w:t>
      </w:r>
      <w:r w:rsidR="00D104AE">
        <w:rPr>
          <w:rFonts w:ascii="ＭＳ ゴシック" w:eastAsia="ＭＳ ゴシック" w:hAnsi="ＭＳ ゴシック" w:hint="eastAsia"/>
          <w:sz w:val="24"/>
          <w:szCs w:val="24"/>
        </w:rPr>
        <w:t>された</w:t>
      </w:r>
      <w:r w:rsidR="00D104AE" w:rsidRPr="0098170E">
        <w:rPr>
          <w:rFonts w:ascii="ＭＳ ゴシック" w:eastAsia="ＭＳ ゴシック" w:hAnsi="ＭＳ ゴシック" w:hint="eastAsia"/>
          <w:sz w:val="24"/>
          <w:szCs w:val="24"/>
        </w:rPr>
        <w:t>抄録を</w:t>
      </w:r>
      <w:r>
        <w:rPr>
          <w:rFonts w:ascii="ＭＳ ゴシック" w:eastAsia="ＭＳ ゴシック" w:hAnsi="ＭＳ ゴシック" w:hint="eastAsia"/>
          <w:sz w:val="24"/>
          <w:szCs w:val="24"/>
        </w:rPr>
        <w:t>お</w:t>
      </w:r>
      <w:r w:rsidRPr="0098170E">
        <w:rPr>
          <w:rFonts w:ascii="ＭＳ ゴシック" w:eastAsia="ＭＳ ゴシック" w:hAnsi="ＭＳ ゴシック" w:hint="eastAsia"/>
          <w:sz w:val="24"/>
          <w:szCs w:val="24"/>
        </w:rPr>
        <w:t>読</w:t>
      </w:r>
      <w:r>
        <w:rPr>
          <w:rFonts w:ascii="ＭＳ ゴシック" w:eastAsia="ＭＳ ゴシック" w:hAnsi="ＭＳ ゴシック" w:hint="eastAsia"/>
          <w:sz w:val="24"/>
          <w:szCs w:val="24"/>
        </w:rPr>
        <w:t>みいただき、</w:t>
      </w:r>
      <w:r w:rsidR="0081159F">
        <w:rPr>
          <w:rFonts w:ascii="ＭＳ ゴシック" w:eastAsia="ＭＳ ゴシック" w:hAnsi="ＭＳ ゴシック" w:hint="eastAsia"/>
          <w:sz w:val="24"/>
          <w:szCs w:val="24"/>
        </w:rPr>
        <w:t>その結果につ</w:t>
      </w:r>
      <w:r w:rsidR="00674369">
        <w:rPr>
          <w:rFonts w:ascii="ＭＳ ゴシック" w:eastAsia="ＭＳ ゴシック" w:hAnsi="ＭＳ ゴシック" w:hint="eastAsia"/>
          <w:sz w:val="24"/>
          <w:szCs w:val="24"/>
        </w:rPr>
        <w:t>いて</w:t>
      </w:r>
      <w:r w:rsidR="0081159F">
        <w:rPr>
          <w:rFonts w:ascii="ＭＳ ゴシック" w:eastAsia="ＭＳ ゴシック" w:hAnsi="ＭＳ ゴシック" w:hint="eastAsia"/>
          <w:sz w:val="24"/>
          <w:szCs w:val="24"/>
        </w:rPr>
        <w:t>抄録担当より</w:t>
      </w:r>
      <w:r w:rsidR="00674369">
        <w:rPr>
          <w:rFonts w:ascii="ＭＳ ゴシック" w:eastAsia="ＭＳ ゴシック" w:hAnsi="ＭＳ ゴシック" w:hint="eastAsia"/>
          <w:sz w:val="24"/>
          <w:szCs w:val="24"/>
        </w:rPr>
        <w:t>発表</w:t>
      </w:r>
      <w:r w:rsidR="0081159F">
        <w:rPr>
          <w:rFonts w:ascii="ＭＳ ゴシック" w:eastAsia="ＭＳ ゴシック" w:hAnsi="ＭＳ ゴシック" w:hint="eastAsia"/>
          <w:sz w:val="24"/>
          <w:szCs w:val="24"/>
        </w:rPr>
        <w:t>者に</w:t>
      </w:r>
      <w:r w:rsidRPr="0098170E">
        <w:rPr>
          <w:rFonts w:ascii="ＭＳ ゴシック" w:eastAsia="ＭＳ ゴシック" w:hAnsi="ＭＳ ゴシック" w:hint="eastAsia"/>
          <w:sz w:val="24"/>
          <w:szCs w:val="24"/>
        </w:rPr>
        <w:t>フィードバックさせていただきました。このことによ</w:t>
      </w:r>
      <w:r w:rsidR="009816A9">
        <w:rPr>
          <w:rFonts w:ascii="ＭＳ ゴシック" w:eastAsia="ＭＳ ゴシック" w:hAnsi="ＭＳ ゴシック" w:hint="eastAsia"/>
          <w:sz w:val="24"/>
          <w:szCs w:val="24"/>
        </w:rPr>
        <w:t>り</w:t>
      </w:r>
      <w:r w:rsidRPr="0098170E">
        <w:rPr>
          <w:rFonts w:ascii="ＭＳ ゴシック" w:eastAsia="ＭＳ ゴシック" w:hAnsi="ＭＳ ゴシック" w:hint="eastAsia"/>
          <w:sz w:val="24"/>
          <w:szCs w:val="24"/>
        </w:rPr>
        <w:t>発表者は抄録を修正する機会ができ、より発表の質が高められたことと期待しております。</w:t>
      </w:r>
    </w:p>
    <w:p w14:paraId="0D1F2CB1" w14:textId="4A8456B6" w:rsidR="00B75CC8" w:rsidRPr="0098170E" w:rsidRDefault="00BB010B" w:rsidP="00F351E4">
      <w:pPr>
        <w:topLinePunct/>
        <w:autoSpaceDE w:val="0"/>
        <w:autoSpaceDN w:val="0"/>
        <w:ind w:firstLineChars="100" w:firstLine="257"/>
        <w:jc w:val="both"/>
        <w:rPr>
          <w:rFonts w:ascii="ＭＳ ゴシック" w:eastAsia="ＭＳ ゴシック" w:hAnsi="ＭＳ ゴシック"/>
          <w:sz w:val="24"/>
          <w:szCs w:val="24"/>
        </w:rPr>
      </w:pPr>
      <w:r w:rsidRPr="0098170E">
        <w:rPr>
          <w:rFonts w:ascii="ＭＳ ゴシック" w:eastAsia="ＭＳ ゴシック" w:hAnsi="ＭＳ ゴシック" w:hint="eastAsia"/>
          <w:sz w:val="24"/>
          <w:szCs w:val="24"/>
        </w:rPr>
        <w:t>修正に応じていただきました多くの発表者の方々に心より感謝申し上げます。</w:t>
      </w:r>
      <w:r w:rsidR="00616F98" w:rsidRPr="0098170E">
        <w:rPr>
          <w:rFonts w:ascii="ＭＳ ゴシック" w:eastAsia="ＭＳ ゴシック" w:hAnsi="ＭＳ ゴシック" w:hint="eastAsia"/>
          <w:sz w:val="24"/>
          <w:szCs w:val="24"/>
        </w:rPr>
        <w:t>また、お忙しい中</w:t>
      </w:r>
      <w:r w:rsidR="00F351E4">
        <w:rPr>
          <w:rFonts w:ascii="ＭＳ ゴシック" w:eastAsia="ＭＳ ゴシック" w:hAnsi="ＭＳ ゴシック" w:hint="eastAsia"/>
          <w:sz w:val="24"/>
          <w:szCs w:val="24"/>
        </w:rPr>
        <w:t>を</w:t>
      </w:r>
      <w:r w:rsidR="00616F98" w:rsidRPr="0098170E">
        <w:rPr>
          <w:rFonts w:ascii="ＭＳ ゴシック" w:eastAsia="ＭＳ ゴシック" w:hAnsi="ＭＳ ゴシック" w:hint="eastAsia"/>
          <w:sz w:val="24"/>
          <w:szCs w:val="24"/>
        </w:rPr>
        <w:t>支援</w:t>
      </w:r>
      <w:r w:rsidR="009816A9">
        <w:rPr>
          <w:rFonts w:ascii="ＭＳ ゴシック" w:eastAsia="ＭＳ ゴシック" w:hAnsi="ＭＳ ゴシック" w:hint="eastAsia"/>
          <w:sz w:val="24"/>
          <w:szCs w:val="24"/>
        </w:rPr>
        <w:t>にご</w:t>
      </w:r>
      <w:r w:rsidR="00616F98" w:rsidRPr="0098170E">
        <w:rPr>
          <w:rFonts w:ascii="ＭＳ ゴシック" w:eastAsia="ＭＳ ゴシック" w:hAnsi="ＭＳ ゴシック" w:hint="eastAsia"/>
          <w:sz w:val="24"/>
          <w:szCs w:val="24"/>
        </w:rPr>
        <w:t>協力いただきました</w:t>
      </w:r>
      <w:r w:rsidR="008A6E0C" w:rsidRPr="008E6CE9">
        <w:rPr>
          <w:rFonts w:ascii="ＭＳ ゴシック" w:eastAsia="ＭＳ ゴシック" w:hAnsi="ＭＳ ゴシック"/>
          <w:sz w:val="24"/>
          <w:szCs w:val="24"/>
        </w:rPr>
        <w:t>新井千賀子</w:t>
      </w:r>
      <w:r w:rsidR="008A6E0C" w:rsidRPr="008E6CE9">
        <w:rPr>
          <w:rFonts w:ascii="ＭＳ ゴシック" w:eastAsia="ＭＳ ゴシック" w:hAnsi="ＭＳ ゴシック" w:hint="eastAsia"/>
          <w:sz w:val="24"/>
          <w:szCs w:val="24"/>
        </w:rPr>
        <w:t>様、</w:t>
      </w:r>
      <w:r w:rsidR="008A6E0C" w:rsidRPr="008E6CE9">
        <w:rPr>
          <w:rFonts w:ascii="ＭＳ ゴシック" w:eastAsia="ＭＳ ゴシック" w:hAnsi="ＭＳ ゴシック"/>
          <w:sz w:val="24"/>
          <w:szCs w:val="24"/>
        </w:rPr>
        <w:t>大倉元宏</w:t>
      </w:r>
      <w:r w:rsidR="008A6E0C" w:rsidRPr="008E6CE9">
        <w:rPr>
          <w:rFonts w:ascii="ＭＳ ゴシック" w:eastAsia="ＭＳ ゴシック" w:hAnsi="ＭＳ ゴシック" w:hint="eastAsia"/>
          <w:sz w:val="24"/>
          <w:szCs w:val="24"/>
        </w:rPr>
        <w:t>様、</w:t>
      </w:r>
      <w:r w:rsidR="008A6E0C" w:rsidRPr="008E6CE9">
        <w:rPr>
          <w:rFonts w:ascii="ＭＳ ゴシック" w:eastAsia="ＭＳ ゴシック" w:hAnsi="ＭＳ ゴシック"/>
          <w:sz w:val="24"/>
          <w:szCs w:val="24"/>
        </w:rPr>
        <w:t>小林章</w:t>
      </w:r>
      <w:r w:rsidR="008A6E0C" w:rsidRPr="008E6CE9">
        <w:rPr>
          <w:rFonts w:ascii="ＭＳ ゴシック" w:eastAsia="ＭＳ ゴシック" w:hAnsi="ＭＳ ゴシック" w:hint="eastAsia"/>
          <w:sz w:val="24"/>
          <w:szCs w:val="24"/>
        </w:rPr>
        <w:t>様、</w:t>
      </w:r>
      <w:r w:rsidR="008A6E0C" w:rsidRPr="008E6CE9">
        <w:rPr>
          <w:rFonts w:ascii="ＭＳ ゴシック" w:eastAsia="ＭＳ ゴシック" w:hAnsi="ＭＳ ゴシック"/>
          <w:sz w:val="24"/>
          <w:szCs w:val="24"/>
        </w:rPr>
        <w:t>田中恵津子</w:t>
      </w:r>
      <w:r w:rsidR="008A6E0C" w:rsidRPr="008E6CE9">
        <w:rPr>
          <w:rFonts w:ascii="ＭＳ ゴシック" w:eastAsia="ＭＳ ゴシック" w:hAnsi="ＭＳ ゴシック" w:hint="eastAsia"/>
          <w:sz w:val="24"/>
          <w:szCs w:val="24"/>
        </w:rPr>
        <w:t>様、</w:t>
      </w:r>
      <w:r w:rsidR="000F6535" w:rsidRPr="008E6CE9">
        <w:rPr>
          <w:rFonts w:ascii="ＭＳ ゴシック" w:eastAsia="ＭＳ ゴシック" w:hAnsi="ＭＳ ゴシック"/>
          <w:sz w:val="24"/>
          <w:szCs w:val="24"/>
        </w:rPr>
        <w:t>田中雅之</w:t>
      </w:r>
      <w:r w:rsidR="000F6535" w:rsidRPr="008E6CE9">
        <w:rPr>
          <w:rFonts w:ascii="ＭＳ ゴシック" w:eastAsia="ＭＳ ゴシック" w:hAnsi="ＭＳ ゴシック" w:hint="eastAsia"/>
          <w:sz w:val="24"/>
          <w:szCs w:val="24"/>
        </w:rPr>
        <w:t>様、</w:t>
      </w:r>
      <w:r w:rsidR="008A6E0C" w:rsidRPr="008E6CE9">
        <w:rPr>
          <w:rFonts w:ascii="ＭＳ ゴシック" w:eastAsia="ＭＳ ゴシック" w:hAnsi="ＭＳ ゴシック"/>
          <w:sz w:val="24"/>
          <w:szCs w:val="24"/>
        </w:rPr>
        <w:t>永井伸幸</w:t>
      </w:r>
      <w:r w:rsidR="008A6E0C" w:rsidRPr="008E6CE9">
        <w:rPr>
          <w:rFonts w:ascii="ＭＳ ゴシック" w:eastAsia="ＭＳ ゴシック" w:hAnsi="ＭＳ ゴシック" w:hint="eastAsia"/>
          <w:sz w:val="24"/>
          <w:szCs w:val="24"/>
        </w:rPr>
        <w:t>様、</w:t>
      </w:r>
      <w:r w:rsidR="000F6535" w:rsidRPr="008E6CE9">
        <w:rPr>
          <w:rFonts w:ascii="ＭＳ ゴシック" w:eastAsia="ＭＳ ゴシック" w:hAnsi="ＭＳ ゴシック"/>
          <w:sz w:val="24"/>
          <w:szCs w:val="24"/>
        </w:rPr>
        <w:t>山縣祥隆</w:t>
      </w:r>
      <w:r w:rsidR="000F6535" w:rsidRPr="008E6CE9">
        <w:rPr>
          <w:rFonts w:ascii="ＭＳ ゴシック" w:eastAsia="ＭＳ ゴシック" w:hAnsi="ＭＳ ゴシック" w:hint="eastAsia"/>
          <w:sz w:val="24"/>
          <w:szCs w:val="24"/>
        </w:rPr>
        <w:t>様、</w:t>
      </w:r>
      <w:r w:rsidR="000F6535" w:rsidRPr="008E6CE9">
        <w:rPr>
          <w:rFonts w:ascii="ＭＳ ゴシック" w:eastAsia="ＭＳ ゴシック" w:hAnsi="ＭＳ ゴシック"/>
          <w:sz w:val="24"/>
          <w:szCs w:val="24"/>
        </w:rPr>
        <w:t>吉野由美子</w:t>
      </w:r>
      <w:r w:rsidR="000F6535" w:rsidRPr="008E6CE9">
        <w:rPr>
          <w:rFonts w:ascii="ＭＳ ゴシック" w:eastAsia="ＭＳ ゴシック" w:hAnsi="ＭＳ ゴシック" w:hint="eastAsia"/>
          <w:sz w:val="24"/>
          <w:szCs w:val="24"/>
        </w:rPr>
        <w:t>様、</w:t>
      </w:r>
      <w:r w:rsidR="000F6535" w:rsidRPr="008E6CE9">
        <w:rPr>
          <w:rFonts w:ascii="ＭＳ ゴシック" w:eastAsia="ＭＳ ゴシック" w:hAnsi="ＭＳ ゴシック"/>
          <w:sz w:val="24"/>
          <w:szCs w:val="24"/>
        </w:rPr>
        <w:t>和田浩一</w:t>
      </w:r>
      <w:r w:rsidR="00616F98" w:rsidRPr="008E6CE9">
        <w:rPr>
          <w:rFonts w:ascii="ＭＳ ゴシック" w:eastAsia="ＭＳ ゴシック" w:hAnsi="ＭＳ ゴシック" w:hint="eastAsia"/>
          <w:sz w:val="24"/>
          <w:szCs w:val="24"/>
        </w:rPr>
        <w:t>様</w:t>
      </w:r>
      <w:r w:rsidR="00F351E4" w:rsidRPr="008E6CE9">
        <w:rPr>
          <w:rFonts w:ascii="ＭＳ ゴシック" w:eastAsia="ＭＳ ゴシック" w:hAnsi="ＭＳ ゴシック" w:hint="eastAsia"/>
          <w:sz w:val="24"/>
          <w:szCs w:val="24"/>
        </w:rPr>
        <w:t>、仲泊聡</w:t>
      </w:r>
      <w:r w:rsidR="00D72D7C" w:rsidRPr="008E6CE9">
        <w:rPr>
          <w:rFonts w:ascii="ＭＳ ゴシック" w:eastAsia="ＭＳ ゴシック" w:hAnsi="ＭＳ ゴシック" w:hint="eastAsia"/>
          <w:sz w:val="24"/>
          <w:szCs w:val="24"/>
        </w:rPr>
        <w:t xml:space="preserve">様 </w:t>
      </w:r>
      <w:r w:rsidR="00F351E4" w:rsidRPr="008E6CE9">
        <w:rPr>
          <w:rFonts w:ascii="ＭＳ ゴシック" w:eastAsia="ＭＳ ゴシック" w:hAnsi="ＭＳ ゴシック" w:hint="eastAsia"/>
          <w:sz w:val="24"/>
          <w:szCs w:val="24"/>
        </w:rPr>
        <w:t>に</w:t>
      </w:r>
      <w:r w:rsidR="00616F98" w:rsidRPr="008E6CE9">
        <w:rPr>
          <w:rFonts w:ascii="ＭＳ ゴシック" w:eastAsia="ＭＳ ゴシック" w:hAnsi="ＭＳ ゴシック" w:hint="eastAsia"/>
          <w:sz w:val="24"/>
          <w:szCs w:val="24"/>
        </w:rPr>
        <w:t>も厚く御礼申し上げます。</w:t>
      </w:r>
      <w:bookmarkEnd w:id="3"/>
    </w:p>
    <w:p w14:paraId="00023362" w14:textId="384EFC74" w:rsidR="00616F98" w:rsidRDefault="00616F98" w:rsidP="0098170E">
      <w:pPr>
        <w:topLinePunct/>
        <w:autoSpaceDE w:val="0"/>
        <w:autoSpaceDN w:val="0"/>
        <w:ind w:firstLineChars="100" w:firstLine="237"/>
        <w:jc w:val="both"/>
        <w:rPr>
          <w:rFonts w:ascii="ＭＳ ゴシック" w:eastAsia="ＭＳ ゴシック" w:hAnsi="ＭＳ ゴシック"/>
          <w:sz w:val="22"/>
        </w:rPr>
      </w:pPr>
      <w:r>
        <w:rPr>
          <w:rFonts w:ascii="ＭＳ ゴシック" w:eastAsia="ＭＳ ゴシック" w:hAnsi="ＭＳ ゴシック"/>
          <w:sz w:val="22"/>
        </w:rPr>
        <w:br w:type="page"/>
      </w:r>
    </w:p>
    <w:bookmarkEnd w:id="4"/>
    <w:p w14:paraId="6F79E91A" w14:textId="77777777" w:rsidR="00EC14DA" w:rsidRPr="00684CBD" w:rsidRDefault="00EC14DA" w:rsidP="007C179D">
      <w:pPr>
        <w:topLinePunct/>
        <w:autoSpaceDE w:val="0"/>
        <w:autoSpaceDN w:val="0"/>
        <w:jc w:val="both"/>
        <w:outlineLvl w:val="0"/>
        <w:rPr>
          <w:rFonts w:ascii="ＭＳ ゴシック" w:eastAsia="ＭＳ ゴシック" w:hAnsi="ＭＳ ゴシック"/>
          <w:sz w:val="28"/>
          <w:szCs w:val="28"/>
        </w:rPr>
      </w:pPr>
      <w:r w:rsidRPr="00684CBD">
        <w:rPr>
          <w:rFonts w:ascii="ＭＳ ゴシック" w:eastAsia="ＭＳ ゴシック" w:hAnsi="ＭＳ ゴシック" w:hint="eastAsia"/>
          <w:b/>
          <w:sz w:val="28"/>
          <w:szCs w:val="28"/>
        </w:rPr>
        <w:lastRenderedPageBreak/>
        <w:t>発表者へのご案内</w:t>
      </w:r>
    </w:p>
    <w:p w14:paraId="32F0749F" w14:textId="77777777" w:rsidR="00EC14DA" w:rsidRPr="00255D33" w:rsidRDefault="00EC14DA" w:rsidP="0098170E">
      <w:pPr>
        <w:pStyle w:val="a3"/>
        <w:numPr>
          <w:ilvl w:val="0"/>
          <w:numId w:val="2"/>
        </w:numPr>
        <w:topLinePunct/>
        <w:autoSpaceDE w:val="0"/>
        <w:autoSpaceDN w:val="0"/>
        <w:spacing w:afterLines="50" w:after="162"/>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口頭発表</w:t>
      </w:r>
    </w:p>
    <w:p w14:paraId="4DB6C7DC" w14:textId="77777777" w:rsidR="00EC14DA" w:rsidRDefault="00EC14DA" w:rsidP="0098170E">
      <w:pPr>
        <w:pStyle w:val="a3"/>
        <w:numPr>
          <w:ilvl w:val="0"/>
          <w:numId w:val="3"/>
        </w:numPr>
        <w:topLinePunct/>
        <w:autoSpaceDE w:val="0"/>
        <w:autoSpaceDN w:val="0"/>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発表時間</w:t>
      </w:r>
    </w:p>
    <w:p w14:paraId="781E236D" w14:textId="77777777" w:rsidR="0061430F" w:rsidRPr="0061430F" w:rsidRDefault="0061430F" w:rsidP="0098170E">
      <w:pPr>
        <w:pStyle w:val="a3"/>
        <w:topLinePunct/>
        <w:autoSpaceDE w:val="0"/>
        <w:autoSpaceDN w:val="0"/>
        <w:ind w:leftChars="0" w:left="420"/>
        <w:jc w:val="both"/>
        <w:rPr>
          <w:rFonts w:ascii="ＭＳ ゴシック" w:eastAsia="ＭＳ ゴシック" w:hAnsi="ＭＳ ゴシック"/>
          <w:szCs w:val="21"/>
        </w:rPr>
      </w:pPr>
      <w:r w:rsidRPr="0061430F">
        <w:rPr>
          <w:rFonts w:ascii="ＭＳ ゴシック" w:eastAsia="ＭＳ ゴシック" w:hAnsi="ＭＳ ゴシック" w:hint="eastAsia"/>
          <w:szCs w:val="21"/>
        </w:rPr>
        <w:t>発表9分　質疑応答4分</w:t>
      </w:r>
    </w:p>
    <w:p w14:paraId="37420B01" w14:textId="77777777" w:rsidR="0061430F" w:rsidRDefault="0061430F" w:rsidP="0098170E">
      <w:pPr>
        <w:pStyle w:val="a3"/>
        <w:topLinePunct/>
        <w:autoSpaceDE w:val="0"/>
        <w:autoSpaceDN w:val="0"/>
        <w:spacing w:afterLines="50" w:after="162"/>
        <w:ind w:leftChars="0" w:left="420"/>
        <w:jc w:val="both"/>
        <w:rPr>
          <w:rFonts w:ascii="ＭＳ ゴシック" w:eastAsia="ＭＳ ゴシック" w:hAnsi="ＭＳ ゴシック"/>
          <w:szCs w:val="21"/>
        </w:rPr>
      </w:pPr>
      <w:r>
        <w:rPr>
          <w:rFonts w:ascii="ＭＳ ゴシック" w:eastAsia="ＭＳ ゴシック" w:hAnsi="ＭＳ ゴシック" w:hint="eastAsia"/>
          <w:szCs w:val="21"/>
        </w:rPr>
        <w:t>円滑な進行のため時間厳守でお願いします。</w:t>
      </w:r>
    </w:p>
    <w:p w14:paraId="7BACE952" w14:textId="77777777" w:rsidR="00255D33" w:rsidRDefault="00EC14DA" w:rsidP="0098170E">
      <w:pPr>
        <w:pStyle w:val="a3"/>
        <w:numPr>
          <w:ilvl w:val="0"/>
          <w:numId w:val="3"/>
        </w:numPr>
        <w:topLinePunct/>
        <w:autoSpaceDE w:val="0"/>
        <w:autoSpaceDN w:val="0"/>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発表会場</w:t>
      </w:r>
    </w:p>
    <w:p w14:paraId="337FE554" w14:textId="77777777" w:rsidR="0061430F" w:rsidRDefault="0061430F" w:rsidP="0098170E">
      <w:pPr>
        <w:topLinePunct/>
        <w:autoSpaceDE w:val="0"/>
        <w:autoSpaceDN w:val="0"/>
        <w:spacing w:afterLines="50" w:after="162"/>
        <w:ind w:left="42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神戸国際展示場</w:t>
      </w:r>
      <w:r w:rsidRPr="00D2286F">
        <w:rPr>
          <w:rFonts w:ascii="ＭＳ ゴシック" w:eastAsia="ＭＳ ゴシック" w:hAnsi="ＭＳ ゴシック"/>
          <w:szCs w:val="21"/>
        </w:rPr>
        <w:t>2号館1F北側 メイン会場</w:t>
      </w:r>
    </w:p>
    <w:p w14:paraId="4C8D88C7" w14:textId="77777777" w:rsidR="00EC14DA" w:rsidRDefault="00EC14DA" w:rsidP="0098170E">
      <w:pPr>
        <w:pStyle w:val="a3"/>
        <w:numPr>
          <w:ilvl w:val="0"/>
          <w:numId w:val="3"/>
        </w:numPr>
        <w:topLinePunct/>
        <w:autoSpaceDE w:val="0"/>
        <w:autoSpaceDN w:val="0"/>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進行</w:t>
      </w:r>
    </w:p>
    <w:p w14:paraId="6CC51C26" w14:textId="77777777" w:rsidR="0061430F" w:rsidRPr="0061430F" w:rsidRDefault="0061430F" w:rsidP="0098170E">
      <w:pPr>
        <w:pStyle w:val="a3"/>
        <w:topLinePunct/>
        <w:autoSpaceDE w:val="0"/>
        <w:autoSpaceDN w:val="0"/>
        <w:ind w:leftChars="0" w:left="420"/>
        <w:jc w:val="both"/>
        <w:rPr>
          <w:rFonts w:ascii="ＭＳ ゴシック" w:eastAsia="ＭＳ ゴシック" w:hAnsi="ＭＳ ゴシック"/>
          <w:szCs w:val="21"/>
        </w:rPr>
      </w:pPr>
      <w:r w:rsidRPr="0061430F">
        <w:rPr>
          <w:rFonts w:ascii="ＭＳ ゴシック" w:eastAsia="ＭＳ ゴシック" w:hAnsi="ＭＳ ゴシック" w:hint="eastAsia"/>
          <w:szCs w:val="21"/>
        </w:rPr>
        <w:t>発表の１時間前までに、</w:t>
      </w:r>
      <w:r w:rsidRPr="0061430F">
        <w:rPr>
          <w:rFonts w:ascii="ＭＳ ゴシック" w:eastAsia="ＭＳ ゴシック" w:hAnsi="ＭＳ ゴシック"/>
          <w:szCs w:val="21"/>
        </w:rPr>
        <w:t>PCセンターでデータの受付、動作確認等をしてください。</w:t>
      </w:r>
    </w:p>
    <w:p w14:paraId="60D5C02F" w14:textId="77777777" w:rsidR="0061430F" w:rsidRPr="0061430F" w:rsidRDefault="0061430F" w:rsidP="0098170E">
      <w:pPr>
        <w:pStyle w:val="a3"/>
        <w:topLinePunct/>
        <w:autoSpaceDE w:val="0"/>
        <w:autoSpaceDN w:val="0"/>
        <w:spacing w:afterLines="50" w:after="162"/>
        <w:ind w:leftChars="0" w:left="420"/>
        <w:jc w:val="both"/>
        <w:rPr>
          <w:rFonts w:ascii="ＭＳ ゴシック" w:eastAsia="ＭＳ ゴシック" w:hAnsi="ＭＳ ゴシック"/>
          <w:szCs w:val="21"/>
        </w:rPr>
      </w:pPr>
      <w:r w:rsidRPr="0061430F">
        <w:rPr>
          <w:rFonts w:ascii="ＭＳ ゴシック" w:eastAsia="ＭＳ ゴシック" w:hAnsi="ＭＳ ゴシック" w:hint="eastAsia"/>
          <w:szCs w:val="21"/>
        </w:rPr>
        <w:t>発表者は講演開始の</w:t>
      </w:r>
      <w:r w:rsidRPr="0061430F">
        <w:rPr>
          <w:rFonts w:ascii="ＭＳ ゴシック" w:eastAsia="ＭＳ ゴシック" w:hAnsi="ＭＳ ゴシック"/>
          <w:szCs w:val="21"/>
        </w:rPr>
        <w:t>15分前までに会場内の次演者席につき、座長の進行に従って発表を行ってください。</w:t>
      </w:r>
    </w:p>
    <w:p w14:paraId="033AB7F3" w14:textId="77777777" w:rsidR="00EC14DA" w:rsidRDefault="00EC14DA" w:rsidP="0098170E">
      <w:pPr>
        <w:pStyle w:val="a3"/>
        <w:numPr>
          <w:ilvl w:val="0"/>
          <w:numId w:val="3"/>
        </w:numPr>
        <w:topLinePunct/>
        <w:autoSpaceDE w:val="0"/>
        <w:autoSpaceDN w:val="0"/>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発表時の配慮</w:t>
      </w:r>
    </w:p>
    <w:p w14:paraId="7EAF95D4" w14:textId="77777777" w:rsidR="0061430F" w:rsidRPr="0061430F" w:rsidRDefault="0061430F" w:rsidP="0098170E">
      <w:pPr>
        <w:topLinePunct/>
        <w:autoSpaceDE w:val="0"/>
        <w:autoSpaceDN w:val="0"/>
        <w:ind w:left="420"/>
        <w:jc w:val="both"/>
        <w:rPr>
          <w:rFonts w:ascii="ＭＳ ゴシック" w:eastAsia="ＭＳ ゴシック" w:hAnsi="ＭＳ ゴシック"/>
          <w:szCs w:val="21"/>
        </w:rPr>
      </w:pPr>
      <w:r w:rsidRPr="0061430F">
        <w:rPr>
          <w:rFonts w:ascii="ＭＳ ゴシック" w:eastAsia="ＭＳ ゴシック" w:hAnsi="ＭＳ ゴシック" w:hint="eastAsia"/>
          <w:szCs w:val="21"/>
        </w:rPr>
        <w:t>視覚障害者が言葉のみで理解できるように、具体的な説明を心がけてください。</w:t>
      </w:r>
    </w:p>
    <w:p w14:paraId="3113DAD5" w14:textId="77777777" w:rsidR="00255D33" w:rsidRDefault="0061430F" w:rsidP="0098170E">
      <w:pPr>
        <w:topLinePunct/>
        <w:autoSpaceDE w:val="0"/>
        <w:autoSpaceDN w:val="0"/>
        <w:spacing w:afterLines="50" w:after="162"/>
        <w:ind w:left="420"/>
        <w:jc w:val="both"/>
        <w:rPr>
          <w:rFonts w:ascii="ＭＳ ゴシック" w:eastAsia="ＭＳ ゴシック" w:hAnsi="ＭＳ ゴシック"/>
          <w:szCs w:val="21"/>
        </w:rPr>
      </w:pPr>
      <w:r w:rsidRPr="0061430F">
        <w:rPr>
          <w:rFonts w:ascii="ＭＳ ゴシック" w:eastAsia="ＭＳ ゴシック" w:hAnsi="ＭＳ ゴシック" w:hint="eastAsia"/>
          <w:szCs w:val="21"/>
        </w:rPr>
        <w:t>指示語（あれ、これなど）の多用はご遠慮ください。図や写真も言葉で説明してください。</w:t>
      </w:r>
    </w:p>
    <w:p w14:paraId="61BEEEAD" w14:textId="77777777" w:rsidR="00EC14DA" w:rsidRDefault="00EC14DA" w:rsidP="0098170E">
      <w:pPr>
        <w:pStyle w:val="a3"/>
        <w:numPr>
          <w:ilvl w:val="0"/>
          <w:numId w:val="3"/>
        </w:numPr>
        <w:topLinePunct/>
        <w:autoSpaceDE w:val="0"/>
        <w:autoSpaceDN w:val="0"/>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配布資料</w:t>
      </w:r>
    </w:p>
    <w:p w14:paraId="74D73FC1" w14:textId="77777777" w:rsidR="00255D33" w:rsidRDefault="0061430F" w:rsidP="0098170E">
      <w:pPr>
        <w:topLinePunct/>
        <w:autoSpaceDE w:val="0"/>
        <w:autoSpaceDN w:val="0"/>
        <w:spacing w:afterLines="50" w:after="162"/>
        <w:ind w:left="420"/>
        <w:jc w:val="both"/>
        <w:rPr>
          <w:rFonts w:ascii="ＭＳ ゴシック" w:eastAsia="ＭＳ ゴシック" w:hAnsi="ＭＳ ゴシック"/>
          <w:szCs w:val="21"/>
        </w:rPr>
      </w:pPr>
      <w:r w:rsidRPr="0061430F">
        <w:rPr>
          <w:rFonts w:ascii="ＭＳ ゴシック" w:eastAsia="ＭＳ ゴシック" w:hAnsi="ＭＳ ゴシック" w:hint="eastAsia"/>
          <w:szCs w:val="21"/>
        </w:rPr>
        <w:t>資料の配布をご希望のかたは、事前に事務局（</w:t>
      </w:r>
      <w:r w:rsidRPr="0061430F">
        <w:rPr>
          <w:rFonts w:ascii="ＭＳ ゴシック" w:eastAsia="ＭＳ ゴシック" w:hAnsi="ＭＳ ゴシック"/>
          <w:szCs w:val="21"/>
        </w:rPr>
        <w:t>taikai@jarvi.org）までご連絡ください。</w:t>
      </w:r>
    </w:p>
    <w:p w14:paraId="00B5D850" w14:textId="77777777" w:rsidR="00EC14DA" w:rsidRPr="00255D33" w:rsidRDefault="00EC14DA" w:rsidP="0098170E">
      <w:pPr>
        <w:pStyle w:val="a3"/>
        <w:numPr>
          <w:ilvl w:val="0"/>
          <w:numId w:val="3"/>
        </w:numPr>
        <w:topLinePunct/>
        <w:autoSpaceDE w:val="0"/>
        <w:autoSpaceDN w:val="0"/>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プレゼンテーション</w:t>
      </w:r>
    </w:p>
    <w:p w14:paraId="5B3818A7" w14:textId="77777777" w:rsidR="0061430F" w:rsidRPr="0061430F" w:rsidRDefault="0061430F" w:rsidP="0098170E">
      <w:pPr>
        <w:topLinePunct/>
        <w:autoSpaceDE w:val="0"/>
        <w:autoSpaceDN w:val="0"/>
        <w:ind w:left="420"/>
        <w:jc w:val="both"/>
        <w:rPr>
          <w:rFonts w:ascii="ＭＳ ゴシック" w:eastAsia="ＭＳ ゴシック" w:hAnsi="ＭＳ ゴシック"/>
          <w:szCs w:val="21"/>
        </w:rPr>
      </w:pPr>
      <w:r w:rsidRPr="0061430F">
        <w:rPr>
          <w:rFonts w:ascii="ＭＳ ゴシック" w:eastAsia="ＭＳ ゴシック" w:hAnsi="ＭＳ ゴシック" w:hint="eastAsia"/>
          <w:szCs w:val="21"/>
        </w:rPr>
        <w:t>全ての発表は、</w:t>
      </w:r>
      <w:r w:rsidRPr="0061430F">
        <w:rPr>
          <w:rFonts w:ascii="ＭＳ ゴシック" w:eastAsia="ＭＳ ゴシック" w:hAnsi="ＭＳ ゴシック"/>
          <w:szCs w:val="21"/>
        </w:rPr>
        <w:t>PCによるプレゼンテーションとなります。</w:t>
      </w:r>
    </w:p>
    <w:p w14:paraId="1216A33A" w14:textId="77777777" w:rsidR="00EC14DA" w:rsidRDefault="0061430F" w:rsidP="009707C3">
      <w:pPr>
        <w:topLinePunct/>
        <w:autoSpaceDE w:val="0"/>
        <w:autoSpaceDN w:val="0"/>
        <w:spacing w:afterLines="10" w:after="32"/>
        <w:ind w:left="420"/>
        <w:jc w:val="both"/>
        <w:rPr>
          <w:rFonts w:ascii="ＭＳ ゴシック" w:eastAsia="ＭＳ ゴシック" w:hAnsi="ＭＳ ゴシック"/>
          <w:szCs w:val="21"/>
        </w:rPr>
      </w:pPr>
      <w:r w:rsidRPr="0061430F">
        <w:rPr>
          <w:rFonts w:ascii="ＭＳ ゴシック" w:eastAsia="ＭＳ ゴシック" w:hAnsi="ＭＳ ゴシック"/>
          <w:szCs w:val="21"/>
        </w:rPr>
        <w:t>PCは事務局でご用意します。条件は下記のとおりです。</w:t>
      </w:r>
    </w:p>
    <w:tbl>
      <w:tblPr>
        <w:tblStyle w:val="ad"/>
        <w:tblW w:w="0" w:type="auto"/>
        <w:tblInd w:w="420" w:type="dxa"/>
        <w:tblLook w:val="04A0" w:firstRow="1" w:lastRow="0" w:firstColumn="1" w:lastColumn="0" w:noHBand="0" w:noVBand="1"/>
      </w:tblPr>
      <w:tblGrid>
        <w:gridCol w:w="1418"/>
        <w:gridCol w:w="6095"/>
      </w:tblGrid>
      <w:tr w:rsidR="00AF2C64" w:rsidRPr="00AF2C64" w14:paraId="629FDC68" w14:textId="77777777" w:rsidTr="00BC6184">
        <w:tc>
          <w:tcPr>
            <w:tcW w:w="1418" w:type="dxa"/>
          </w:tcPr>
          <w:p w14:paraId="09809DDF" w14:textId="77777777" w:rsidR="00AF2C64" w:rsidRPr="0047094B" w:rsidRDefault="00AF2C64" w:rsidP="0098170E">
            <w:pPr>
              <w:topLinePunct/>
              <w:autoSpaceDE w:val="0"/>
              <w:autoSpaceDN w:val="0"/>
              <w:jc w:val="both"/>
              <w:rPr>
                <w:rFonts w:ascii="ＭＳ ゴシック" w:eastAsia="ＭＳ ゴシック" w:hAnsi="ＭＳ ゴシック"/>
                <w:szCs w:val="21"/>
              </w:rPr>
            </w:pPr>
            <w:r w:rsidRPr="0047094B">
              <w:rPr>
                <w:rFonts w:ascii="ＭＳ ゴシック" w:eastAsia="ＭＳ ゴシック" w:hAnsi="ＭＳ ゴシック" w:hint="eastAsia"/>
                <w:szCs w:val="21"/>
              </w:rPr>
              <w:t>基本ソフト</w:t>
            </w:r>
          </w:p>
        </w:tc>
        <w:tc>
          <w:tcPr>
            <w:tcW w:w="6095" w:type="dxa"/>
          </w:tcPr>
          <w:p w14:paraId="26353786" w14:textId="77777777" w:rsidR="00AF2C64" w:rsidRPr="0047094B" w:rsidRDefault="003C1874" w:rsidP="0098170E">
            <w:pPr>
              <w:topLinePunct/>
              <w:autoSpaceDE w:val="0"/>
              <w:autoSpaceDN w:val="0"/>
              <w:jc w:val="both"/>
              <w:rPr>
                <w:rFonts w:ascii="ＭＳ ゴシック" w:eastAsia="ＭＳ ゴシック" w:hAnsi="ＭＳ ゴシック"/>
                <w:szCs w:val="21"/>
              </w:rPr>
            </w:pPr>
            <w:r w:rsidRPr="0047094B">
              <w:rPr>
                <w:rFonts w:ascii="ＭＳ ゴシック" w:eastAsia="ＭＳ ゴシック" w:hAnsi="ＭＳ ゴシック"/>
                <w:szCs w:val="21"/>
              </w:rPr>
              <w:t>Microsoft Power Point2007/2010/2013/2016</w:t>
            </w:r>
          </w:p>
        </w:tc>
      </w:tr>
      <w:tr w:rsidR="00AF2C64" w:rsidRPr="00AF2C64" w14:paraId="2530DFB7" w14:textId="77777777" w:rsidTr="00BC6184">
        <w:tc>
          <w:tcPr>
            <w:tcW w:w="1418" w:type="dxa"/>
          </w:tcPr>
          <w:p w14:paraId="29D75B9F" w14:textId="77777777" w:rsidR="00AF2C64" w:rsidRPr="0047094B" w:rsidRDefault="00AF2C64" w:rsidP="0098170E">
            <w:pPr>
              <w:topLinePunct/>
              <w:autoSpaceDE w:val="0"/>
              <w:autoSpaceDN w:val="0"/>
              <w:jc w:val="both"/>
              <w:rPr>
                <w:rFonts w:ascii="ＭＳ ゴシック" w:eastAsia="ＭＳ ゴシック" w:hAnsi="ＭＳ ゴシック"/>
                <w:szCs w:val="21"/>
              </w:rPr>
            </w:pPr>
            <w:r w:rsidRPr="0047094B">
              <w:rPr>
                <w:rFonts w:ascii="ＭＳ ゴシック" w:eastAsia="ＭＳ ゴシック" w:hAnsi="ＭＳ ゴシック" w:hint="eastAsia"/>
                <w:szCs w:val="21"/>
              </w:rPr>
              <w:t>画面サイズ</w:t>
            </w:r>
          </w:p>
        </w:tc>
        <w:tc>
          <w:tcPr>
            <w:tcW w:w="6095" w:type="dxa"/>
          </w:tcPr>
          <w:p w14:paraId="45E2B46F" w14:textId="77777777" w:rsidR="00AF2C64" w:rsidRPr="0047094B" w:rsidRDefault="00BC6184" w:rsidP="0098170E">
            <w:pPr>
              <w:topLinePunct/>
              <w:autoSpaceDE w:val="0"/>
              <w:autoSpaceDN w:val="0"/>
              <w:jc w:val="both"/>
              <w:rPr>
                <w:rFonts w:ascii="ＭＳ ゴシック" w:eastAsia="ＭＳ ゴシック" w:hAnsi="ＭＳ ゴシック"/>
                <w:szCs w:val="21"/>
              </w:rPr>
            </w:pPr>
            <w:r w:rsidRPr="0047094B">
              <w:rPr>
                <w:rFonts w:ascii="ＭＳ ゴシック" w:eastAsia="ＭＳ ゴシック" w:hAnsi="ＭＳ ゴシック" w:hint="eastAsia"/>
                <w:szCs w:val="21"/>
              </w:rPr>
              <w:t>4:3</w:t>
            </w:r>
          </w:p>
        </w:tc>
      </w:tr>
      <w:tr w:rsidR="00AF2C64" w:rsidRPr="00AF2C64" w14:paraId="66168B34" w14:textId="77777777" w:rsidTr="00BC6184">
        <w:tc>
          <w:tcPr>
            <w:tcW w:w="1418" w:type="dxa"/>
          </w:tcPr>
          <w:p w14:paraId="5F033DB4" w14:textId="77777777" w:rsidR="00AF2C64" w:rsidRPr="0047094B" w:rsidRDefault="00AF2C64" w:rsidP="0098170E">
            <w:pPr>
              <w:topLinePunct/>
              <w:autoSpaceDE w:val="0"/>
              <w:autoSpaceDN w:val="0"/>
              <w:jc w:val="both"/>
              <w:rPr>
                <w:rFonts w:ascii="ＭＳ ゴシック" w:eastAsia="ＭＳ ゴシック" w:hAnsi="ＭＳ ゴシック"/>
                <w:szCs w:val="21"/>
              </w:rPr>
            </w:pPr>
            <w:r w:rsidRPr="0047094B">
              <w:rPr>
                <w:rFonts w:ascii="ＭＳ ゴシック" w:eastAsia="ＭＳ ゴシック" w:hAnsi="ＭＳ ゴシック" w:hint="eastAsia"/>
                <w:szCs w:val="21"/>
              </w:rPr>
              <w:t>画面解像度</w:t>
            </w:r>
          </w:p>
        </w:tc>
        <w:tc>
          <w:tcPr>
            <w:tcW w:w="6095" w:type="dxa"/>
          </w:tcPr>
          <w:p w14:paraId="1A631482" w14:textId="77777777" w:rsidR="00AF2C64" w:rsidRPr="0047094B" w:rsidRDefault="003C1874" w:rsidP="0098170E">
            <w:pPr>
              <w:topLinePunct/>
              <w:autoSpaceDE w:val="0"/>
              <w:autoSpaceDN w:val="0"/>
              <w:jc w:val="both"/>
              <w:rPr>
                <w:rFonts w:ascii="ＭＳ ゴシック" w:eastAsia="ＭＳ ゴシック" w:hAnsi="ＭＳ ゴシック"/>
                <w:szCs w:val="21"/>
              </w:rPr>
            </w:pPr>
            <w:r w:rsidRPr="0047094B">
              <w:rPr>
                <w:rFonts w:ascii="ＭＳ ゴシック" w:eastAsia="ＭＳ ゴシック" w:hAnsi="ＭＳ ゴシック" w:hint="eastAsia"/>
                <w:szCs w:val="21"/>
              </w:rPr>
              <w:t>XGA</w:t>
            </w:r>
            <w:r w:rsidR="00684CBD">
              <w:rPr>
                <w:rFonts w:ascii="ＭＳ ゴシック" w:eastAsia="ＭＳ ゴシック" w:hAnsi="ＭＳ ゴシック" w:hint="eastAsia"/>
                <w:szCs w:val="21"/>
              </w:rPr>
              <w:t xml:space="preserve"> </w:t>
            </w:r>
            <w:r w:rsidR="00BC6184" w:rsidRPr="0047094B">
              <w:rPr>
                <w:rFonts w:ascii="ＭＳ ゴシック" w:eastAsia="ＭＳ ゴシック" w:hAnsi="ＭＳ ゴシック" w:hint="eastAsia"/>
                <w:szCs w:val="21"/>
              </w:rPr>
              <w:t>1024×768</w:t>
            </w:r>
          </w:p>
        </w:tc>
      </w:tr>
      <w:tr w:rsidR="00AF2C64" w:rsidRPr="00AF2C64" w14:paraId="0F108B6C" w14:textId="77777777" w:rsidTr="00BC6184">
        <w:tc>
          <w:tcPr>
            <w:tcW w:w="1418" w:type="dxa"/>
          </w:tcPr>
          <w:p w14:paraId="09E72AC7" w14:textId="77777777" w:rsidR="00AF2C64" w:rsidRPr="0047094B" w:rsidRDefault="00AF2C64" w:rsidP="0098170E">
            <w:pPr>
              <w:topLinePunct/>
              <w:autoSpaceDE w:val="0"/>
              <w:autoSpaceDN w:val="0"/>
              <w:jc w:val="both"/>
              <w:rPr>
                <w:rFonts w:ascii="ＭＳ ゴシック" w:eastAsia="ＭＳ ゴシック" w:hAnsi="ＭＳ ゴシック"/>
                <w:szCs w:val="21"/>
              </w:rPr>
            </w:pPr>
            <w:r w:rsidRPr="0047094B">
              <w:rPr>
                <w:rFonts w:ascii="ＭＳ ゴシック" w:eastAsia="ＭＳ ゴシック" w:hAnsi="ＭＳ ゴシック" w:hint="eastAsia"/>
                <w:szCs w:val="21"/>
              </w:rPr>
              <w:t>フォント</w:t>
            </w:r>
          </w:p>
        </w:tc>
        <w:tc>
          <w:tcPr>
            <w:tcW w:w="6095" w:type="dxa"/>
          </w:tcPr>
          <w:p w14:paraId="0460C274" w14:textId="77777777" w:rsidR="00AF2C64" w:rsidRPr="0047094B" w:rsidRDefault="00BC6184" w:rsidP="0098170E">
            <w:pPr>
              <w:topLinePunct/>
              <w:autoSpaceDE w:val="0"/>
              <w:autoSpaceDN w:val="0"/>
              <w:jc w:val="both"/>
              <w:rPr>
                <w:rFonts w:ascii="ＭＳ ゴシック" w:eastAsia="ＭＳ ゴシック" w:hAnsi="ＭＳ ゴシック"/>
                <w:szCs w:val="21"/>
              </w:rPr>
            </w:pPr>
            <w:r w:rsidRPr="0047094B">
              <w:rPr>
                <w:rFonts w:ascii="ＭＳ ゴシック" w:eastAsia="ＭＳ ゴシック" w:hAnsi="ＭＳ ゴシック" w:hint="eastAsia"/>
                <w:szCs w:val="21"/>
              </w:rPr>
              <w:t>オリジナルフォント</w:t>
            </w:r>
          </w:p>
        </w:tc>
      </w:tr>
      <w:tr w:rsidR="00AF2C64" w:rsidRPr="00AF2C64" w14:paraId="203BEE55" w14:textId="77777777" w:rsidTr="00BC6184">
        <w:tc>
          <w:tcPr>
            <w:tcW w:w="1418" w:type="dxa"/>
          </w:tcPr>
          <w:p w14:paraId="08C17951" w14:textId="77777777" w:rsidR="00AF2C64" w:rsidRPr="00CF3BFC" w:rsidRDefault="00AF2C64" w:rsidP="0098170E">
            <w:pPr>
              <w:topLinePunct/>
              <w:autoSpaceDE w:val="0"/>
              <w:autoSpaceDN w:val="0"/>
              <w:jc w:val="both"/>
              <w:rPr>
                <w:rFonts w:ascii="ＭＳ ゴシック" w:eastAsia="ＭＳ ゴシック" w:hAnsi="ＭＳ ゴシック"/>
                <w:szCs w:val="21"/>
              </w:rPr>
            </w:pPr>
            <w:r w:rsidRPr="00CF3BFC">
              <w:rPr>
                <w:rFonts w:ascii="ＭＳ ゴシック" w:eastAsia="ＭＳ ゴシック" w:hAnsi="ＭＳ ゴシック" w:hint="eastAsia"/>
                <w:szCs w:val="21"/>
              </w:rPr>
              <w:t>動画・音声</w:t>
            </w:r>
          </w:p>
        </w:tc>
        <w:tc>
          <w:tcPr>
            <w:tcW w:w="6095" w:type="dxa"/>
          </w:tcPr>
          <w:p w14:paraId="0157CC0E" w14:textId="77777777" w:rsidR="00AF2C64" w:rsidRPr="00CF3BFC" w:rsidRDefault="00BC6184" w:rsidP="0098170E">
            <w:pPr>
              <w:topLinePunct/>
              <w:autoSpaceDE w:val="0"/>
              <w:autoSpaceDN w:val="0"/>
              <w:jc w:val="both"/>
              <w:rPr>
                <w:rFonts w:ascii="ＭＳ ゴシック" w:eastAsia="ＭＳ ゴシック" w:hAnsi="ＭＳ ゴシック"/>
                <w:szCs w:val="21"/>
              </w:rPr>
            </w:pPr>
            <w:r w:rsidRPr="00CF3BFC">
              <w:rPr>
                <w:rFonts w:ascii="ＭＳ ゴシック" w:eastAsia="ＭＳ ゴシック" w:hAnsi="ＭＳ ゴシック"/>
                <w:szCs w:val="21"/>
              </w:rPr>
              <w:t>Windows Media Playerで再生できるフォーマット</w:t>
            </w:r>
          </w:p>
        </w:tc>
      </w:tr>
    </w:tbl>
    <w:p w14:paraId="36330407" w14:textId="77777777" w:rsidR="00011611" w:rsidRDefault="00AF2C64" w:rsidP="009707C3">
      <w:pPr>
        <w:topLinePunct/>
        <w:autoSpaceDE w:val="0"/>
        <w:autoSpaceDN w:val="0"/>
        <w:spacing w:beforeLines="10" w:before="32"/>
        <w:ind w:left="420"/>
        <w:jc w:val="both"/>
        <w:rPr>
          <w:rFonts w:ascii="ＭＳ ゴシック" w:eastAsia="ＭＳ ゴシック" w:hAnsi="ＭＳ ゴシック"/>
          <w:szCs w:val="21"/>
        </w:rPr>
      </w:pPr>
      <w:r w:rsidRPr="00AF2C64">
        <w:rPr>
          <w:rFonts w:ascii="ＭＳ ゴシック" w:eastAsia="ＭＳ ゴシック" w:hAnsi="ＭＳ ゴシック" w:hint="eastAsia"/>
          <w:szCs w:val="21"/>
        </w:rPr>
        <w:t>【注意】</w:t>
      </w:r>
    </w:p>
    <w:p w14:paraId="5E2E5B04" w14:textId="77777777" w:rsidR="00011611" w:rsidRDefault="00AF2C64" w:rsidP="0098170E">
      <w:pPr>
        <w:topLinePunct/>
        <w:autoSpaceDE w:val="0"/>
        <w:autoSpaceDN w:val="0"/>
        <w:ind w:left="420"/>
        <w:jc w:val="both"/>
        <w:rPr>
          <w:rFonts w:ascii="ＭＳ ゴシック" w:eastAsia="ＭＳ ゴシック" w:hAnsi="ＭＳ ゴシック"/>
          <w:b/>
          <w:szCs w:val="21"/>
        </w:rPr>
      </w:pPr>
      <w:r w:rsidRPr="00AF2C64">
        <w:rPr>
          <w:rFonts w:ascii="ＭＳ ゴシック" w:eastAsia="ＭＳ ゴシック" w:hAnsi="ＭＳ ゴシック" w:hint="eastAsia"/>
          <w:b/>
          <w:szCs w:val="21"/>
        </w:rPr>
        <w:t>&lt;ハードウェア</w:t>
      </w:r>
      <w:r w:rsidRPr="00AF2C64">
        <w:rPr>
          <w:rFonts w:ascii="ＭＳ ゴシック" w:eastAsia="ＭＳ ゴシック" w:hAnsi="ＭＳ ゴシック"/>
          <w:b/>
          <w:szCs w:val="21"/>
        </w:rPr>
        <w:t>&gt;</w:t>
      </w:r>
    </w:p>
    <w:p w14:paraId="3366A223" w14:textId="77777777" w:rsidR="003C1874" w:rsidRDefault="00AF2C64" w:rsidP="003C1874">
      <w:pPr>
        <w:topLinePunct/>
        <w:autoSpaceDE w:val="0"/>
        <w:autoSpaceDN w:val="0"/>
        <w:ind w:leftChars="200" w:left="681" w:hangingChars="100" w:hanging="227"/>
        <w:jc w:val="both"/>
        <w:rPr>
          <w:rFonts w:ascii="ＭＳ ゴシック" w:eastAsia="ＭＳ ゴシック" w:hAnsi="ＭＳ ゴシック"/>
          <w:szCs w:val="21"/>
        </w:rPr>
      </w:pPr>
      <w:bookmarkStart w:id="5" w:name="_Hlk515438440"/>
      <w:r>
        <w:rPr>
          <w:rFonts w:ascii="ＭＳ ゴシック" w:eastAsia="ＭＳ ゴシック" w:hAnsi="ＭＳ ゴシック" w:hint="eastAsia"/>
          <w:szCs w:val="21"/>
        </w:rPr>
        <w:t>・</w:t>
      </w:r>
      <w:r w:rsidRPr="00AF2C64">
        <w:rPr>
          <w:rFonts w:ascii="ＭＳ ゴシック" w:eastAsia="ＭＳ ゴシック" w:hAnsi="ＭＳ ゴシック" w:hint="eastAsia"/>
          <w:szCs w:val="21"/>
        </w:rPr>
        <w:t>上記の条件以外では、誤動作や誤表示、文字化けなど動作保証ができませんのでご了承ください。</w:t>
      </w:r>
    </w:p>
    <w:p w14:paraId="0366F1F5" w14:textId="77777777" w:rsidR="00CF3BFC" w:rsidRPr="00926B5D" w:rsidRDefault="00CF3BFC" w:rsidP="00926B5D">
      <w:pPr>
        <w:topLinePunct/>
        <w:autoSpaceDE w:val="0"/>
        <w:autoSpaceDN w:val="0"/>
        <w:ind w:leftChars="200" w:left="681" w:hangingChars="100" w:hanging="227"/>
        <w:jc w:val="both"/>
        <w:rPr>
          <w:rFonts w:ascii="ＭＳ ゴシック" w:eastAsia="ＭＳ ゴシック" w:hAnsi="ＭＳ ゴシック"/>
          <w:szCs w:val="21"/>
          <w:highlight w:val="cyan"/>
        </w:rPr>
      </w:pPr>
      <w:r>
        <w:rPr>
          <w:rFonts w:ascii="ＭＳ ゴシック" w:eastAsia="ＭＳ ゴシック" w:hAnsi="ＭＳ ゴシック" w:hint="eastAsia"/>
          <w:szCs w:val="21"/>
        </w:rPr>
        <w:t>・</w:t>
      </w:r>
      <w:r w:rsidRPr="00021D9E">
        <w:rPr>
          <w:rFonts w:ascii="ＭＳ ゴシック" w:eastAsia="ＭＳ ゴシック" w:hAnsi="ＭＳ ゴシック" w:hint="eastAsia"/>
          <w:szCs w:val="21"/>
        </w:rPr>
        <w:t>動画・音声をご使用になられる場合、</w:t>
      </w:r>
      <w:r w:rsidR="00035081" w:rsidRPr="00021D9E">
        <w:rPr>
          <w:rFonts w:ascii="ＭＳ ゴシック" w:eastAsia="ＭＳ ゴシック" w:hAnsi="ＭＳ ゴシック" w:hint="eastAsia"/>
          <w:szCs w:val="21"/>
        </w:rPr>
        <w:t>事務局でご用意したPCで</w:t>
      </w:r>
      <w:r w:rsidR="00926B5D" w:rsidRPr="00021D9E">
        <w:rPr>
          <w:rFonts w:ascii="ＭＳ ゴシック" w:eastAsia="ＭＳ ゴシック" w:hAnsi="ＭＳ ゴシック" w:hint="eastAsia"/>
          <w:szCs w:val="21"/>
        </w:rPr>
        <w:t>は</w:t>
      </w:r>
      <w:r w:rsidR="00035081" w:rsidRPr="00021D9E">
        <w:rPr>
          <w:rFonts w:ascii="ＭＳ ゴシック" w:eastAsia="ＭＳ ゴシック" w:hAnsi="ＭＳ ゴシック" w:hint="eastAsia"/>
          <w:szCs w:val="21"/>
        </w:rPr>
        <w:t>再生できない場合がございますので、</w:t>
      </w:r>
      <w:r w:rsidRPr="00021D9E">
        <w:rPr>
          <w:rFonts w:ascii="ＭＳ ゴシック" w:eastAsia="ＭＳ ゴシック" w:hAnsi="ＭＳ ゴシック" w:hint="eastAsia"/>
          <w:szCs w:val="21"/>
        </w:rPr>
        <w:t>ご自身のPCをご持参ください。</w:t>
      </w:r>
    </w:p>
    <w:p w14:paraId="1F5D044B" w14:textId="77777777" w:rsidR="00011611" w:rsidRDefault="00AF2C64" w:rsidP="0098170E">
      <w:pPr>
        <w:topLinePunct/>
        <w:autoSpaceDE w:val="0"/>
        <w:autoSpaceDN w:val="0"/>
        <w:ind w:firstLineChars="200" w:firstLine="454"/>
        <w:jc w:val="both"/>
        <w:rPr>
          <w:rFonts w:ascii="ＭＳ ゴシック" w:eastAsia="ＭＳ ゴシック" w:hAnsi="ＭＳ ゴシック"/>
          <w:b/>
          <w:szCs w:val="21"/>
        </w:rPr>
      </w:pPr>
      <w:r>
        <w:rPr>
          <w:rFonts w:ascii="ＭＳ ゴシック" w:eastAsia="ＭＳ ゴシック" w:hAnsi="ＭＳ ゴシック" w:hint="eastAsia"/>
          <w:szCs w:val="21"/>
        </w:rPr>
        <w:t>・</w:t>
      </w:r>
      <w:r w:rsidRPr="00AF2C64">
        <w:rPr>
          <w:rFonts w:ascii="ＭＳ ゴシック" w:eastAsia="ＭＳ ゴシック" w:hAnsi="ＭＳ ゴシック" w:hint="eastAsia"/>
          <w:szCs w:val="21"/>
        </w:rPr>
        <w:t>マックユーザーのかたは、ご自身の</w:t>
      </w:r>
      <w:r w:rsidRPr="00AF2C64">
        <w:rPr>
          <w:rFonts w:ascii="ＭＳ ゴシック" w:eastAsia="ＭＳ ゴシック" w:hAnsi="ＭＳ ゴシック"/>
          <w:szCs w:val="21"/>
        </w:rPr>
        <w:t>PCと出力コネクタをご持参ください。</w:t>
      </w:r>
    </w:p>
    <w:p w14:paraId="4E7A853D" w14:textId="77777777" w:rsidR="00AF2C64" w:rsidRPr="00011611" w:rsidRDefault="00AF2C64" w:rsidP="0098170E">
      <w:pPr>
        <w:topLinePunct/>
        <w:autoSpaceDE w:val="0"/>
        <w:autoSpaceDN w:val="0"/>
        <w:ind w:firstLineChars="200" w:firstLine="454"/>
        <w:jc w:val="both"/>
        <w:rPr>
          <w:rFonts w:ascii="ＭＳ ゴシック" w:eastAsia="ＭＳ ゴシック" w:hAnsi="ＭＳ ゴシック"/>
          <w:b/>
          <w:szCs w:val="21"/>
        </w:rPr>
      </w:pPr>
      <w:r>
        <w:rPr>
          <w:rFonts w:ascii="ＭＳ ゴシック" w:eastAsia="ＭＳ ゴシック" w:hAnsi="ＭＳ ゴシック" w:hint="eastAsia"/>
          <w:szCs w:val="21"/>
        </w:rPr>
        <w:t>・</w:t>
      </w:r>
      <w:r w:rsidRPr="00AF2C64">
        <w:rPr>
          <w:rFonts w:ascii="ＭＳ ゴシック" w:eastAsia="ＭＳ ゴシック" w:hAnsi="ＭＳ ゴシック"/>
          <w:szCs w:val="21"/>
        </w:rPr>
        <w:t>PC本体をお持ち込みの場合、ACアダプタは各自ご持参ください。</w:t>
      </w:r>
    </w:p>
    <w:bookmarkEnd w:id="5"/>
    <w:p w14:paraId="4D5666C0" w14:textId="77777777" w:rsidR="00011611" w:rsidRDefault="00AF2C64" w:rsidP="0098170E">
      <w:pPr>
        <w:topLinePunct/>
        <w:autoSpaceDE w:val="0"/>
        <w:autoSpaceDN w:val="0"/>
        <w:ind w:left="420"/>
        <w:jc w:val="both"/>
        <w:rPr>
          <w:rFonts w:ascii="ＭＳ ゴシック" w:eastAsia="ＭＳ ゴシック" w:hAnsi="ＭＳ ゴシック"/>
          <w:b/>
          <w:szCs w:val="21"/>
        </w:rPr>
      </w:pPr>
      <w:r w:rsidRPr="00AF2C64">
        <w:rPr>
          <w:rFonts w:ascii="ＭＳ ゴシック" w:eastAsia="ＭＳ ゴシック" w:hAnsi="ＭＳ ゴシック" w:hint="eastAsia"/>
          <w:b/>
          <w:szCs w:val="21"/>
        </w:rPr>
        <w:t>&lt;作成ファイル&gt;</w:t>
      </w:r>
    </w:p>
    <w:p w14:paraId="06B0BBAE" w14:textId="77777777" w:rsidR="00011611" w:rsidRPr="008E6CE9" w:rsidRDefault="00AF2C64" w:rsidP="0098170E">
      <w:pPr>
        <w:topLinePunct/>
        <w:autoSpaceDE w:val="0"/>
        <w:autoSpaceDN w:val="0"/>
        <w:ind w:firstLineChars="200" w:firstLine="454"/>
        <w:jc w:val="both"/>
        <w:rPr>
          <w:rFonts w:ascii="ＭＳ ゴシック" w:eastAsia="ＭＳ ゴシック" w:hAnsi="ＭＳ ゴシック"/>
          <w:b/>
          <w:szCs w:val="21"/>
        </w:rPr>
      </w:pPr>
      <w:r>
        <w:rPr>
          <w:rFonts w:ascii="ＭＳ ゴシック" w:eastAsia="ＭＳ ゴシック" w:hAnsi="ＭＳ ゴシック" w:hint="eastAsia"/>
          <w:szCs w:val="21"/>
        </w:rPr>
        <w:t>・</w:t>
      </w:r>
      <w:r w:rsidRPr="008E6CE9">
        <w:rPr>
          <w:rFonts w:ascii="ＭＳ ゴシック" w:eastAsia="ＭＳ ゴシック" w:hAnsi="ＭＳ ゴシック" w:hint="eastAsia"/>
          <w:szCs w:val="21"/>
        </w:rPr>
        <w:t>発表データファイル名は下記の例に従って表記をお願いいたします。</w:t>
      </w:r>
    </w:p>
    <w:p w14:paraId="451CB337" w14:textId="77777777" w:rsidR="00011611" w:rsidRPr="008E6CE9" w:rsidRDefault="00AF2C64" w:rsidP="00137114">
      <w:pPr>
        <w:topLinePunct/>
        <w:autoSpaceDE w:val="0"/>
        <w:autoSpaceDN w:val="0"/>
        <w:spacing w:line="240" w:lineRule="exact"/>
        <w:ind w:firstLineChars="300" w:firstLine="680"/>
        <w:jc w:val="both"/>
        <w:rPr>
          <w:rFonts w:ascii="ＭＳ ゴシック" w:eastAsia="ＭＳ ゴシック" w:hAnsi="ＭＳ ゴシック"/>
          <w:b/>
          <w:szCs w:val="21"/>
        </w:rPr>
      </w:pPr>
      <w:r w:rsidRPr="008E6CE9">
        <w:rPr>
          <w:rFonts w:ascii="ＭＳ ゴシック" w:eastAsia="ＭＳ ゴシック" w:hAnsi="ＭＳ ゴシック" w:hint="eastAsia"/>
          <w:szCs w:val="21"/>
        </w:rPr>
        <w:t>例：</w:t>
      </w:r>
      <w:r w:rsidRPr="008E6CE9">
        <w:rPr>
          <w:rFonts w:ascii="ＭＳ Ｐゴシック" w:eastAsia="ＭＳ Ｐゴシック" w:hAnsi="ＭＳ Ｐゴシック"/>
          <w:sz w:val="24"/>
          <w:szCs w:val="24"/>
        </w:rPr>
        <w:t>O</w:t>
      </w:r>
      <w:r w:rsidRPr="008E6CE9">
        <w:rPr>
          <w:rFonts w:ascii="ＭＳ ゴシック" w:eastAsia="ＭＳ ゴシック" w:hAnsi="ＭＳ ゴシック"/>
          <w:szCs w:val="21"/>
        </w:rPr>
        <w:t>-1-3 神戸太郎 （プログラム番号</w:t>
      </w:r>
      <w:r w:rsidR="00961A8D" w:rsidRPr="008E6CE9">
        <w:rPr>
          <w:rFonts w:ascii="ＭＳ ゴシック" w:eastAsia="ＭＳ ゴシック" w:hAnsi="ＭＳ ゴシック" w:hint="eastAsia"/>
          <w:szCs w:val="21"/>
        </w:rPr>
        <w:t>-</w:t>
      </w:r>
      <w:r w:rsidRPr="008E6CE9">
        <w:rPr>
          <w:rFonts w:ascii="ＭＳ ゴシック" w:eastAsia="ＭＳ ゴシック" w:hAnsi="ＭＳ ゴシック"/>
          <w:szCs w:val="21"/>
        </w:rPr>
        <w:t>＠</w:t>
      </w:r>
      <w:r w:rsidR="00961A8D" w:rsidRPr="008E6CE9">
        <w:rPr>
          <w:rFonts w:ascii="ＭＳ ゴシック" w:eastAsia="ＭＳ ゴシック" w:hAnsi="ＭＳ ゴシック" w:hint="eastAsia"/>
          <w:szCs w:val="21"/>
        </w:rPr>
        <w:t>-</w:t>
      </w:r>
      <w:r w:rsidRPr="008E6CE9">
        <w:rPr>
          <w:rFonts w:ascii="ＭＳ ゴシック" w:eastAsia="ＭＳ ゴシック" w:hAnsi="ＭＳ ゴシック"/>
          <w:szCs w:val="21"/>
        </w:rPr>
        <w:t>＠氏名</w:t>
      </w:r>
      <w:r w:rsidR="00961A8D" w:rsidRPr="008E6CE9">
        <w:rPr>
          <w:rFonts w:ascii="ＭＳ ゴシック" w:eastAsia="ＭＳ ゴシック" w:hAnsi="ＭＳ ゴシック" w:hint="eastAsia"/>
          <w:szCs w:val="21"/>
        </w:rPr>
        <w:t>）</w:t>
      </w:r>
    </w:p>
    <w:p w14:paraId="791416E0" w14:textId="77777777" w:rsidR="00011611" w:rsidRDefault="00AF2C64" w:rsidP="0098170E">
      <w:pPr>
        <w:topLinePunct/>
        <w:autoSpaceDE w:val="0"/>
        <w:autoSpaceDN w:val="0"/>
        <w:ind w:leftChars="200" w:left="681" w:hangingChars="100" w:hanging="227"/>
        <w:jc w:val="both"/>
        <w:rPr>
          <w:rFonts w:ascii="ＭＳ ゴシック" w:eastAsia="ＭＳ ゴシック" w:hAnsi="ＭＳ ゴシック"/>
          <w:b/>
          <w:szCs w:val="21"/>
        </w:rPr>
      </w:pPr>
      <w:r w:rsidRPr="008E6CE9">
        <w:rPr>
          <w:rFonts w:ascii="ＭＳ ゴシック" w:eastAsia="ＭＳ ゴシック" w:hAnsi="ＭＳ ゴシック" w:hint="eastAsia"/>
          <w:szCs w:val="21"/>
        </w:rPr>
        <w:t>・</w:t>
      </w:r>
      <w:r w:rsidRPr="008E6CE9">
        <w:rPr>
          <w:rFonts w:ascii="ＭＳ ゴシック" w:eastAsia="ＭＳ ゴシック" w:hAnsi="ＭＳ ゴシック"/>
          <w:szCs w:val="21"/>
        </w:rPr>
        <w:t>PC本体を持ち込</w:t>
      </w:r>
      <w:r w:rsidRPr="00AF2C64">
        <w:rPr>
          <w:rFonts w:ascii="ＭＳ ゴシック" w:eastAsia="ＭＳ ゴシック" w:hAnsi="ＭＳ ゴシック"/>
          <w:szCs w:val="21"/>
        </w:rPr>
        <w:t>みの場合や、PCトラブルやデータ破損などに備え、バックアップ用データとしてUSBメモリを必ずお持ち込みください。（CDは受け付けません）</w:t>
      </w:r>
    </w:p>
    <w:p w14:paraId="12BE7DAC" w14:textId="77777777" w:rsidR="00CF3BFC" w:rsidRDefault="00AF2C64" w:rsidP="0098170E">
      <w:pPr>
        <w:topLinePunct/>
        <w:autoSpaceDE w:val="0"/>
        <w:autoSpaceDN w:val="0"/>
        <w:ind w:firstLineChars="200" w:firstLine="454"/>
        <w:jc w:val="both"/>
        <w:rPr>
          <w:rFonts w:ascii="ＭＳ ゴシック" w:eastAsia="ＭＳ ゴシック" w:hAnsi="ＭＳ ゴシック"/>
          <w:szCs w:val="21"/>
        </w:rPr>
      </w:pPr>
      <w:r>
        <w:rPr>
          <w:rFonts w:ascii="ＭＳ ゴシック" w:eastAsia="ＭＳ ゴシック" w:hAnsi="ＭＳ ゴシック" w:hint="eastAsia"/>
          <w:szCs w:val="21"/>
        </w:rPr>
        <w:t>・</w:t>
      </w:r>
      <w:r w:rsidRPr="00AF2C64">
        <w:rPr>
          <w:rFonts w:ascii="ＭＳ ゴシック" w:eastAsia="ＭＳ ゴシック" w:hAnsi="ＭＳ ゴシック" w:hint="eastAsia"/>
          <w:szCs w:val="21"/>
        </w:rPr>
        <w:t>発表データは終了後、事務局にて責任を持って消去いたします。</w:t>
      </w:r>
      <w:r w:rsidR="00CF3BFC">
        <w:rPr>
          <w:rFonts w:ascii="ＭＳ ゴシック" w:eastAsia="ＭＳ ゴシック" w:hAnsi="ＭＳ ゴシック"/>
          <w:szCs w:val="21"/>
        </w:rPr>
        <w:br w:type="page"/>
      </w:r>
    </w:p>
    <w:p w14:paraId="30E7F159" w14:textId="77777777" w:rsidR="00011611" w:rsidRDefault="00E259BF" w:rsidP="0098170E">
      <w:pPr>
        <w:topLinePunct/>
        <w:autoSpaceDE w:val="0"/>
        <w:autoSpaceDN w:val="0"/>
        <w:ind w:left="420"/>
        <w:jc w:val="both"/>
        <w:rPr>
          <w:rFonts w:ascii="ＭＳ ゴシック" w:eastAsia="ＭＳ ゴシック" w:hAnsi="ＭＳ ゴシック"/>
          <w:b/>
          <w:szCs w:val="21"/>
        </w:rPr>
      </w:pPr>
      <w:r w:rsidRPr="00AF2C64">
        <w:rPr>
          <w:rFonts w:ascii="ＭＳ ゴシック" w:eastAsia="ＭＳ ゴシック" w:hAnsi="ＭＳ ゴシック"/>
          <w:b/>
          <w:szCs w:val="21"/>
        </w:rPr>
        <w:lastRenderedPageBreak/>
        <w:t>&lt;</w:t>
      </w:r>
      <w:r w:rsidRPr="00AF2C64">
        <w:rPr>
          <w:rFonts w:ascii="ＭＳ ゴシック" w:eastAsia="ＭＳ ゴシック" w:hAnsi="ＭＳ ゴシック" w:hint="eastAsia"/>
          <w:b/>
          <w:szCs w:val="21"/>
        </w:rPr>
        <w:t>スライドデザインへの配慮&gt;</w:t>
      </w:r>
    </w:p>
    <w:p w14:paraId="4D22B035" w14:textId="77777777" w:rsidR="00011611" w:rsidRDefault="00AF2C64" w:rsidP="0098170E">
      <w:pPr>
        <w:topLinePunct/>
        <w:autoSpaceDE w:val="0"/>
        <w:autoSpaceDN w:val="0"/>
        <w:ind w:firstLineChars="200" w:firstLine="454"/>
        <w:jc w:val="both"/>
        <w:rPr>
          <w:rFonts w:ascii="ＭＳ ゴシック" w:eastAsia="ＭＳ ゴシック" w:hAnsi="ＭＳ ゴシック"/>
          <w:b/>
          <w:szCs w:val="21"/>
        </w:rPr>
      </w:pPr>
      <w:r>
        <w:rPr>
          <w:rFonts w:ascii="ＭＳ ゴシック" w:eastAsia="ＭＳ ゴシック" w:hAnsi="ＭＳ ゴシック" w:hint="eastAsia"/>
          <w:szCs w:val="21"/>
        </w:rPr>
        <w:t>・</w:t>
      </w:r>
      <w:r w:rsidRPr="00AF2C64">
        <w:rPr>
          <w:rFonts w:ascii="ＭＳ ゴシック" w:eastAsia="ＭＳ ゴシック" w:hAnsi="ＭＳ ゴシック" w:hint="eastAsia"/>
          <w:szCs w:val="21"/>
        </w:rPr>
        <w:t>背景と文字に、色でなく、明るさのコントラストをつけてください。</w:t>
      </w:r>
    </w:p>
    <w:p w14:paraId="46CEC908" w14:textId="77777777" w:rsidR="00011611" w:rsidRDefault="00AF2C64" w:rsidP="0098170E">
      <w:pPr>
        <w:topLinePunct/>
        <w:autoSpaceDE w:val="0"/>
        <w:autoSpaceDN w:val="0"/>
        <w:ind w:firstLineChars="200" w:firstLine="454"/>
        <w:jc w:val="both"/>
        <w:rPr>
          <w:rFonts w:ascii="ＭＳ ゴシック" w:eastAsia="ＭＳ ゴシック" w:hAnsi="ＭＳ ゴシック"/>
          <w:b/>
          <w:szCs w:val="21"/>
        </w:rPr>
      </w:pPr>
      <w:r>
        <w:rPr>
          <w:rFonts w:ascii="ＭＳ ゴシック" w:eastAsia="ＭＳ ゴシック" w:hAnsi="ＭＳ ゴシック" w:hint="eastAsia"/>
          <w:szCs w:val="21"/>
        </w:rPr>
        <w:t>・</w:t>
      </w:r>
      <w:r w:rsidRPr="00AF2C64">
        <w:rPr>
          <w:rFonts w:ascii="ＭＳ ゴシック" w:eastAsia="ＭＳ ゴシック" w:hAnsi="ＭＳ ゴシック" w:hint="eastAsia"/>
          <w:szCs w:val="21"/>
        </w:rPr>
        <w:t>行間を充分とり、字づまりにならないようにしてください。</w:t>
      </w:r>
    </w:p>
    <w:p w14:paraId="06030157" w14:textId="77777777" w:rsidR="00011611" w:rsidRDefault="00AF2C64" w:rsidP="0098170E">
      <w:pPr>
        <w:topLinePunct/>
        <w:autoSpaceDE w:val="0"/>
        <w:autoSpaceDN w:val="0"/>
        <w:ind w:leftChars="200" w:left="681" w:hangingChars="100" w:hanging="227"/>
        <w:jc w:val="both"/>
        <w:rPr>
          <w:rFonts w:ascii="ＭＳ ゴシック" w:eastAsia="ＭＳ ゴシック" w:hAnsi="ＭＳ ゴシック"/>
          <w:b/>
          <w:szCs w:val="21"/>
        </w:rPr>
      </w:pPr>
      <w:r>
        <w:rPr>
          <w:rFonts w:ascii="ＭＳ ゴシック" w:eastAsia="ＭＳ ゴシック" w:hAnsi="ＭＳ ゴシック" w:hint="eastAsia"/>
          <w:szCs w:val="21"/>
        </w:rPr>
        <w:t>・</w:t>
      </w:r>
      <w:r w:rsidRPr="00AF2C64">
        <w:rPr>
          <w:rFonts w:ascii="ＭＳ ゴシック" w:eastAsia="ＭＳ ゴシック" w:hAnsi="ＭＳ ゴシック" w:hint="eastAsia"/>
          <w:szCs w:val="21"/>
        </w:rPr>
        <w:t>スライドに掲載されている内容を把握するのに充分な提示時間を確保できるスライド枚数としてください。</w:t>
      </w:r>
    </w:p>
    <w:p w14:paraId="3C571A62" w14:textId="77777777" w:rsidR="00011611" w:rsidRDefault="00AF2C64" w:rsidP="0098170E">
      <w:pPr>
        <w:topLinePunct/>
        <w:autoSpaceDE w:val="0"/>
        <w:autoSpaceDN w:val="0"/>
        <w:ind w:firstLineChars="200" w:firstLine="454"/>
        <w:jc w:val="both"/>
        <w:rPr>
          <w:rFonts w:ascii="ＭＳ ゴシック" w:eastAsia="ＭＳ ゴシック" w:hAnsi="ＭＳ ゴシック"/>
          <w:b/>
          <w:szCs w:val="21"/>
        </w:rPr>
      </w:pPr>
      <w:r>
        <w:rPr>
          <w:rFonts w:ascii="ＭＳ ゴシック" w:eastAsia="ＭＳ ゴシック" w:hAnsi="ＭＳ ゴシック" w:hint="eastAsia"/>
          <w:szCs w:val="21"/>
        </w:rPr>
        <w:t>・</w:t>
      </w:r>
      <w:r w:rsidRPr="00AF2C64">
        <w:rPr>
          <w:rFonts w:ascii="ＭＳ ゴシック" w:eastAsia="ＭＳ ゴシック" w:hAnsi="ＭＳ ゴシック" w:hint="eastAsia"/>
          <w:szCs w:val="21"/>
        </w:rPr>
        <w:t>背景色と文字色に、以下の組み合わせはなるべく避けてください。</w:t>
      </w:r>
    </w:p>
    <w:p w14:paraId="749BE8C8" w14:textId="77777777" w:rsidR="00011611" w:rsidRDefault="00AF2C64" w:rsidP="0098170E">
      <w:pPr>
        <w:topLinePunct/>
        <w:autoSpaceDE w:val="0"/>
        <w:autoSpaceDN w:val="0"/>
        <w:ind w:firstLineChars="400" w:firstLine="907"/>
        <w:jc w:val="both"/>
        <w:rPr>
          <w:rFonts w:ascii="ＭＳ ゴシック" w:eastAsia="ＭＳ ゴシック" w:hAnsi="ＭＳ ゴシック"/>
          <w:b/>
          <w:szCs w:val="21"/>
        </w:rPr>
      </w:pPr>
      <w:r w:rsidRPr="00AF2C64">
        <w:rPr>
          <w:rFonts w:ascii="ＭＳ ゴシック" w:eastAsia="ＭＳ ゴシック" w:hAnsi="ＭＳ ゴシック"/>
          <w:szCs w:val="21"/>
        </w:rPr>
        <w:t>2色：赤</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緑、オレンジ</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黄緑、緑</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茶、青</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紫、赤</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黒、ピンク</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明るい青</w:t>
      </w:r>
    </w:p>
    <w:p w14:paraId="1C3E2FED" w14:textId="77777777" w:rsidR="0061430F" w:rsidRPr="00011611" w:rsidRDefault="00AF2C64" w:rsidP="0098170E">
      <w:pPr>
        <w:topLinePunct/>
        <w:autoSpaceDE w:val="0"/>
        <w:autoSpaceDN w:val="0"/>
        <w:spacing w:afterLines="100" w:after="324"/>
        <w:ind w:firstLineChars="400" w:firstLine="907"/>
        <w:jc w:val="both"/>
        <w:rPr>
          <w:rFonts w:ascii="ＭＳ ゴシック" w:eastAsia="ＭＳ ゴシック" w:hAnsi="ＭＳ ゴシック"/>
          <w:b/>
          <w:szCs w:val="21"/>
        </w:rPr>
      </w:pPr>
      <w:r w:rsidRPr="00AF2C64">
        <w:rPr>
          <w:rFonts w:ascii="ＭＳ ゴシック" w:eastAsia="ＭＳ ゴシック" w:hAnsi="ＭＳ ゴシック"/>
          <w:szCs w:val="21"/>
        </w:rPr>
        <w:t>3色：ピンク</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白</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灰色、緑</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灰色</w:t>
      </w:r>
      <w:r w:rsidR="0004359B">
        <w:rPr>
          <w:rFonts w:ascii="ＭＳ ゴシック" w:eastAsia="ＭＳ ゴシック" w:hAnsi="ＭＳ ゴシック" w:hint="eastAsia"/>
          <w:szCs w:val="21"/>
        </w:rPr>
        <w:t>と</w:t>
      </w:r>
      <w:r w:rsidRPr="00AF2C64">
        <w:rPr>
          <w:rFonts w:ascii="ＭＳ ゴシック" w:eastAsia="ＭＳ ゴシック" w:hAnsi="ＭＳ ゴシック"/>
          <w:szCs w:val="21"/>
        </w:rPr>
        <w:t>黒</w:t>
      </w:r>
    </w:p>
    <w:p w14:paraId="18C166E6" w14:textId="77777777" w:rsidR="00EC14DA" w:rsidRDefault="00EC14DA" w:rsidP="0098170E">
      <w:pPr>
        <w:pStyle w:val="a3"/>
        <w:numPr>
          <w:ilvl w:val="0"/>
          <w:numId w:val="2"/>
        </w:numPr>
        <w:topLinePunct/>
        <w:autoSpaceDE w:val="0"/>
        <w:autoSpaceDN w:val="0"/>
        <w:spacing w:afterLines="50" w:after="162"/>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ポスター発表</w:t>
      </w:r>
    </w:p>
    <w:p w14:paraId="4E954A30" w14:textId="77777777" w:rsidR="00EC14DA" w:rsidRDefault="00EC14DA" w:rsidP="0098170E">
      <w:pPr>
        <w:pStyle w:val="a3"/>
        <w:numPr>
          <w:ilvl w:val="0"/>
          <w:numId w:val="4"/>
        </w:numPr>
        <w:topLinePunct/>
        <w:autoSpaceDE w:val="0"/>
        <w:autoSpaceDN w:val="0"/>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発表会場</w:t>
      </w:r>
    </w:p>
    <w:p w14:paraId="504BFBF6" w14:textId="77777777" w:rsidR="00255D33" w:rsidRPr="00255D33" w:rsidRDefault="00011611" w:rsidP="0098170E">
      <w:pPr>
        <w:topLinePunct/>
        <w:autoSpaceDE w:val="0"/>
        <w:autoSpaceDN w:val="0"/>
        <w:spacing w:afterLines="50" w:after="162"/>
        <w:ind w:left="420"/>
        <w:jc w:val="both"/>
        <w:rPr>
          <w:rFonts w:ascii="ＭＳ ゴシック" w:eastAsia="ＭＳ ゴシック" w:hAnsi="ＭＳ ゴシック"/>
          <w:szCs w:val="21"/>
        </w:rPr>
      </w:pPr>
      <w:r w:rsidRPr="00D2286F">
        <w:rPr>
          <w:rFonts w:ascii="ＭＳ ゴシック" w:eastAsia="ＭＳ ゴシック" w:hAnsi="ＭＳ ゴシック" w:hint="eastAsia"/>
          <w:szCs w:val="21"/>
        </w:rPr>
        <w:t>神戸国際展示場</w:t>
      </w:r>
      <w:r w:rsidRPr="00D2286F">
        <w:rPr>
          <w:rFonts w:ascii="ＭＳ ゴシック" w:eastAsia="ＭＳ ゴシック" w:hAnsi="ＭＳ ゴシック"/>
          <w:szCs w:val="21"/>
        </w:rPr>
        <w:t>2号館1F北側 メイン会場</w:t>
      </w:r>
    </w:p>
    <w:p w14:paraId="0E0DF51F" w14:textId="77777777" w:rsidR="00255D33" w:rsidRDefault="00EC14DA" w:rsidP="0098170E">
      <w:pPr>
        <w:pStyle w:val="a3"/>
        <w:numPr>
          <w:ilvl w:val="0"/>
          <w:numId w:val="4"/>
        </w:numPr>
        <w:topLinePunct/>
        <w:autoSpaceDE w:val="0"/>
        <w:autoSpaceDN w:val="0"/>
        <w:ind w:leftChars="0"/>
        <w:jc w:val="both"/>
        <w:rPr>
          <w:rFonts w:ascii="ＭＳ ゴシック" w:eastAsia="ＭＳ ゴシック" w:hAnsi="ＭＳ ゴシック"/>
          <w:b/>
          <w:sz w:val="22"/>
        </w:rPr>
      </w:pPr>
      <w:r w:rsidRPr="00255D33">
        <w:rPr>
          <w:rFonts w:ascii="ＭＳ ゴシック" w:eastAsia="ＭＳ ゴシック" w:hAnsi="ＭＳ ゴシック" w:hint="eastAsia"/>
          <w:b/>
          <w:sz w:val="22"/>
        </w:rPr>
        <w:t>ポスター発表のスケジュール</w:t>
      </w:r>
    </w:p>
    <w:tbl>
      <w:tblPr>
        <w:tblStyle w:val="ad"/>
        <w:tblW w:w="0" w:type="auto"/>
        <w:tblInd w:w="420" w:type="dxa"/>
        <w:tblLook w:val="04A0" w:firstRow="1" w:lastRow="0" w:firstColumn="1" w:lastColumn="0" w:noHBand="0" w:noVBand="1"/>
      </w:tblPr>
      <w:tblGrid>
        <w:gridCol w:w="1702"/>
        <w:gridCol w:w="3118"/>
        <w:gridCol w:w="3119"/>
      </w:tblGrid>
      <w:tr w:rsidR="00961A8D" w14:paraId="3173FD66" w14:textId="77777777" w:rsidTr="009707C3">
        <w:tc>
          <w:tcPr>
            <w:tcW w:w="1702" w:type="dxa"/>
          </w:tcPr>
          <w:p w14:paraId="48815731" w14:textId="77777777" w:rsidR="00961A8D" w:rsidRPr="00961A8D" w:rsidRDefault="00961A8D" w:rsidP="0098170E">
            <w:pPr>
              <w:topLinePunct/>
              <w:autoSpaceDE w:val="0"/>
              <w:autoSpaceDN w:val="0"/>
              <w:jc w:val="both"/>
              <w:rPr>
                <w:rFonts w:ascii="ＭＳ ゴシック" w:eastAsia="ＭＳ ゴシック" w:hAnsi="ＭＳ ゴシック"/>
                <w:szCs w:val="21"/>
              </w:rPr>
            </w:pPr>
          </w:p>
        </w:tc>
        <w:tc>
          <w:tcPr>
            <w:tcW w:w="3118" w:type="dxa"/>
          </w:tcPr>
          <w:p w14:paraId="24FABDBB" w14:textId="77777777" w:rsidR="00961A8D" w:rsidRPr="00961A8D" w:rsidRDefault="00223534" w:rsidP="009707C3">
            <w:pPr>
              <w:topLinePunct/>
              <w:autoSpaceDE w:val="0"/>
              <w:autoSpaceDN w:val="0"/>
              <w:jc w:val="center"/>
              <w:rPr>
                <w:rFonts w:ascii="ＭＳ ゴシック" w:eastAsia="ＭＳ ゴシック" w:hAnsi="ＭＳ ゴシック"/>
                <w:szCs w:val="21"/>
              </w:rPr>
            </w:pPr>
            <w:r>
              <w:rPr>
                <w:rFonts w:ascii="ＭＳ ゴシック" w:eastAsia="ＭＳ ゴシック" w:hAnsi="ＭＳ ゴシック" w:hint="eastAsia"/>
                <w:szCs w:val="21"/>
              </w:rPr>
              <w:t>9月15日(土)</w:t>
            </w:r>
          </w:p>
        </w:tc>
        <w:tc>
          <w:tcPr>
            <w:tcW w:w="3119" w:type="dxa"/>
          </w:tcPr>
          <w:p w14:paraId="424D7AFC" w14:textId="77777777" w:rsidR="00961A8D" w:rsidRPr="00961A8D" w:rsidRDefault="00223534" w:rsidP="009707C3">
            <w:pPr>
              <w:topLinePunct/>
              <w:autoSpaceDE w:val="0"/>
              <w:autoSpaceDN w:val="0"/>
              <w:jc w:val="center"/>
              <w:rPr>
                <w:rFonts w:ascii="ＭＳ ゴシック" w:eastAsia="ＭＳ ゴシック" w:hAnsi="ＭＳ ゴシック"/>
                <w:szCs w:val="21"/>
              </w:rPr>
            </w:pPr>
            <w:r>
              <w:rPr>
                <w:rFonts w:ascii="ＭＳ ゴシック" w:eastAsia="ＭＳ ゴシック" w:hAnsi="ＭＳ ゴシック" w:hint="eastAsia"/>
                <w:szCs w:val="21"/>
              </w:rPr>
              <w:t>9月16日(日)</w:t>
            </w:r>
          </w:p>
        </w:tc>
      </w:tr>
      <w:tr w:rsidR="00961A8D" w14:paraId="62A8E586" w14:textId="77777777" w:rsidTr="009707C3">
        <w:tc>
          <w:tcPr>
            <w:tcW w:w="1702" w:type="dxa"/>
          </w:tcPr>
          <w:p w14:paraId="49CD0274" w14:textId="77777777" w:rsidR="00961A8D" w:rsidRPr="00961A8D" w:rsidRDefault="00961A8D" w:rsidP="0098170E">
            <w:pPr>
              <w:topLinePunct/>
              <w:autoSpaceDE w:val="0"/>
              <w:autoSpaceDN w:val="0"/>
              <w:jc w:val="both"/>
              <w:rPr>
                <w:rFonts w:ascii="ＭＳ ゴシック" w:eastAsia="ＭＳ ゴシック" w:hAnsi="ＭＳ ゴシック"/>
                <w:szCs w:val="21"/>
              </w:rPr>
            </w:pPr>
            <w:r>
              <w:rPr>
                <w:rFonts w:ascii="ＭＳ ゴシック" w:eastAsia="ＭＳ ゴシック" w:hAnsi="ＭＳ ゴシック" w:hint="eastAsia"/>
                <w:szCs w:val="21"/>
              </w:rPr>
              <w:t>ポスター貼付</w:t>
            </w:r>
          </w:p>
        </w:tc>
        <w:tc>
          <w:tcPr>
            <w:tcW w:w="3118" w:type="dxa"/>
          </w:tcPr>
          <w:p w14:paraId="58E3F228" w14:textId="77777777" w:rsidR="00961A8D" w:rsidRPr="00961A8D" w:rsidRDefault="00961A8D" w:rsidP="009707C3">
            <w:pPr>
              <w:topLinePunct/>
              <w:autoSpaceDE w:val="0"/>
              <w:autoSpaceDN w:val="0"/>
              <w:ind w:firstLineChars="50" w:firstLine="113"/>
              <w:jc w:val="both"/>
              <w:rPr>
                <w:rFonts w:ascii="ＭＳ ゴシック" w:eastAsia="ＭＳ ゴシック" w:hAnsi="ＭＳ ゴシック"/>
                <w:szCs w:val="21"/>
              </w:rPr>
            </w:pPr>
            <w:r>
              <w:rPr>
                <w:rFonts w:ascii="ＭＳ ゴシック" w:eastAsia="ＭＳ ゴシック" w:hAnsi="ＭＳ ゴシック" w:hint="eastAsia"/>
                <w:szCs w:val="21"/>
              </w:rPr>
              <w:t>10:00～</w:t>
            </w:r>
          </w:p>
        </w:tc>
        <w:tc>
          <w:tcPr>
            <w:tcW w:w="3119" w:type="dxa"/>
          </w:tcPr>
          <w:p w14:paraId="3BCDD674" w14:textId="77777777" w:rsidR="00961A8D" w:rsidRPr="00961A8D" w:rsidRDefault="00961A8D" w:rsidP="0098170E">
            <w:pPr>
              <w:topLinePunct/>
              <w:autoSpaceDE w:val="0"/>
              <w:autoSpaceDN w:val="0"/>
              <w:jc w:val="both"/>
              <w:rPr>
                <w:rFonts w:ascii="ＭＳ ゴシック" w:eastAsia="ＭＳ ゴシック" w:hAnsi="ＭＳ ゴシック"/>
                <w:szCs w:val="21"/>
              </w:rPr>
            </w:pPr>
          </w:p>
        </w:tc>
      </w:tr>
      <w:tr w:rsidR="00961A8D" w14:paraId="5C36B5E1" w14:textId="77777777" w:rsidTr="009707C3">
        <w:tc>
          <w:tcPr>
            <w:tcW w:w="1702" w:type="dxa"/>
          </w:tcPr>
          <w:p w14:paraId="047A272A" w14:textId="77777777" w:rsidR="00961A8D" w:rsidRPr="00961A8D" w:rsidRDefault="00961A8D" w:rsidP="0098170E">
            <w:pPr>
              <w:topLinePunct/>
              <w:autoSpaceDE w:val="0"/>
              <w:autoSpaceDN w:val="0"/>
              <w:jc w:val="both"/>
              <w:rPr>
                <w:rFonts w:ascii="ＭＳ ゴシック" w:eastAsia="ＭＳ ゴシック" w:hAnsi="ＭＳ ゴシック"/>
                <w:szCs w:val="21"/>
              </w:rPr>
            </w:pPr>
            <w:r>
              <w:rPr>
                <w:rFonts w:ascii="ＭＳ ゴシック" w:eastAsia="ＭＳ ゴシック" w:hAnsi="ＭＳ ゴシック" w:hint="eastAsia"/>
                <w:szCs w:val="21"/>
              </w:rPr>
              <w:t>ポスター発表</w:t>
            </w:r>
          </w:p>
        </w:tc>
        <w:tc>
          <w:tcPr>
            <w:tcW w:w="3118" w:type="dxa"/>
          </w:tcPr>
          <w:p w14:paraId="5D3D35CC" w14:textId="77777777" w:rsidR="00961A8D" w:rsidRPr="00961A8D" w:rsidRDefault="00961A8D" w:rsidP="009707C3">
            <w:pPr>
              <w:topLinePunct/>
              <w:autoSpaceDE w:val="0"/>
              <w:autoSpaceDN w:val="0"/>
              <w:ind w:firstLineChars="50" w:firstLine="113"/>
              <w:jc w:val="both"/>
              <w:rPr>
                <w:rFonts w:ascii="ＭＳ ゴシック" w:eastAsia="ＭＳ ゴシック" w:hAnsi="ＭＳ ゴシック"/>
                <w:szCs w:val="21"/>
              </w:rPr>
            </w:pPr>
            <w:r>
              <w:rPr>
                <w:rFonts w:ascii="ＭＳ ゴシック" w:eastAsia="ＭＳ ゴシック" w:hAnsi="ＭＳ ゴシック" w:hint="eastAsia"/>
                <w:szCs w:val="21"/>
              </w:rPr>
              <w:t>14:20～1</w:t>
            </w:r>
            <w:r>
              <w:rPr>
                <w:rFonts w:ascii="ＭＳ ゴシック" w:eastAsia="ＭＳ ゴシック" w:hAnsi="ＭＳ ゴシック"/>
                <w:szCs w:val="21"/>
              </w:rPr>
              <w:t>5:20</w:t>
            </w:r>
            <w:r w:rsidR="00223534">
              <w:rPr>
                <w:rFonts w:ascii="ＭＳ ゴシック" w:eastAsia="ＭＳ ゴシック" w:hAnsi="ＭＳ ゴシック" w:hint="eastAsia"/>
                <w:szCs w:val="21"/>
              </w:rPr>
              <w:t>（奇数番号）</w:t>
            </w:r>
          </w:p>
        </w:tc>
        <w:tc>
          <w:tcPr>
            <w:tcW w:w="3119" w:type="dxa"/>
          </w:tcPr>
          <w:p w14:paraId="1045AE27" w14:textId="77777777" w:rsidR="00961A8D" w:rsidRPr="00961A8D" w:rsidRDefault="00961A8D" w:rsidP="009707C3">
            <w:pPr>
              <w:topLinePunct/>
              <w:autoSpaceDE w:val="0"/>
              <w:autoSpaceDN w:val="0"/>
              <w:ind w:firstLineChars="50" w:firstLine="113"/>
              <w:jc w:val="both"/>
              <w:rPr>
                <w:rFonts w:ascii="ＭＳ ゴシック" w:eastAsia="ＭＳ ゴシック" w:hAnsi="ＭＳ ゴシック"/>
                <w:szCs w:val="21"/>
              </w:rPr>
            </w:pPr>
            <w:r>
              <w:rPr>
                <w:rFonts w:ascii="ＭＳ ゴシック" w:eastAsia="ＭＳ ゴシック" w:hAnsi="ＭＳ ゴシック" w:hint="eastAsia"/>
                <w:szCs w:val="21"/>
              </w:rPr>
              <w:t>1</w:t>
            </w:r>
            <w:r>
              <w:rPr>
                <w:rFonts w:ascii="ＭＳ ゴシック" w:eastAsia="ＭＳ ゴシック" w:hAnsi="ＭＳ ゴシック"/>
                <w:szCs w:val="21"/>
              </w:rPr>
              <w:t>1:20</w:t>
            </w:r>
            <w:r>
              <w:rPr>
                <w:rFonts w:ascii="ＭＳ ゴシック" w:eastAsia="ＭＳ ゴシック" w:hAnsi="ＭＳ ゴシック" w:hint="eastAsia"/>
                <w:szCs w:val="21"/>
              </w:rPr>
              <w:t>～12:20</w:t>
            </w:r>
            <w:r w:rsidR="00223534">
              <w:rPr>
                <w:rFonts w:ascii="ＭＳ ゴシック" w:eastAsia="ＭＳ ゴシック" w:hAnsi="ＭＳ ゴシック" w:hint="eastAsia"/>
                <w:szCs w:val="21"/>
              </w:rPr>
              <w:t>（偶数番号）</w:t>
            </w:r>
          </w:p>
        </w:tc>
      </w:tr>
      <w:tr w:rsidR="00961A8D" w14:paraId="5F6DB479" w14:textId="77777777" w:rsidTr="009707C3">
        <w:tc>
          <w:tcPr>
            <w:tcW w:w="1702" w:type="dxa"/>
          </w:tcPr>
          <w:p w14:paraId="39EC5CEB" w14:textId="77777777" w:rsidR="00961A8D" w:rsidRPr="00961A8D" w:rsidRDefault="00961A8D" w:rsidP="0098170E">
            <w:pPr>
              <w:topLinePunct/>
              <w:autoSpaceDE w:val="0"/>
              <w:autoSpaceDN w:val="0"/>
              <w:jc w:val="both"/>
              <w:rPr>
                <w:rFonts w:ascii="ＭＳ ゴシック" w:eastAsia="ＭＳ ゴシック" w:hAnsi="ＭＳ ゴシック"/>
                <w:szCs w:val="21"/>
              </w:rPr>
            </w:pPr>
            <w:r>
              <w:rPr>
                <w:rFonts w:ascii="ＭＳ ゴシック" w:eastAsia="ＭＳ ゴシック" w:hAnsi="ＭＳ ゴシック" w:hint="eastAsia"/>
                <w:szCs w:val="21"/>
              </w:rPr>
              <w:t>ポスター撤去</w:t>
            </w:r>
          </w:p>
        </w:tc>
        <w:tc>
          <w:tcPr>
            <w:tcW w:w="3118" w:type="dxa"/>
          </w:tcPr>
          <w:p w14:paraId="3BB57797" w14:textId="77777777" w:rsidR="00961A8D" w:rsidRPr="00961A8D" w:rsidRDefault="00961A8D" w:rsidP="0098170E">
            <w:pPr>
              <w:topLinePunct/>
              <w:autoSpaceDE w:val="0"/>
              <w:autoSpaceDN w:val="0"/>
              <w:jc w:val="both"/>
              <w:rPr>
                <w:rFonts w:ascii="ＭＳ ゴシック" w:eastAsia="ＭＳ ゴシック" w:hAnsi="ＭＳ ゴシック"/>
                <w:szCs w:val="21"/>
              </w:rPr>
            </w:pPr>
          </w:p>
        </w:tc>
        <w:tc>
          <w:tcPr>
            <w:tcW w:w="3119" w:type="dxa"/>
          </w:tcPr>
          <w:p w14:paraId="3BB9BBFD" w14:textId="77777777" w:rsidR="00961A8D" w:rsidRPr="00961A8D" w:rsidRDefault="00961A8D" w:rsidP="009707C3">
            <w:pPr>
              <w:topLinePunct/>
              <w:autoSpaceDE w:val="0"/>
              <w:autoSpaceDN w:val="0"/>
              <w:ind w:firstLineChars="50" w:firstLine="113"/>
              <w:jc w:val="both"/>
              <w:rPr>
                <w:rFonts w:ascii="ＭＳ ゴシック" w:eastAsia="ＭＳ ゴシック" w:hAnsi="ＭＳ ゴシック"/>
                <w:szCs w:val="21"/>
              </w:rPr>
            </w:pPr>
            <w:r>
              <w:rPr>
                <w:rFonts w:ascii="ＭＳ ゴシック" w:eastAsia="ＭＳ ゴシック" w:hAnsi="ＭＳ ゴシック" w:hint="eastAsia"/>
                <w:szCs w:val="21"/>
              </w:rPr>
              <w:t>閉会式以降～</w:t>
            </w:r>
          </w:p>
        </w:tc>
      </w:tr>
    </w:tbl>
    <w:p w14:paraId="0EB15E73" w14:textId="55563221" w:rsidR="00961A8D" w:rsidRPr="00223534" w:rsidRDefault="00223534" w:rsidP="00202070">
      <w:pPr>
        <w:topLinePunct/>
        <w:autoSpaceDE w:val="0"/>
        <w:autoSpaceDN w:val="0"/>
        <w:spacing w:beforeLines="10" w:before="32" w:afterLines="50" w:after="162"/>
        <w:ind w:leftChars="50" w:left="340" w:hangingChars="100" w:hanging="227"/>
        <w:jc w:val="both"/>
        <w:rPr>
          <w:rFonts w:ascii="ＭＳ ゴシック" w:eastAsia="ＭＳ ゴシック" w:hAnsi="ＭＳ ゴシック"/>
          <w:szCs w:val="21"/>
        </w:rPr>
      </w:pPr>
      <w:r>
        <w:rPr>
          <w:rFonts w:ascii="ＭＳ ゴシック" w:eastAsia="ＭＳ ゴシック" w:hAnsi="ＭＳ ゴシック" w:hint="eastAsia"/>
          <w:szCs w:val="21"/>
        </w:rPr>
        <w:t>・</w:t>
      </w:r>
      <w:r w:rsidRPr="00223534">
        <w:rPr>
          <w:rFonts w:ascii="ＭＳ ゴシック" w:eastAsia="ＭＳ ゴシック" w:hAnsi="ＭＳ ゴシック" w:hint="eastAsia"/>
          <w:szCs w:val="21"/>
        </w:rPr>
        <w:t>ポスターの撤去時間につきましては閉会式以降となりますが、市民公開講座が開始する</w:t>
      </w:r>
      <w:r w:rsidRPr="00223534">
        <w:rPr>
          <w:rFonts w:ascii="ＭＳ ゴシック" w:eastAsia="ＭＳ ゴシック" w:hAnsi="ＭＳ ゴシック"/>
          <w:szCs w:val="21"/>
        </w:rPr>
        <w:t>14：10前までに行っていただけるよう、ご協力をお願いいたします。</w:t>
      </w:r>
    </w:p>
    <w:p w14:paraId="4581291C" w14:textId="66CE0590" w:rsidR="00223534" w:rsidRDefault="00246E08" w:rsidP="0098170E">
      <w:pPr>
        <w:pStyle w:val="a3"/>
        <w:numPr>
          <w:ilvl w:val="0"/>
          <w:numId w:val="4"/>
        </w:numPr>
        <w:topLinePunct/>
        <w:autoSpaceDE w:val="0"/>
        <w:autoSpaceDN w:val="0"/>
        <w:ind w:leftChars="0"/>
        <w:jc w:val="both"/>
        <w:rPr>
          <w:rFonts w:ascii="ＭＳ ゴシック" w:eastAsia="ＭＳ ゴシック" w:hAnsi="ＭＳ ゴシック"/>
          <w:b/>
          <w:sz w:val="22"/>
        </w:rPr>
      </w:pPr>
      <w:r>
        <w:rPr>
          <w:rFonts w:ascii="ＭＳ ゴシック" w:eastAsia="ＭＳ ゴシック" w:hAnsi="ＭＳ ゴシック" w:hint="eastAsia"/>
          <w:noProof/>
          <w:szCs w:val="21"/>
        </w:rPr>
        <w:drawing>
          <wp:anchor distT="0" distB="0" distL="114300" distR="114300" simplePos="0" relativeHeight="251343864" behindDoc="0" locked="0" layoutInCell="1" allowOverlap="1" wp14:anchorId="58200EE6" wp14:editId="0578D106">
            <wp:simplePos x="0" y="0"/>
            <wp:positionH relativeFrom="column">
              <wp:posOffset>3952240</wp:posOffset>
            </wp:positionH>
            <wp:positionV relativeFrom="paragraph">
              <wp:posOffset>159385</wp:posOffset>
            </wp:positionV>
            <wp:extent cx="2512060" cy="2519680"/>
            <wp:effectExtent l="0" t="0" r="2540" b="0"/>
            <wp:wrapSquare wrapText="bothSides"/>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2060" cy="2519680"/>
                    </a:xfrm>
                    <a:prstGeom prst="rect">
                      <a:avLst/>
                    </a:prstGeom>
                    <a:noFill/>
                    <a:ln>
                      <a:noFill/>
                    </a:ln>
                  </pic:spPr>
                </pic:pic>
              </a:graphicData>
            </a:graphic>
          </wp:anchor>
        </w:drawing>
      </w:r>
      <w:r w:rsidR="00EC14DA" w:rsidRPr="00255D33">
        <w:rPr>
          <w:rFonts w:ascii="ＭＳ ゴシック" w:eastAsia="ＭＳ ゴシック" w:hAnsi="ＭＳ ゴシック" w:hint="eastAsia"/>
          <w:b/>
          <w:sz w:val="22"/>
        </w:rPr>
        <w:t>ポスター作製時の注意事項</w:t>
      </w:r>
    </w:p>
    <w:p w14:paraId="0712EE04" w14:textId="1B28C32D" w:rsidR="00AE1513" w:rsidRPr="00472AB3" w:rsidRDefault="00AE1513" w:rsidP="00202070">
      <w:pPr>
        <w:widowControl w:val="0"/>
        <w:topLinePunct/>
        <w:autoSpaceDE w:val="0"/>
        <w:autoSpaceDN w:val="0"/>
        <w:ind w:firstLineChars="50" w:firstLine="113"/>
        <w:jc w:val="both"/>
        <w:rPr>
          <w:rFonts w:ascii="ＭＳ ゴシック" w:eastAsia="ＭＳ ゴシック" w:hAnsi="ＭＳ ゴシック"/>
          <w:b/>
          <w:szCs w:val="21"/>
        </w:rPr>
      </w:pPr>
      <w:r w:rsidRPr="00472AB3">
        <w:rPr>
          <w:rFonts w:ascii="ＭＳ ゴシック" w:eastAsia="ＭＳ ゴシック" w:hAnsi="ＭＳ ゴシック" w:hint="eastAsia"/>
          <w:szCs w:val="21"/>
        </w:rPr>
        <w:t>・大きさ横</w:t>
      </w:r>
      <w:r w:rsidRPr="00472AB3">
        <w:rPr>
          <w:rFonts w:ascii="ＭＳ ゴシック" w:eastAsia="ＭＳ ゴシック" w:hAnsi="ＭＳ ゴシック"/>
          <w:szCs w:val="21"/>
        </w:rPr>
        <w:t>90cm×縦1</w:t>
      </w:r>
      <w:r w:rsidR="00F427D9">
        <w:rPr>
          <w:rFonts w:ascii="ＭＳ ゴシック" w:eastAsia="ＭＳ ゴシック" w:hAnsi="ＭＳ ゴシック" w:hint="eastAsia"/>
          <w:szCs w:val="21"/>
        </w:rPr>
        <w:t>8</w:t>
      </w:r>
      <w:r w:rsidRPr="00472AB3">
        <w:rPr>
          <w:rFonts w:ascii="ＭＳ ゴシック" w:eastAsia="ＭＳ ゴシック" w:hAnsi="ＭＳ ゴシック"/>
          <w:szCs w:val="21"/>
        </w:rPr>
        <w:t>0cm（図1参照）</w:t>
      </w:r>
    </w:p>
    <w:p w14:paraId="7C41D6EE" w14:textId="77777777" w:rsidR="00AE1513" w:rsidRPr="00472AB3" w:rsidRDefault="00AE1513" w:rsidP="00202070">
      <w:pPr>
        <w:widowControl w:val="0"/>
        <w:topLinePunct/>
        <w:autoSpaceDE w:val="0"/>
        <w:autoSpaceDN w:val="0"/>
        <w:ind w:leftChars="50" w:left="340" w:hangingChars="100" w:hanging="227"/>
        <w:jc w:val="both"/>
        <w:rPr>
          <w:rFonts w:ascii="ＭＳ ゴシック" w:eastAsia="ＭＳ ゴシック" w:hAnsi="ＭＳ ゴシック"/>
          <w:szCs w:val="21"/>
        </w:rPr>
      </w:pPr>
      <w:r w:rsidRPr="00472AB3">
        <w:rPr>
          <w:rFonts w:ascii="ＭＳ ゴシック" w:eastAsia="ＭＳ ゴシック" w:hAnsi="ＭＳ ゴシック" w:hint="eastAsia"/>
          <w:szCs w:val="21"/>
        </w:rPr>
        <w:t>・演題番号は予め事務局で貼付しますので、ポスター内に記述する必要はありません。</w:t>
      </w:r>
    </w:p>
    <w:p w14:paraId="04DF739B" w14:textId="77777777" w:rsidR="00AE1513" w:rsidRPr="00472AB3" w:rsidRDefault="00AE1513" w:rsidP="00202070">
      <w:pPr>
        <w:widowControl w:val="0"/>
        <w:topLinePunct/>
        <w:autoSpaceDE w:val="0"/>
        <w:autoSpaceDN w:val="0"/>
        <w:ind w:leftChars="50" w:left="340" w:hangingChars="100" w:hanging="227"/>
        <w:jc w:val="both"/>
        <w:rPr>
          <w:rFonts w:ascii="ＭＳ ゴシック" w:eastAsia="ＭＳ ゴシック" w:hAnsi="ＭＳ ゴシック"/>
          <w:szCs w:val="21"/>
        </w:rPr>
      </w:pPr>
      <w:r w:rsidRPr="00472AB3">
        <w:rPr>
          <w:rFonts w:ascii="ＭＳ ゴシック" w:eastAsia="ＭＳ ゴシック" w:hAnsi="ＭＳ ゴシック" w:hint="eastAsia"/>
          <w:szCs w:val="21"/>
        </w:rPr>
        <w:t>・タイトルには、「演題名」「所属名」「氏名（発表者に○印）」を入れてください。</w:t>
      </w:r>
    </w:p>
    <w:p w14:paraId="0B62C0A0" w14:textId="77777777" w:rsidR="00AE1513" w:rsidRPr="00472AB3" w:rsidRDefault="00AE1513" w:rsidP="00202070">
      <w:pPr>
        <w:widowControl w:val="0"/>
        <w:topLinePunct/>
        <w:autoSpaceDE w:val="0"/>
        <w:autoSpaceDN w:val="0"/>
        <w:ind w:leftChars="50" w:left="340" w:hangingChars="100" w:hanging="227"/>
        <w:jc w:val="both"/>
        <w:rPr>
          <w:rFonts w:ascii="ＭＳ ゴシック" w:eastAsia="ＭＳ ゴシック" w:hAnsi="ＭＳ ゴシック"/>
          <w:szCs w:val="21"/>
        </w:rPr>
      </w:pPr>
      <w:r w:rsidRPr="00472AB3">
        <w:rPr>
          <w:rFonts w:ascii="ＭＳ ゴシック" w:eastAsia="ＭＳ ゴシック" w:hAnsi="ＭＳ ゴシック" w:hint="eastAsia"/>
          <w:szCs w:val="21"/>
        </w:rPr>
        <w:t>・文字サイズ、行間などは適宜調整して、視認性に配慮してください。</w:t>
      </w:r>
    </w:p>
    <w:p w14:paraId="66848041" w14:textId="77777777" w:rsidR="00AE1513" w:rsidRPr="00472AB3" w:rsidRDefault="00AE1513" w:rsidP="00202070">
      <w:pPr>
        <w:widowControl w:val="0"/>
        <w:topLinePunct/>
        <w:autoSpaceDE w:val="0"/>
        <w:autoSpaceDN w:val="0"/>
        <w:ind w:firstLineChars="50" w:firstLine="113"/>
        <w:jc w:val="both"/>
        <w:rPr>
          <w:rFonts w:ascii="ＭＳ ゴシック" w:eastAsia="ＭＳ ゴシック" w:hAnsi="ＭＳ ゴシック"/>
          <w:szCs w:val="21"/>
        </w:rPr>
      </w:pPr>
      <w:r w:rsidRPr="00472AB3">
        <w:rPr>
          <w:rFonts w:ascii="ＭＳ ゴシック" w:eastAsia="ＭＳ ゴシック" w:hAnsi="ＭＳ ゴシック" w:hint="eastAsia"/>
          <w:szCs w:val="21"/>
        </w:rPr>
        <w:t>・ポスター貼付用の画鋲は事務局でご用意します。</w:t>
      </w:r>
    </w:p>
    <w:p w14:paraId="04393E6B" w14:textId="77777777" w:rsidR="00AE1513" w:rsidRDefault="00AE1513" w:rsidP="00202070">
      <w:pPr>
        <w:widowControl w:val="0"/>
        <w:topLinePunct/>
        <w:autoSpaceDE w:val="0"/>
        <w:autoSpaceDN w:val="0"/>
        <w:ind w:leftChars="50" w:left="340" w:hangingChars="100" w:hanging="227"/>
        <w:jc w:val="both"/>
        <w:rPr>
          <w:rFonts w:ascii="ＭＳ ゴシック" w:eastAsia="ＭＳ ゴシック" w:hAnsi="ＭＳ ゴシック"/>
          <w:szCs w:val="21"/>
        </w:rPr>
      </w:pPr>
      <w:r w:rsidRPr="00472AB3">
        <w:rPr>
          <w:rFonts w:ascii="ＭＳ ゴシック" w:eastAsia="ＭＳ ゴシック" w:hAnsi="ＭＳ ゴシック" w:hint="eastAsia"/>
          <w:szCs w:val="21"/>
        </w:rPr>
        <w:t>・</w:t>
      </w:r>
      <w:r w:rsidRPr="00472AB3">
        <w:rPr>
          <w:rFonts w:ascii="ＭＳ ゴシック" w:eastAsia="ＭＳ ゴシック" w:hAnsi="ＭＳ ゴシック"/>
          <w:szCs w:val="21"/>
        </w:rPr>
        <w:t>9月16日</w:t>
      </w:r>
      <w:r w:rsidR="00202070">
        <w:rPr>
          <w:rFonts w:ascii="ＭＳ ゴシック" w:eastAsia="ＭＳ ゴシック" w:hAnsi="ＭＳ ゴシック" w:hint="eastAsia"/>
          <w:szCs w:val="21"/>
        </w:rPr>
        <w:t>(</w:t>
      </w:r>
      <w:r w:rsidRPr="00472AB3">
        <w:rPr>
          <w:rFonts w:ascii="ＭＳ ゴシック" w:eastAsia="ＭＳ ゴシック" w:hAnsi="ＭＳ ゴシック"/>
          <w:szCs w:val="21"/>
        </w:rPr>
        <w:t>日曜日</w:t>
      </w:r>
      <w:r w:rsidR="00202070">
        <w:rPr>
          <w:rFonts w:ascii="ＭＳ ゴシック" w:eastAsia="ＭＳ ゴシック" w:hAnsi="ＭＳ ゴシック" w:hint="eastAsia"/>
          <w:szCs w:val="21"/>
        </w:rPr>
        <w:t>)</w:t>
      </w:r>
      <w:r w:rsidRPr="00472AB3">
        <w:rPr>
          <w:rFonts w:ascii="ＭＳ ゴシック" w:eastAsia="ＭＳ ゴシック" w:hAnsi="ＭＳ ゴシック"/>
          <w:szCs w:val="21"/>
        </w:rPr>
        <w:t>16:40以降に残っているポスターはこちらで処分いたします。</w:t>
      </w:r>
    </w:p>
    <w:p w14:paraId="231C4B91" w14:textId="27B55C52" w:rsidR="00B75CC8" w:rsidRDefault="00246E08" w:rsidP="00202070">
      <w:pPr>
        <w:widowControl w:val="0"/>
        <w:topLinePunct/>
        <w:autoSpaceDE w:val="0"/>
        <w:autoSpaceDN w:val="0"/>
        <w:ind w:leftChars="50" w:left="351" w:hangingChars="100" w:hanging="238"/>
        <w:jc w:val="both"/>
        <w:rPr>
          <w:rFonts w:ascii="ＭＳ ゴシック" w:eastAsia="ＭＳ ゴシック" w:hAnsi="ＭＳ ゴシック"/>
          <w:szCs w:val="21"/>
        </w:rPr>
      </w:pPr>
      <w:r w:rsidRPr="0001391C">
        <w:rPr>
          <w:rFonts w:ascii="ＭＳ ゴシック" w:eastAsia="ＭＳ ゴシック" w:hAnsi="ＭＳ ゴシック"/>
          <w:b/>
          <w:noProof/>
          <w:sz w:val="22"/>
        </w:rPr>
        <mc:AlternateContent>
          <mc:Choice Requires="wps">
            <w:drawing>
              <wp:anchor distT="45720" distB="45720" distL="114300" distR="114300" simplePos="0" relativeHeight="251380736" behindDoc="0" locked="0" layoutInCell="1" allowOverlap="1" wp14:anchorId="104793A2" wp14:editId="0856A02B">
                <wp:simplePos x="0" y="0"/>
                <wp:positionH relativeFrom="margin">
                  <wp:posOffset>4392930</wp:posOffset>
                </wp:positionH>
                <wp:positionV relativeFrom="paragraph">
                  <wp:posOffset>403860</wp:posOffset>
                </wp:positionV>
                <wp:extent cx="552450" cy="33337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33375"/>
                        </a:xfrm>
                        <a:prstGeom prst="rect">
                          <a:avLst/>
                        </a:prstGeom>
                        <a:solidFill>
                          <a:srgbClr val="FFFFFF"/>
                        </a:solidFill>
                        <a:ln w="9525">
                          <a:noFill/>
                          <a:miter lim="800000"/>
                          <a:headEnd/>
                          <a:tailEnd/>
                        </a:ln>
                      </wps:spPr>
                      <wps:txbx>
                        <w:txbxContent>
                          <w:p w14:paraId="32109005" w14:textId="77777777" w:rsidR="00A64CF1" w:rsidRPr="0001391C" w:rsidRDefault="00A64CF1">
                            <w:pPr>
                              <w:rPr>
                                <w:rFonts w:ascii="ＭＳ ゴシック" w:eastAsia="ＭＳ ゴシック" w:hAnsi="ＭＳ ゴシック"/>
                                <w:sz w:val="18"/>
                                <w:szCs w:val="18"/>
                              </w:rPr>
                            </w:pPr>
                            <w:r w:rsidRPr="0001391C">
                              <w:rPr>
                                <w:rFonts w:ascii="ＭＳ ゴシック" w:eastAsia="ＭＳ ゴシック" w:hAnsi="ＭＳ ゴシック" w:hint="eastAsia"/>
                                <w:sz w:val="18"/>
                                <w:szCs w:val="18"/>
                              </w:rPr>
                              <w:t>(図</w:t>
                            </w:r>
                            <w:r w:rsidRPr="0001391C">
                              <w:rPr>
                                <w:rFonts w:ascii="ＭＳ ゴシック" w:eastAsia="ＭＳ ゴシック" w:hAnsi="ＭＳ ゴシック"/>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793A2" id="テキスト ボックス 2" o:spid="_x0000_s1042" type="#_x0000_t202" style="position:absolute;left:0;text-align:left;margin-left:345.9pt;margin-top:31.8pt;width:43.5pt;height:26.25pt;z-index:25138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" stroked="f">
                <v:textbox>
                  <w:txbxContent>
                    <w:p w14:paraId="32109005" w14:textId="77777777" w:rsidR="00A64CF1" w:rsidRPr="0001391C" w:rsidRDefault="00A64CF1">
                      <w:pPr>
                        <w:rPr>
                          <w:rFonts w:ascii="ＭＳ ゴシック" w:eastAsia="ＭＳ ゴシック" w:hAnsi="ＭＳ ゴシック"/>
                          <w:sz w:val="18"/>
                          <w:szCs w:val="18"/>
                        </w:rPr>
                      </w:pPr>
                      <w:r w:rsidRPr="0001391C">
                        <w:rPr>
                          <w:rFonts w:ascii="ＭＳ ゴシック" w:eastAsia="ＭＳ ゴシック" w:hAnsi="ＭＳ ゴシック" w:hint="eastAsia"/>
                          <w:sz w:val="18"/>
                          <w:szCs w:val="18"/>
                        </w:rPr>
                        <w:t>(図</w:t>
                      </w:r>
                      <w:r w:rsidRPr="0001391C">
                        <w:rPr>
                          <w:rFonts w:ascii="ＭＳ ゴシック" w:eastAsia="ＭＳ ゴシック" w:hAnsi="ＭＳ ゴシック"/>
                          <w:sz w:val="18"/>
                          <w:szCs w:val="18"/>
                        </w:rPr>
                        <w:t>1)</w:t>
                      </w:r>
                    </w:p>
                  </w:txbxContent>
                </v:textbox>
                <w10:wrap anchorx="margin"/>
              </v:shape>
            </w:pict>
          </mc:Fallback>
        </mc:AlternateContent>
      </w:r>
      <w:r w:rsidR="0001391C" w:rsidRPr="0001391C">
        <w:rPr>
          <w:rFonts w:ascii="ＭＳ ゴシック" w:eastAsia="ＭＳ ゴシック" w:hAnsi="ＭＳ ゴシック"/>
          <w:b/>
          <w:noProof/>
          <w:sz w:val="22"/>
        </w:rPr>
        <mc:AlternateContent>
          <mc:Choice Requires="wps">
            <w:drawing>
              <wp:anchor distT="45720" distB="45720" distL="114300" distR="114300" simplePos="0" relativeHeight="251382784" behindDoc="0" locked="0" layoutInCell="1" allowOverlap="1" wp14:anchorId="3CB21661" wp14:editId="73A37720">
                <wp:simplePos x="0" y="0"/>
                <wp:positionH relativeFrom="margin">
                  <wp:posOffset>3906520</wp:posOffset>
                </wp:positionH>
                <wp:positionV relativeFrom="paragraph">
                  <wp:posOffset>1833245</wp:posOffset>
                </wp:positionV>
                <wp:extent cx="2200275" cy="333375"/>
                <wp:effectExtent l="0" t="0" r="9525" b="952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33375"/>
                        </a:xfrm>
                        <a:prstGeom prst="rect">
                          <a:avLst/>
                        </a:prstGeom>
                        <a:solidFill>
                          <a:srgbClr val="FFFFFF"/>
                        </a:solidFill>
                        <a:ln w="9525">
                          <a:noFill/>
                          <a:miter lim="800000"/>
                          <a:headEnd/>
                          <a:tailEnd/>
                        </a:ln>
                      </wps:spPr>
                      <wps:txbx>
                        <w:txbxContent>
                          <w:p w14:paraId="043F2F7E" w14:textId="77777777" w:rsidR="00A64CF1" w:rsidRPr="0001391C" w:rsidRDefault="00A64CF1" w:rsidP="0001391C">
                            <w:pPr>
                              <w:rPr>
                                <w:rFonts w:ascii="ＭＳ ゴシック" w:eastAsia="ＭＳ ゴシック" w:hAnsi="ＭＳ ゴシック"/>
                                <w:sz w:val="18"/>
                                <w:szCs w:val="18"/>
                              </w:rPr>
                            </w:pPr>
                            <w:r w:rsidRPr="0001391C">
                              <w:rPr>
                                <w:rFonts w:ascii="ＭＳ ゴシック" w:eastAsia="ＭＳ ゴシック" w:hAnsi="ＭＳ ゴシック" w:hint="eastAsia"/>
                                <w:sz w:val="18"/>
                                <w:szCs w:val="18"/>
                              </w:rPr>
                              <w:t>(図</w:t>
                            </w:r>
                            <w:r>
                              <w:rPr>
                                <w:rFonts w:ascii="ＭＳ ゴシック" w:eastAsia="ＭＳ ゴシック" w:hAnsi="ＭＳ ゴシック"/>
                                <w:sz w:val="18"/>
                                <w:szCs w:val="18"/>
                              </w:rPr>
                              <w:t>2</w:t>
                            </w:r>
                            <w:r w:rsidRPr="0001391C">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ボイスサインカード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21661" id="_x0000_s1043" type="#_x0000_t202" style="position:absolute;left:0;text-align:left;margin-left:307.6pt;margin-top:144.35pt;width:173.25pt;height:26.25pt;z-index:25138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" stroked="f">
                <v:textbox>
                  <w:txbxContent>
                    <w:p w14:paraId="043F2F7E" w14:textId="77777777" w:rsidR="00A64CF1" w:rsidRPr="0001391C" w:rsidRDefault="00A64CF1" w:rsidP="0001391C">
                      <w:pPr>
                        <w:rPr>
                          <w:rFonts w:ascii="ＭＳ ゴシック" w:eastAsia="ＭＳ ゴシック" w:hAnsi="ＭＳ ゴシック"/>
                          <w:sz w:val="18"/>
                          <w:szCs w:val="18"/>
                        </w:rPr>
                      </w:pPr>
                      <w:r w:rsidRPr="0001391C">
                        <w:rPr>
                          <w:rFonts w:ascii="ＭＳ ゴシック" w:eastAsia="ＭＳ ゴシック" w:hAnsi="ＭＳ ゴシック" w:hint="eastAsia"/>
                          <w:sz w:val="18"/>
                          <w:szCs w:val="18"/>
                        </w:rPr>
                        <w:t>(図</w:t>
                      </w:r>
                      <w:r>
                        <w:rPr>
                          <w:rFonts w:ascii="ＭＳ ゴシック" w:eastAsia="ＭＳ ゴシック" w:hAnsi="ＭＳ ゴシック"/>
                          <w:sz w:val="18"/>
                          <w:szCs w:val="18"/>
                        </w:rPr>
                        <w:t>2</w:t>
                      </w:r>
                      <w:r w:rsidRPr="0001391C">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ボイスサインカード</w:t>
                      </w:r>
                    </w:p>
                  </w:txbxContent>
                </v:textbox>
                <w10:wrap anchorx="margin"/>
              </v:shape>
            </w:pict>
          </mc:Fallback>
        </mc:AlternateContent>
      </w:r>
      <w:r w:rsidR="00AE1513">
        <w:rPr>
          <w:rFonts w:ascii="ＭＳ ゴシック" w:eastAsia="ＭＳ ゴシック" w:hAnsi="ＭＳ ゴシック"/>
          <w:noProof/>
          <w:szCs w:val="21"/>
        </w:rPr>
        <w:drawing>
          <wp:anchor distT="0" distB="0" distL="114300" distR="114300" simplePos="0" relativeHeight="251376640" behindDoc="0" locked="0" layoutInCell="1" allowOverlap="1" wp14:anchorId="3FB9F812" wp14:editId="3766BA06">
            <wp:simplePos x="0" y="0"/>
            <wp:positionH relativeFrom="column">
              <wp:posOffset>4002405</wp:posOffset>
            </wp:positionH>
            <wp:positionV relativeFrom="paragraph">
              <wp:posOffset>841375</wp:posOffset>
            </wp:positionV>
            <wp:extent cx="1590675" cy="1038860"/>
            <wp:effectExtent l="0" t="0" r="9525" b="8890"/>
            <wp:wrapSquare wrapText="bothSides"/>
            <wp:docPr id="6" name="図 6" descr="ボイスサインカード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59067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13" w:rsidRPr="00472AB3">
        <w:rPr>
          <w:rFonts w:ascii="ＭＳ ゴシック" w:eastAsia="ＭＳ ゴシック" w:hAnsi="ＭＳ ゴシック" w:hint="eastAsia"/>
          <w:szCs w:val="21"/>
        </w:rPr>
        <w:t>・「</w:t>
      </w:r>
      <w:r w:rsidR="00AE1513" w:rsidRPr="00472AB3">
        <w:rPr>
          <w:rFonts w:ascii="ＭＳ ゴシック" w:eastAsia="ＭＳ ゴシック" w:hAnsi="ＭＳ ゴシック"/>
          <w:szCs w:val="21"/>
        </w:rPr>
        <w:t>with voice」</w:t>
      </w:r>
      <w:r w:rsidR="00AE1513" w:rsidRPr="00472AB3">
        <w:rPr>
          <w:rFonts w:ascii="ＭＳ ゴシック" w:eastAsia="ＭＳ ゴシック" w:hAnsi="ＭＳ ゴシック" w:hint="eastAsia"/>
          <w:szCs w:val="21"/>
        </w:rPr>
        <w:t>と書かれた</w:t>
      </w:r>
      <w:r w:rsidR="00AE1513" w:rsidRPr="00472AB3">
        <w:rPr>
          <w:rFonts w:ascii="ＭＳ ゴシック" w:eastAsia="ＭＳ ゴシック" w:hAnsi="ＭＳ ゴシック"/>
          <w:szCs w:val="21"/>
        </w:rPr>
        <w:t>名札（</w:t>
      </w:r>
      <w:r w:rsidR="00AE1513" w:rsidRPr="00472AB3">
        <w:rPr>
          <w:rFonts w:ascii="ＭＳ ゴシック" w:eastAsia="ＭＳ ゴシック" w:hAnsi="ＭＳ ゴシック" w:hint="eastAsia"/>
          <w:szCs w:val="21"/>
        </w:rPr>
        <w:t>ボイスサインカード、図2</w:t>
      </w:r>
      <w:r w:rsidR="00AE1513" w:rsidRPr="00472AB3">
        <w:rPr>
          <w:rFonts w:ascii="ＭＳ ゴシック" w:eastAsia="ＭＳ ゴシック" w:hAnsi="ＭＳ ゴシック"/>
          <w:szCs w:val="21"/>
        </w:rPr>
        <w:t>）を付けている</w:t>
      </w:r>
      <w:r w:rsidR="00AE1513" w:rsidRPr="00472AB3">
        <w:rPr>
          <w:rFonts w:ascii="ＭＳ ゴシック" w:eastAsia="ＭＳ ゴシック" w:hAnsi="ＭＳ ゴシック" w:hint="eastAsia"/>
          <w:szCs w:val="21"/>
        </w:rPr>
        <w:t>方</w:t>
      </w:r>
      <w:r w:rsidR="00AE1513" w:rsidRPr="00472AB3">
        <w:rPr>
          <w:rFonts w:ascii="ＭＳ ゴシック" w:eastAsia="ＭＳ ゴシック" w:hAnsi="ＭＳ ゴシック"/>
          <w:szCs w:val="21"/>
        </w:rPr>
        <w:t>には、口頭による説明をお願いします。</w:t>
      </w:r>
    </w:p>
    <w:p w14:paraId="0F8BB21A" w14:textId="77777777" w:rsidR="005F0D7E" w:rsidRDefault="005F0D7E" w:rsidP="00202070">
      <w:pPr>
        <w:widowControl w:val="0"/>
        <w:topLinePunct/>
        <w:autoSpaceDE w:val="0"/>
        <w:autoSpaceDN w:val="0"/>
        <w:jc w:val="both"/>
        <w:rPr>
          <w:rFonts w:ascii="ＭＳ ゴシック" w:eastAsia="ＭＳ ゴシック" w:hAnsi="ＭＳ ゴシック"/>
          <w:szCs w:val="21"/>
        </w:rPr>
      </w:pPr>
      <w:r>
        <w:rPr>
          <w:rFonts w:ascii="ＭＳ ゴシック" w:eastAsia="ＭＳ ゴシック" w:hAnsi="ＭＳ ゴシック"/>
          <w:szCs w:val="21"/>
        </w:rPr>
        <w:br w:type="page"/>
      </w:r>
    </w:p>
    <w:p w14:paraId="00E710C4" w14:textId="2086F1D7" w:rsidR="007C43AE" w:rsidRPr="007C43AE" w:rsidRDefault="007C43AE" w:rsidP="007C43AE">
      <w:pPr>
        <w:widowControl w:val="0"/>
        <w:topLinePunct/>
        <w:autoSpaceDE w:val="0"/>
        <w:autoSpaceDN w:val="0"/>
        <w:spacing w:line="20" w:lineRule="exact"/>
        <w:jc w:val="both"/>
        <w:outlineLvl w:val="0"/>
        <w:rPr>
          <w:rFonts w:ascii="ＭＳ ゴシック" w:eastAsia="ＭＳ ゴシック" w:hAnsi="ＭＳ ゴシック"/>
          <w:sz w:val="6"/>
          <w:szCs w:val="6"/>
        </w:rPr>
      </w:pPr>
      <w:r w:rsidRPr="007C43AE">
        <w:rPr>
          <w:rFonts w:ascii="ＭＳ ゴシック" w:eastAsia="ＭＳ ゴシック" w:hAnsi="ＭＳ ゴシック" w:hint="eastAsia"/>
          <w:color w:val="FFFFFF" w:themeColor="background1"/>
          <w:sz w:val="6"/>
          <w:szCs w:val="6"/>
        </w:rPr>
        <w:lastRenderedPageBreak/>
        <w:t>大会日程表</w:t>
      </w:r>
    </w:p>
    <w:p w14:paraId="6A8A980D" w14:textId="328DB2A5" w:rsidR="00030E8C" w:rsidRDefault="00E119D7" w:rsidP="008E6CE9">
      <w:pPr>
        <w:widowControl w:val="0"/>
        <w:topLinePunct/>
        <w:autoSpaceDE w:val="0"/>
        <w:autoSpaceDN w:val="0"/>
        <w:spacing w:afterLines="200" w:after="648"/>
        <w:jc w:val="both"/>
        <w:rPr>
          <w:rFonts w:ascii="HGPｺﾞｼｯｸE" w:eastAsia="HGPｺﾞｼｯｸE" w:hAnsi="HGPｺﾞｼｯｸE"/>
          <w:sz w:val="28"/>
          <w:szCs w:val="28"/>
        </w:rPr>
      </w:pPr>
      <w:r>
        <w:rPr>
          <w:rFonts w:ascii="HGPｺﾞｼｯｸE" w:eastAsia="HGPｺﾞｼｯｸE" w:hAnsi="HGPｺﾞｼｯｸE"/>
          <w:noProof/>
          <w:sz w:val="28"/>
          <w:szCs w:val="28"/>
        </w:rPr>
        <w:drawing>
          <wp:anchor distT="0" distB="0" distL="114300" distR="114300" simplePos="0" relativeHeight="251879424" behindDoc="1" locked="0" layoutInCell="1" allowOverlap="1" wp14:anchorId="77F97C7B" wp14:editId="588A9CA4">
            <wp:simplePos x="0" y="0"/>
            <wp:positionH relativeFrom="column">
              <wp:posOffset>-7620</wp:posOffset>
            </wp:positionH>
            <wp:positionV relativeFrom="paragraph">
              <wp:posOffset>434975</wp:posOffset>
            </wp:positionV>
            <wp:extent cx="3391535" cy="861187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1535" cy="8611870"/>
                    </a:xfrm>
                    <a:prstGeom prst="rect">
                      <a:avLst/>
                    </a:prstGeom>
                    <a:noFill/>
                    <a:ln>
                      <a:noFill/>
                    </a:ln>
                  </pic:spPr>
                </pic:pic>
              </a:graphicData>
            </a:graphic>
          </wp:anchor>
        </w:drawing>
      </w:r>
      <w:r w:rsidR="00990883">
        <w:rPr>
          <w:rFonts w:ascii="HGPｺﾞｼｯｸE" w:eastAsia="HGPｺﾞｼｯｸE" w:hAnsi="HGPｺﾞｼｯｸE" w:hint="eastAsia"/>
          <w:noProof/>
          <w:sz w:val="28"/>
          <w:szCs w:val="28"/>
        </w:rPr>
        <mc:AlternateContent>
          <mc:Choice Requires="wpg">
            <w:drawing>
              <wp:anchor distT="0" distB="0" distL="114300" distR="114300" simplePos="0" relativeHeight="251854848" behindDoc="0" locked="0" layoutInCell="1" allowOverlap="1" wp14:anchorId="19C204A4" wp14:editId="31225A74">
                <wp:simplePos x="0" y="0"/>
                <wp:positionH relativeFrom="column">
                  <wp:posOffset>-7620</wp:posOffset>
                </wp:positionH>
                <wp:positionV relativeFrom="paragraph">
                  <wp:posOffset>425450</wp:posOffset>
                </wp:positionV>
                <wp:extent cx="3324225" cy="8610600"/>
                <wp:effectExtent l="0" t="0" r="66675" b="0"/>
                <wp:wrapNone/>
                <wp:docPr id="359" name="グループ化 359" descr="大会1日目、9月14日(金)の神戸国際会議場プログラム図表"/>
                <wp:cNvGraphicFramePr/>
                <a:graphic xmlns:a="http://schemas.openxmlformats.org/drawingml/2006/main">
                  <a:graphicData uri="http://schemas.microsoft.com/office/word/2010/wordprocessingGroup">
                    <wpg:wgp>
                      <wpg:cNvGrpSpPr/>
                      <wpg:grpSpPr>
                        <a:xfrm>
                          <a:off x="0" y="0"/>
                          <a:ext cx="3324225" cy="8610600"/>
                          <a:chOff x="0" y="9525"/>
                          <a:chExt cx="3324225" cy="8610600"/>
                        </a:xfrm>
                      </wpg:grpSpPr>
                      <pic:pic xmlns:pic="http://schemas.openxmlformats.org/drawingml/2006/picture">
                        <pic:nvPicPr>
                          <pic:cNvPr id="345" name="図 34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9525"/>
                            <a:ext cx="3324225" cy="8610600"/>
                          </a:xfrm>
                          <a:prstGeom prst="rect">
                            <a:avLst/>
                          </a:prstGeom>
                          <a:noFill/>
                          <a:ln>
                            <a:noFill/>
                          </a:ln>
                        </pic:spPr>
                      </pic:pic>
                      <wps:wsp>
                        <wps:cNvPr id="354" name="理事会"/>
                        <wps:cNvSpPr/>
                        <wps:spPr>
                          <a:xfrm>
                            <a:off x="504825" y="5305425"/>
                            <a:ext cx="2771775" cy="1590852"/>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B9B644" w14:textId="77777777" w:rsidR="00A64CF1" w:rsidRPr="00071268" w:rsidRDefault="00A64CF1" w:rsidP="00A636FF">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b/>
                                  <w:color w:val="000000" w:themeColor="text1"/>
                                  <w:sz w:val="16"/>
                                  <w:szCs w:val="16"/>
                                  <w14:textOutline w14:w="0" w14:cap="flat" w14:cmpd="sng" w14:algn="ctr">
                                    <w14:noFill/>
                                    <w14:prstDash w14:val="solid"/>
                                    <w14:round/>
                                  </w14:textOutline>
                                </w:rPr>
                                <w:t>8</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3</w:t>
                              </w:r>
                              <w:r w:rsidRPr="00071268">
                                <w:rPr>
                                  <w:rFonts w:ascii="Meiryo UI" w:eastAsia="Meiryo UI" w:hAnsi="Meiryo UI"/>
                                  <w:b/>
                                  <w:color w:val="000000" w:themeColor="text1"/>
                                  <w:sz w:val="16"/>
                                  <w:szCs w:val="16"/>
                                  <w14:textOutline w14:w="0" w14:cap="flat" w14:cmpd="sng" w14:algn="ctr">
                                    <w14:noFill/>
                                    <w14:prstDash w14:val="solid"/>
                                    <w14:round/>
                                  </w14:textOutline>
                                </w:rPr>
                                <w:t>0~</w:t>
                              </w:r>
                              <w:r>
                                <w:rPr>
                                  <w:rFonts w:ascii="Meiryo UI" w:eastAsia="Meiryo UI" w:hAnsi="Meiryo UI"/>
                                  <w:b/>
                                  <w:color w:val="000000" w:themeColor="text1"/>
                                  <w:sz w:val="16"/>
                                  <w:szCs w:val="16"/>
                                  <w14:textOutline w14:w="0" w14:cap="flat" w14:cmpd="sng" w14:algn="ctr">
                                    <w14:noFill/>
                                    <w14:prstDash w14:val="solid"/>
                                    <w14:round/>
                                  </w14:textOutline>
                                </w:rPr>
                                <w:t>20</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50</w:t>
                              </w:r>
                            </w:p>
                            <w:p w14:paraId="37924E88" w14:textId="77777777" w:rsidR="00A64CF1" w:rsidRDefault="00A64CF1" w:rsidP="00A636FF">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w:t>
                              </w:r>
                              <w:r>
                                <w:rPr>
                                  <w:rFonts w:ascii="Meiryo UI" w:eastAsia="Meiryo UI" w:hAnsi="Meiryo UI" w:hint="eastAsia"/>
                                  <w:b/>
                                  <w:color w:val="000000" w:themeColor="text1"/>
                                  <w:sz w:val="16"/>
                                  <w:szCs w:val="16"/>
                                  <w14:textOutline w14:w="0" w14:cap="flat" w14:cmpd="sng" w14:algn="ctr">
                                    <w14:noFill/>
                                    <w14:prstDash w14:val="solid"/>
                                    <w14:round/>
                                  </w14:textOutline>
                                </w:rPr>
                                <w:t xml:space="preserve"> 理事会</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s:wsp>
                        <wps:cNvPr id="351" name="各種委員会"/>
                        <wps:cNvSpPr/>
                        <wps:spPr>
                          <a:xfrm>
                            <a:off x="504825" y="4391025"/>
                            <a:ext cx="2771775" cy="765175"/>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ADB794" w14:textId="77777777" w:rsidR="00A64CF1" w:rsidRPr="00071268" w:rsidRDefault="00A64CF1" w:rsidP="00A636FF">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hint="eastAsia"/>
                                  <w:b/>
                                  <w:color w:val="000000" w:themeColor="text1"/>
                                  <w:sz w:val="16"/>
                                  <w:szCs w:val="16"/>
                                  <w14:textOutline w14:w="0" w14:cap="flat" w14:cmpd="sng" w14:algn="ctr">
                                    <w14:noFill/>
                                    <w14:prstDash w14:val="solid"/>
                                    <w14:round/>
                                  </w14:textOutline>
                                </w:rPr>
                                <w:t>7</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2</w:t>
                              </w:r>
                              <w:r w:rsidRPr="00071268">
                                <w:rPr>
                                  <w:rFonts w:ascii="Meiryo UI" w:eastAsia="Meiryo UI" w:hAnsi="Meiryo UI"/>
                                  <w:b/>
                                  <w:color w:val="000000" w:themeColor="text1"/>
                                  <w:sz w:val="16"/>
                                  <w:szCs w:val="16"/>
                                  <w14:textOutline w14:w="0" w14:cap="flat" w14:cmpd="sng" w14:algn="ctr">
                                    <w14:noFill/>
                                    <w14:prstDash w14:val="solid"/>
                                    <w14:round/>
                                  </w14:textOutline>
                                </w:rPr>
                                <w:t>0~1</w:t>
                              </w:r>
                              <w:r>
                                <w:rPr>
                                  <w:rFonts w:ascii="Meiryo UI" w:eastAsia="Meiryo UI" w:hAnsi="Meiryo UI"/>
                                  <w:b/>
                                  <w:color w:val="000000" w:themeColor="text1"/>
                                  <w:sz w:val="16"/>
                                  <w:szCs w:val="16"/>
                                  <w14:textOutline w14:w="0" w14:cap="flat" w14:cmpd="sng" w14:algn="ctr">
                                    <w14:noFill/>
                                    <w14:prstDash w14:val="solid"/>
                                    <w14:round/>
                                  </w14:textOutline>
                                </w:rPr>
                                <w:t>8</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20</w:t>
                              </w:r>
                            </w:p>
                            <w:p w14:paraId="1268751F" w14:textId="77777777" w:rsidR="00A64CF1" w:rsidRPr="00071268" w:rsidRDefault="00A64CF1" w:rsidP="00A636FF">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 各種委員会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協会企画　第二部"/>
                        <wps:cNvSpPr/>
                        <wps:spPr>
                          <a:xfrm>
                            <a:off x="504825" y="3381375"/>
                            <a:ext cx="2771775" cy="765175"/>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E48B8C" w14:textId="77777777" w:rsidR="00A64CF1" w:rsidRPr="00071268" w:rsidRDefault="00A64CF1" w:rsidP="004411E8">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hint="eastAsia"/>
                                  <w:b/>
                                  <w:color w:val="000000" w:themeColor="text1"/>
                                  <w:sz w:val="16"/>
                                  <w:szCs w:val="16"/>
                                  <w14:textOutline w14:w="0" w14:cap="flat" w14:cmpd="sng" w14:algn="ctr">
                                    <w14:noFill/>
                                    <w14:prstDash w14:val="solid"/>
                                    <w14:round/>
                                  </w14:textOutline>
                                </w:rPr>
                                <w:t>6</w:t>
                              </w:r>
                              <w:r w:rsidRPr="00071268">
                                <w:rPr>
                                  <w:rFonts w:ascii="Meiryo UI" w:eastAsia="Meiryo UI" w:hAnsi="Meiryo UI"/>
                                  <w:b/>
                                  <w:color w:val="000000" w:themeColor="text1"/>
                                  <w:sz w:val="16"/>
                                  <w:szCs w:val="16"/>
                                  <w14:textOutline w14:w="0" w14:cap="flat" w14:cmpd="sng" w14:algn="ctr">
                                    <w14:noFill/>
                                    <w14:prstDash w14:val="solid"/>
                                    <w14:round/>
                                  </w14:textOutline>
                                </w:rPr>
                                <w:t>:00~1</w:t>
                              </w:r>
                              <w:r>
                                <w:rPr>
                                  <w:rFonts w:ascii="Meiryo UI" w:eastAsia="Meiryo UI" w:hAnsi="Meiryo UI"/>
                                  <w:b/>
                                  <w:color w:val="000000" w:themeColor="text1"/>
                                  <w:sz w:val="16"/>
                                  <w:szCs w:val="16"/>
                                  <w14:textOutline w14:w="0" w14:cap="flat" w14:cmpd="sng" w14:algn="ctr">
                                    <w14:noFill/>
                                    <w14:prstDash w14:val="solid"/>
                                    <w14:round/>
                                  </w14:textOutline>
                                </w:rPr>
                                <w:t>7</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00</w:t>
                              </w:r>
                            </w:p>
                            <w:p w14:paraId="2ECA7891" w14:textId="58CCC240" w:rsidR="00A64CF1" w:rsidRDefault="00A64CF1" w:rsidP="000E1A72">
                              <w:pPr>
                                <w:spacing w:after="80"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w:t>
                              </w:r>
                              <w:r>
                                <w:rPr>
                                  <w:rFonts w:ascii="Meiryo UI" w:eastAsia="Meiryo UI" w:hAnsi="Meiryo UI" w:hint="eastAsia"/>
                                  <w:b/>
                                  <w:color w:val="000000" w:themeColor="text1"/>
                                  <w:sz w:val="16"/>
                                  <w:szCs w:val="16"/>
                                  <w14:textOutline w14:w="0" w14:cap="flat" w14:cmpd="sng" w14:algn="ctr">
                                    <w14:noFill/>
                                    <w14:prstDash w14:val="solid"/>
                                    <w14:round/>
                                  </w14:textOutline>
                                </w:rPr>
                                <w:t>企画 第二部</w:t>
                              </w:r>
                            </w:p>
                            <w:p w14:paraId="4244ED0A" w14:textId="470C7FDF" w:rsidR="00A64CF1" w:rsidRDefault="00A64CF1" w:rsidP="004411E8">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研究トラの巻 其の３</w:t>
                              </w:r>
                            </w:p>
                            <w:p w14:paraId="45927989" w14:textId="2FD8490F" w:rsidR="00A64CF1" w:rsidRPr="00071268" w:rsidRDefault="00A64CF1" w:rsidP="004411E8">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現場から発信！ 実験的研究のツボ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協会企画　第一部"/>
                        <wps:cNvSpPr/>
                        <wps:spPr>
                          <a:xfrm>
                            <a:off x="504825" y="1095375"/>
                            <a:ext cx="2771775" cy="1895475"/>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5BED9F" w14:textId="77777777" w:rsidR="00A64CF1" w:rsidRPr="00071268" w:rsidRDefault="00A64CF1" w:rsidP="003A59AA">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hint="eastAsia"/>
                                  <w:b/>
                                  <w:color w:val="000000" w:themeColor="text1"/>
                                  <w:sz w:val="16"/>
                                  <w:szCs w:val="16"/>
                                  <w14:textOutline w14:w="0" w14:cap="flat" w14:cmpd="sng" w14:algn="ctr">
                                    <w14:noFill/>
                                    <w14:prstDash w14:val="solid"/>
                                    <w14:round/>
                                  </w14:textOutline>
                                </w:rPr>
                                <w:t>3</w:t>
                              </w:r>
                              <w:r w:rsidRPr="00071268">
                                <w:rPr>
                                  <w:rFonts w:ascii="Meiryo UI" w:eastAsia="Meiryo UI" w:hAnsi="Meiryo UI"/>
                                  <w:b/>
                                  <w:color w:val="000000" w:themeColor="text1"/>
                                  <w:sz w:val="16"/>
                                  <w:szCs w:val="16"/>
                                  <w14:textOutline w14:w="0" w14:cap="flat" w14:cmpd="sng" w14:algn="ctr">
                                    <w14:noFill/>
                                    <w14:prstDash w14:val="solid"/>
                                    <w14:round/>
                                  </w14:textOutline>
                                </w:rPr>
                                <w:t>:00~1</w:t>
                              </w:r>
                              <w:r>
                                <w:rPr>
                                  <w:rFonts w:ascii="Meiryo UI" w:eastAsia="Meiryo UI" w:hAnsi="Meiryo UI"/>
                                  <w:b/>
                                  <w:color w:val="000000" w:themeColor="text1"/>
                                  <w:sz w:val="16"/>
                                  <w:szCs w:val="16"/>
                                  <w14:textOutline w14:w="0" w14:cap="flat" w14:cmpd="sng" w14:algn="ctr">
                                    <w14:noFill/>
                                    <w14:prstDash w14:val="solid"/>
                                    <w14:round/>
                                  </w14:textOutline>
                                </w:rPr>
                                <w:t>5</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30</w:t>
                              </w:r>
                            </w:p>
                            <w:p w14:paraId="08B7D9DC" w14:textId="77777777" w:rsidR="00A64CF1" w:rsidRDefault="00A64CF1" w:rsidP="004411E8">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w:t>
                              </w:r>
                              <w:r>
                                <w:rPr>
                                  <w:rFonts w:ascii="Meiryo UI" w:eastAsia="Meiryo UI" w:hAnsi="Meiryo UI" w:hint="eastAsia"/>
                                  <w:b/>
                                  <w:color w:val="000000" w:themeColor="text1"/>
                                  <w:sz w:val="16"/>
                                  <w:szCs w:val="16"/>
                                  <w14:textOutline w14:w="0" w14:cap="flat" w14:cmpd="sng" w14:algn="ctr">
                                    <w14:noFill/>
                                    <w14:prstDash w14:val="solid"/>
                                    <w14:round/>
                                  </w14:textOutline>
                                </w:rPr>
                                <w:t>企画 第一部</w:t>
                              </w:r>
                            </w:p>
                            <w:p w14:paraId="102D9262" w14:textId="7B892E93" w:rsidR="00A64CF1" w:rsidRDefault="00A64CF1" w:rsidP="00A636FF">
                              <w:pPr>
                                <w:spacing w:before="120"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『視覚リハ自分ごとプロジェクト』</w:t>
                              </w:r>
                            </w:p>
                            <w:p w14:paraId="3F557BB0" w14:textId="77777777" w:rsidR="00A64CF1" w:rsidRDefault="00A64CF1" w:rsidP="00A636FF">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クローズアップ子供たちの未来</w:t>
                              </w:r>
                            </w:p>
                            <w:p w14:paraId="4D76F0B8" w14:textId="77777777" w:rsidR="00A64CF1" w:rsidRDefault="00A64CF1" w:rsidP="00A636FF">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視覚障害がある子供たちの未来を考えよう</w:t>
                              </w:r>
                            </w:p>
                            <w:p w14:paraId="66FD9E41" w14:textId="77777777" w:rsidR="00A64CF1" w:rsidRPr="004411E8" w:rsidRDefault="00A64CF1" w:rsidP="003A59AA">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-あなたの今の仕事で子供たちの未来に何ができるのか？-</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wgp>
                  </a:graphicData>
                </a:graphic>
              </wp:anchor>
            </w:drawing>
          </mc:Choice>
          <mc:Fallback>
            <w:pict>
              <v:group w14:anchorId="19C204A4" id="グループ化 359" o:spid="_x0000_s1044" alt="大会1日目、9月14日(金)の神戸国際会議場プログラム図表" style="position:absolute;left:0;text-align:left;margin-left:-.6pt;margin-top:33.5pt;width:261.75pt;height:678pt;z-index:251854848" coordorigin=",95" coordsize="33242,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">
                <v:shape id="図 345" o:spid="_x0000_s1045" type="#_x0000_t75" style="position:absolute;top:95;width:33242;height:8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">
                  <v:imagedata r:id="rId27" o:title=""/>
                </v:shape>
                <v:rect id="理事会" o:spid="_x0000_s1046" style="position:absolute;left:5048;top:53054;width:27718;height:15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" fillcolor="white [3212]" strokecolor="black [3213]" strokeweight="1pt">
                  <v:shadow on="t" color="black" opacity="26214f" origin="-.5,-.5" offset=".74836mm,.74836mm"/>
                  <v:textbox inset=",,0">
                    <w:txbxContent>
                      <w:p w14:paraId="68B9B644" w14:textId="77777777" w:rsidR="00A64CF1" w:rsidRPr="00071268" w:rsidRDefault="00A64CF1" w:rsidP="00A636FF">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b/>
                            <w:color w:val="000000" w:themeColor="text1"/>
                            <w:sz w:val="16"/>
                            <w:szCs w:val="16"/>
                            <w14:textOutline w14:w="0" w14:cap="flat" w14:cmpd="sng" w14:algn="ctr">
                              <w14:noFill/>
                              <w14:prstDash w14:val="solid"/>
                              <w14:round/>
                            </w14:textOutline>
                          </w:rPr>
                          <w:t>8</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3</w:t>
                        </w:r>
                        <w:r w:rsidRPr="00071268">
                          <w:rPr>
                            <w:rFonts w:ascii="Meiryo UI" w:eastAsia="Meiryo UI" w:hAnsi="Meiryo UI"/>
                            <w:b/>
                            <w:color w:val="000000" w:themeColor="text1"/>
                            <w:sz w:val="16"/>
                            <w:szCs w:val="16"/>
                            <w14:textOutline w14:w="0" w14:cap="flat" w14:cmpd="sng" w14:algn="ctr">
                              <w14:noFill/>
                              <w14:prstDash w14:val="solid"/>
                              <w14:round/>
                            </w14:textOutline>
                          </w:rPr>
                          <w:t>0~</w:t>
                        </w:r>
                        <w:r>
                          <w:rPr>
                            <w:rFonts w:ascii="Meiryo UI" w:eastAsia="Meiryo UI" w:hAnsi="Meiryo UI"/>
                            <w:b/>
                            <w:color w:val="000000" w:themeColor="text1"/>
                            <w:sz w:val="16"/>
                            <w:szCs w:val="16"/>
                            <w14:textOutline w14:w="0" w14:cap="flat" w14:cmpd="sng" w14:algn="ctr">
                              <w14:noFill/>
                              <w14:prstDash w14:val="solid"/>
                              <w14:round/>
                            </w14:textOutline>
                          </w:rPr>
                          <w:t>20</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50</w:t>
                        </w:r>
                      </w:p>
                      <w:p w14:paraId="37924E88" w14:textId="77777777" w:rsidR="00A64CF1" w:rsidRDefault="00A64CF1" w:rsidP="00A636FF">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w:t>
                        </w:r>
                        <w:r>
                          <w:rPr>
                            <w:rFonts w:ascii="Meiryo UI" w:eastAsia="Meiryo UI" w:hAnsi="Meiryo UI" w:hint="eastAsia"/>
                            <w:b/>
                            <w:color w:val="000000" w:themeColor="text1"/>
                            <w:sz w:val="16"/>
                            <w:szCs w:val="16"/>
                            <w14:textOutline w14:w="0" w14:cap="flat" w14:cmpd="sng" w14:algn="ctr">
                              <w14:noFill/>
                              <w14:prstDash w14:val="solid"/>
                              <w14:round/>
                            </w14:textOutline>
                          </w:rPr>
                          <w:t xml:space="preserve"> 理事会</w:t>
                        </w:r>
                      </w:p>
                    </w:txbxContent>
                  </v:textbox>
                </v:rect>
                <v:rect id="各種委員会" o:spid="_x0000_s1047" style="position:absolute;left:5048;top:43910;width:27718;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" fillcolor="white [3212]" strokecolor="black [3213]" strokeweight="1pt">
                  <v:shadow on="t" color="black" opacity="26214f" origin="-.5,-.5" offset=".74836mm,.74836mm"/>
                  <v:textbox>
                    <w:txbxContent>
                      <w:p w14:paraId="3BADB794" w14:textId="77777777" w:rsidR="00A64CF1" w:rsidRPr="00071268" w:rsidRDefault="00A64CF1" w:rsidP="00A636FF">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hint="eastAsia"/>
                            <w:b/>
                            <w:color w:val="000000" w:themeColor="text1"/>
                            <w:sz w:val="16"/>
                            <w:szCs w:val="16"/>
                            <w14:textOutline w14:w="0" w14:cap="flat" w14:cmpd="sng" w14:algn="ctr">
                              <w14:noFill/>
                              <w14:prstDash w14:val="solid"/>
                              <w14:round/>
                            </w14:textOutline>
                          </w:rPr>
                          <w:t>7</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2</w:t>
                        </w:r>
                        <w:r w:rsidRPr="00071268">
                          <w:rPr>
                            <w:rFonts w:ascii="Meiryo UI" w:eastAsia="Meiryo UI" w:hAnsi="Meiryo UI"/>
                            <w:b/>
                            <w:color w:val="000000" w:themeColor="text1"/>
                            <w:sz w:val="16"/>
                            <w:szCs w:val="16"/>
                            <w14:textOutline w14:w="0" w14:cap="flat" w14:cmpd="sng" w14:algn="ctr">
                              <w14:noFill/>
                              <w14:prstDash w14:val="solid"/>
                              <w14:round/>
                            </w14:textOutline>
                          </w:rPr>
                          <w:t>0~1</w:t>
                        </w:r>
                        <w:r>
                          <w:rPr>
                            <w:rFonts w:ascii="Meiryo UI" w:eastAsia="Meiryo UI" w:hAnsi="Meiryo UI"/>
                            <w:b/>
                            <w:color w:val="000000" w:themeColor="text1"/>
                            <w:sz w:val="16"/>
                            <w:szCs w:val="16"/>
                            <w14:textOutline w14:w="0" w14:cap="flat" w14:cmpd="sng" w14:algn="ctr">
                              <w14:noFill/>
                              <w14:prstDash w14:val="solid"/>
                              <w14:round/>
                            </w14:textOutline>
                          </w:rPr>
                          <w:t>8</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20</w:t>
                        </w:r>
                      </w:p>
                      <w:p w14:paraId="1268751F" w14:textId="77777777" w:rsidR="00A64CF1" w:rsidRPr="00071268" w:rsidRDefault="00A64CF1" w:rsidP="00A636FF">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 各種委員会</w:t>
                        </w:r>
                      </w:p>
                    </w:txbxContent>
                  </v:textbox>
                </v:rect>
                <v:rect id="協会企画　第二部" o:spid="_x0000_s1048" style="position:absolute;left:5048;top:33813;width:27718;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" fillcolor="white [3212]" strokecolor="black [3213]" strokeweight="1pt">
                  <v:shadow on="t" color="black" opacity="26214f" origin="-.5,-.5" offset=".74836mm,.74836mm"/>
                  <v:textbox>
                    <w:txbxContent>
                      <w:p w14:paraId="64E48B8C" w14:textId="77777777" w:rsidR="00A64CF1" w:rsidRPr="00071268" w:rsidRDefault="00A64CF1" w:rsidP="004411E8">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hint="eastAsia"/>
                            <w:b/>
                            <w:color w:val="000000" w:themeColor="text1"/>
                            <w:sz w:val="16"/>
                            <w:szCs w:val="16"/>
                            <w14:textOutline w14:w="0" w14:cap="flat" w14:cmpd="sng" w14:algn="ctr">
                              <w14:noFill/>
                              <w14:prstDash w14:val="solid"/>
                              <w14:round/>
                            </w14:textOutline>
                          </w:rPr>
                          <w:t>6</w:t>
                        </w:r>
                        <w:r w:rsidRPr="00071268">
                          <w:rPr>
                            <w:rFonts w:ascii="Meiryo UI" w:eastAsia="Meiryo UI" w:hAnsi="Meiryo UI"/>
                            <w:b/>
                            <w:color w:val="000000" w:themeColor="text1"/>
                            <w:sz w:val="16"/>
                            <w:szCs w:val="16"/>
                            <w14:textOutline w14:w="0" w14:cap="flat" w14:cmpd="sng" w14:algn="ctr">
                              <w14:noFill/>
                              <w14:prstDash w14:val="solid"/>
                              <w14:round/>
                            </w14:textOutline>
                          </w:rPr>
                          <w:t>:00~1</w:t>
                        </w:r>
                        <w:r>
                          <w:rPr>
                            <w:rFonts w:ascii="Meiryo UI" w:eastAsia="Meiryo UI" w:hAnsi="Meiryo UI"/>
                            <w:b/>
                            <w:color w:val="000000" w:themeColor="text1"/>
                            <w:sz w:val="16"/>
                            <w:szCs w:val="16"/>
                            <w14:textOutline w14:w="0" w14:cap="flat" w14:cmpd="sng" w14:algn="ctr">
                              <w14:noFill/>
                              <w14:prstDash w14:val="solid"/>
                              <w14:round/>
                            </w14:textOutline>
                          </w:rPr>
                          <w:t>7</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00</w:t>
                        </w:r>
                      </w:p>
                      <w:p w14:paraId="2ECA7891" w14:textId="58CCC240" w:rsidR="00A64CF1" w:rsidRDefault="00A64CF1" w:rsidP="000E1A72">
                        <w:pPr>
                          <w:spacing w:after="80"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w:t>
                        </w:r>
                        <w:r>
                          <w:rPr>
                            <w:rFonts w:ascii="Meiryo UI" w:eastAsia="Meiryo UI" w:hAnsi="Meiryo UI" w:hint="eastAsia"/>
                            <w:b/>
                            <w:color w:val="000000" w:themeColor="text1"/>
                            <w:sz w:val="16"/>
                            <w:szCs w:val="16"/>
                            <w14:textOutline w14:w="0" w14:cap="flat" w14:cmpd="sng" w14:algn="ctr">
                              <w14:noFill/>
                              <w14:prstDash w14:val="solid"/>
                              <w14:round/>
                            </w14:textOutline>
                          </w:rPr>
                          <w:t>企画 第二部</w:t>
                        </w:r>
                      </w:p>
                      <w:p w14:paraId="4244ED0A" w14:textId="470C7FDF" w:rsidR="00A64CF1" w:rsidRDefault="00A64CF1" w:rsidP="004411E8">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研究トラの巻 其の３</w:t>
                        </w:r>
                      </w:p>
                      <w:p w14:paraId="45927989" w14:textId="2FD8490F" w:rsidR="00A64CF1" w:rsidRPr="00071268" w:rsidRDefault="00A64CF1" w:rsidP="004411E8">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現場から発信！ 実験的研究のツボ</w:t>
                        </w:r>
                      </w:p>
                    </w:txbxContent>
                  </v:textbox>
                </v:rect>
                <v:rect id="協会企画　第一部" o:spid="_x0000_s1049" style="position:absolute;left:5048;top:10953;width:27718;height:18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" fillcolor="white [3212]" strokecolor="black [3213]" strokeweight="1pt">
                  <v:shadow on="t" color="black" opacity="26214f" origin="-.5,-.5" offset=".74836mm,.74836mm"/>
                  <v:textbox inset=",,0">
                    <w:txbxContent>
                      <w:p w14:paraId="535BED9F" w14:textId="77777777" w:rsidR="00A64CF1" w:rsidRPr="00071268" w:rsidRDefault="00A64CF1" w:rsidP="003A59AA">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hint="eastAsia"/>
                            <w:b/>
                            <w:color w:val="000000" w:themeColor="text1"/>
                            <w:sz w:val="16"/>
                            <w:szCs w:val="16"/>
                            <w14:textOutline w14:w="0" w14:cap="flat" w14:cmpd="sng" w14:algn="ctr">
                              <w14:noFill/>
                              <w14:prstDash w14:val="solid"/>
                              <w14:round/>
                            </w14:textOutline>
                          </w:rPr>
                          <w:t>3</w:t>
                        </w:r>
                        <w:r w:rsidRPr="00071268">
                          <w:rPr>
                            <w:rFonts w:ascii="Meiryo UI" w:eastAsia="Meiryo UI" w:hAnsi="Meiryo UI"/>
                            <w:b/>
                            <w:color w:val="000000" w:themeColor="text1"/>
                            <w:sz w:val="16"/>
                            <w:szCs w:val="16"/>
                            <w14:textOutline w14:w="0" w14:cap="flat" w14:cmpd="sng" w14:algn="ctr">
                              <w14:noFill/>
                              <w14:prstDash w14:val="solid"/>
                              <w14:round/>
                            </w14:textOutline>
                          </w:rPr>
                          <w:t>:00~1</w:t>
                        </w:r>
                        <w:r>
                          <w:rPr>
                            <w:rFonts w:ascii="Meiryo UI" w:eastAsia="Meiryo UI" w:hAnsi="Meiryo UI"/>
                            <w:b/>
                            <w:color w:val="000000" w:themeColor="text1"/>
                            <w:sz w:val="16"/>
                            <w:szCs w:val="16"/>
                            <w14:textOutline w14:w="0" w14:cap="flat" w14:cmpd="sng" w14:algn="ctr">
                              <w14:noFill/>
                              <w14:prstDash w14:val="solid"/>
                              <w14:round/>
                            </w14:textOutline>
                          </w:rPr>
                          <w:t>5</w:t>
                        </w:r>
                        <w:r w:rsidRPr="00071268">
                          <w:rPr>
                            <w:rFonts w:ascii="Meiryo UI" w:eastAsia="Meiryo UI" w:hAnsi="Meiryo UI"/>
                            <w:b/>
                            <w:color w:val="000000" w:themeColor="text1"/>
                            <w:sz w:val="16"/>
                            <w:szCs w:val="16"/>
                            <w14:textOutline w14:w="0" w14:cap="flat" w14:cmpd="sng" w14:algn="ctr">
                              <w14:noFill/>
                              <w14:prstDash w14:val="solid"/>
                              <w14:round/>
                            </w14:textOutline>
                          </w:rPr>
                          <w:t>:</w:t>
                        </w:r>
                        <w:r>
                          <w:rPr>
                            <w:rFonts w:ascii="Meiryo UI" w:eastAsia="Meiryo UI" w:hAnsi="Meiryo UI"/>
                            <w:b/>
                            <w:color w:val="000000" w:themeColor="text1"/>
                            <w:sz w:val="16"/>
                            <w:szCs w:val="16"/>
                            <w14:textOutline w14:w="0" w14:cap="flat" w14:cmpd="sng" w14:algn="ctr">
                              <w14:noFill/>
                              <w14:prstDash w14:val="solid"/>
                              <w14:round/>
                            </w14:textOutline>
                          </w:rPr>
                          <w:t>30</w:t>
                        </w:r>
                      </w:p>
                      <w:p w14:paraId="08B7D9DC" w14:textId="77777777" w:rsidR="00A64CF1" w:rsidRDefault="00A64CF1" w:rsidP="004411E8">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w:t>
                        </w:r>
                        <w:r>
                          <w:rPr>
                            <w:rFonts w:ascii="Meiryo UI" w:eastAsia="Meiryo UI" w:hAnsi="Meiryo UI" w:hint="eastAsia"/>
                            <w:b/>
                            <w:color w:val="000000" w:themeColor="text1"/>
                            <w:sz w:val="16"/>
                            <w:szCs w:val="16"/>
                            <w14:textOutline w14:w="0" w14:cap="flat" w14:cmpd="sng" w14:algn="ctr">
                              <w14:noFill/>
                              <w14:prstDash w14:val="solid"/>
                              <w14:round/>
                            </w14:textOutline>
                          </w:rPr>
                          <w:t>企画 第一部</w:t>
                        </w:r>
                      </w:p>
                      <w:p w14:paraId="102D9262" w14:textId="7B892E93" w:rsidR="00A64CF1" w:rsidRDefault="00A64CF1" w:rsidP="00A636FF">
                        <w:pPr>
                          <w:spacing w:before="120"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『視覚リハ自分ごとプロジェクト』</w:t>
                        </w:r>
                      </w:p>
                      <w:p w14:paraId="3F557BB0" w14:textId="77777777" w:rsidR="00A64CF1" w:rsidRDefault="00A64CF1" w:rsidP="00A636FF">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クローズアップ子供たちの未来</w:t>
                        </w:r>
                      </w:p>
                      <w:p w14:paraId="4D76F0B8" w14:textId="77777777" w:rsidR="00A64CF1" w:rsidRDefault="00A64CF1" w:rsidP="00A636FF">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視覚障害がある子供たちの未来を考えよう</w:t>
                        </w:r>
                      </w:p>
                      <w:p w14:paraId="66FD9E41" w14:textId="77777777" w:rsidR="00A64CF1" w:rsidRPr="004411E8" w:rsidRDefault="00A64CF1" w:rsidP="003A59AA">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-あなたの今の仕事で子供たちの未来に何ができるのか？-</w:t>
                        </w:r>
                      </w:p>
                    </w:txbxContent>
                  </v:textbox>
                </v:rect>
              </v:group>
            </w:pict>
          </mc:Fallback>
        </mc:AlternateContent>
      </w:r>
      <w:r w:rsidR="005F0D7E" w:rsidRPr="001013A2">
        <w:rPr>
          <w:rFonts w:ascii="HGPｺﾞｼｯｸE" w:eastAsia="HGPｺﾞｼｯｸE" w:hAnsi="HGPｺﾞｼｯｸE" w:hint="eastAsia"/>
          <w:sz w:val="28"/>
          <w:szCs w:val="28"/>
        </w:rPr>
        <w:t>大会日程表　大会</w:t>
      </w:r>
      <w:r w:rsidR="005F0D7E">
        <w:rPr>
          <w:rFonts w:ascii="HGPｺﾞｼｯｸE" w:eastAsia="HGPｺﾞｼｯｸE" w:hAnsi="HGPｺﾞｼｯｸE" w:hint="eastAsia"/>
          <w:sz w:val="28"/>
          <w:szCs w:val="28"/>
        </w:rPr>
        <w:t>１</w:t>
      </w:r>
      <w:r w:rsidR="005F0D7E" w:rsidRPr="001013A2">
        <w:rPr>
          <w:rFonts w:ascii="HGPｺﾞｼｯｸE" w:eastAsia="HGPｺﾞｼｯｸE" w:hAnsi="HGPｺﾞｼｯｸE" w:hint="eastAsia"/>
          <w:sz w:val="28"/>
          <w:szCs w:val="28"/>
        </w:rPr>
        <w:t>日目</w:t>
      </w:r>
      <w:r w:rsidR="005F0D7E">
        <w:rPr>
          <w:rFonts w:ascii="HGPｺﾞｼｯｸE" w:eastAsia="HGPｺﾞｼｯｸE" w:hAnsi="HGPｺﾞｼｯｸE" w:hint="eastAsia"/>
          <w:sz w:val="28"/>
          <w:szCs w:val="28"/>
        </w:rPr>
        <w:t xml:space="preserve">　神戸国際会議場　</w:t>
      </w:r>
      <w:r w:rsidR="00FB0033">
        <w:rPr>
          <w:rFonts w:ascii="HGPｺﾞｼｯｸE" w:eastAsia="HGPｺﾞｼｯｸE" w:hAnsi="HGPｺﾞｼｯｸE" w:hint="eastAsia"/>
          <w:sz w:val="28"/>
          <w:szCs w:val="28"/>
        </w:rPr>
        <w:t>５F</w:t>
      </w:r>
      <w:r w:rsidR="005F0D7E">
        <w:rPr>
          <w:rFonts w:ascii="HGPｺﾞｼｯｸE" w:eastAsia="HGPｺﾞｼｯｸE" w:hAnsi="HGPｺﾞｼｯｸE" w:hint="eastAsia"/>
          <w:sz w:val="28"/>
          <w:szCs w:val="28"/>
        </w:rPr>
        <w:t xml:space="preserve">　　　　　　　　　　　９月１４日(金)</w:t>
      </w:r>
    </w:p>
    <w:p w14:paraId="0095E953" w14:textId="47ECD938" w:rsidR="00030E8C" w:rsidRPr="00382205" w:rsidRDefault="008E6CE9" w:rsidP="008E6CE9">
      <w:pPr>
        <w:widowControl w:val="0"/>
        <w:topLinePunct/>
        <w:autoSpaceDE w:val="0"/>
        <w:autoSpaceDN w:val="0"/>
        <w:spacing w:afterLines="50" w:after="162"/>
        <w:ind w:leftChars="2497" w:left="5663" w:rightChars="-75" w:right="-170"/>
        <w:jc w:val="center"/>
        <w:rPr>
          <w:rFonts w:ascii="Meiryo UI" w:eastAsia="Meiryo UI" w:hAnsi="Meiryo UI"/>
          <w:b/>
          <w:sz w:val="20"/>
          <w:szCs w:val="20"/>
          <w:u w:val="double"/>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344889" behindDoc="0" locked="0" layoutInCell="1" allowOverlap="1" wp14:anchorId="3D874064" wp14:editId="58E4B3D6">
                <wp:simplePos x="0" y="0"/>
                <wp:positionH relativeFrom="column">
                  <wp:posOffset>3507105</wp:posOffset>
                </wp:positionH>
                <wp:positionV relativeFrom="paragraph">
                  <wp:posOffset>40640</wp:posOffset>
                </wp:positionV>
                <wp:extent cx="2876550" cy="4362450"/>
                <wp:effectExtent l="19050" t="19050" r="19050" b="19050"/>
                <wp:wrapNone/>
                <wp:docPr id="9" name="正方形/長方形 9"/>
                <wp:cNvGraphicFramePr/>
                <a:graphic xmlns:a="http://schemas.openxmlformats.org/drawingml/2006/main">
                  <a:graphicData uri="http://schemas.microsoft.com/office/word/2010/wordprocessingShape">
                    <wps:wsp>
                      <wps:cNvSpPr/>
                      <wps:spPr>
                        <a:xfrm>
                          <a:off x="0" y="0"/>
                          <a:ext cx="2876550" cy="4362450"/>
                        </a:xfrm>
                        <a:prstGeom prst="rect">
                          <a:avLst/>
                        </a:prstGeom>
                        <a:solidFill>
                          <a:schemeClr val="accent5">
                            <a:lumMod val="20000"/>
                            <a:lumOff val="80000"/>
                            <a:alpha val="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A57BF" id="正方形/長方形 9" o:spid="_x0000_s1026" style="position:absolute;left:0;text-align:left;margin-left:276.15pt;margin-top:3.2pt;width:226.5pt;height:343.5pt;z-index:2513448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" fillcolor="#deeaf6 [664]" strokecolor="black [3213]" strokeweight="3pt">
                <v:fill opacity="3341f"/>
              </v:rect>
            </w:pict>
          </mc:Fallback>
        </mc:AlternateContent>
      </w:r>
      <w:r w:rsidR="00030E8C" w:rsidRPr="00382205">
        <w:rPr>
          <w:rFonts w:ascii="Meiryo UI" w:eastAsia="Meiryo UI" w:hAnsi="Meiryo UI" w:hint="eastAsia"/>
          <w:b/>
          <w:sz w:val="20"/>
          <w:szCs w:val="20"/>
          <w:u w:val="double"/>
        </w:rPr>
        <w:t>神戸アイセンター</w:t>
      </w:r>
      <w:r>
        <w:rPr>
          <w:rFonts w:ascii="Meiryo UI" w:eastAsia="Meiryo UI" w:hAnsi="Meiryo UI" w:hint="eastAsia"/>
          <w:b/>
          <w:sz w:val="20"/>
          <w:szCs w:val="20"/>
          <w:u w:val="double"/>
        </w:rPr>
        <w:t xml:space="preserve">内 </w:t>
      </w:r>
      <w:r w:rsidR="00990883" w:rsidRPr="00382205">
        <w:rPr>
          <w:rFonts w:ascii="Meiryo UI" w:eastAsia="Meiryo UI" w:hAnsi="Meiryo UI" w:hint="eastAsia"/>
          <w:b/>
          <w:sz w:val="20"/>
          <w:szCs w:val="20"/>
          <w:u w:val="double"/>
        </w:rPr>
        <w:t>ビジョンパーク</w:t>
      </w:r>
      <w:r w:rsidR="00382205" w:rsidRPr="00382205">
        <w:rPr>
          <w:rFonts w:ascii="Meiryo UI" w:eastAsia="Meiryo UI" w:hAnsi="Meiryo UI" w:hint="eastAsia"/>
          <w:b/>
          <w:sz w:val="20"/>
          <w:szCs w:val="20"/>
          <w:u w:val="double"/>
        </w:rPr>
        <w:t>見学</w:t>
      </w:r>
      <w:r w:rsidR="00030E8C" w:rsidRPr="00382205">
        <w:rPr>
          <w:rFonts w:ascii="Meiryo UI" w:eastAsia="Meiryo UI" w:hAnsi="Meiryo UI" w:hint="eastAsia"/>
          <w:b/>
          <w:sz w:val="20"/>
          <w:szCs w:val="20"/>
          <w:u w:val="double"/>
        </w:rPr>
        <w:t>について</w:t>
      </w:r>
    </w:p>
    <w:p w14:paraId="7EC09853" w14:textId="035FF1A5" w:rsidR="00B91850" w:rsidRPr="00B91850" w:rsidRDefault="00030E8C" w:rsidP="00B91850">
      <w:pPr>
        <w:widowControl w:val="0"/>
        <w:topLinePunct/>
        <w:autoSpaceDE w:val="0"/>
        <w:autoSpaceDN w:val="0"/>
        <w:spacing w:after="120"/>
        <w:ind w:leftChars="2560" w:left="5806"/>
        <w:jc w:val="both"/>
        <w:rPr>
          <w:rFonts w:ascii="Meiryo UI" w:eastAsia="Meiryo UI" w:hAnsi="Meiryo UI"/>
          <w:b/>
          <w:sz w:val="18"/>
          <w:szCs w:val="21"/>
        </w:rPr>
      </w:pPr>
      <w:r w:rsidRPr="00B91850">
        <w:rPr>
          <w:rFonts w:ascii="Meiryo UI" w:eastAsia="Meiryo UI" w:hAnsi="Meiryo UI"/>
          <w:b/>
          <w:sz w:val="18"/>
          <w:szCs w:val="21"/>
        </w:rPr>
        <w:t>9</w:t>
      </w:r>
      <w:r w:rsidRPr="00B91850">
        <w:rPr>
          <w:rFonts w:ascii="Meiryo UI" w:eastAsia="Meiryo UI" w:hAnsi="Meiryo UI" w:hint="eastAsia"/>
          <w:b/>
          <w:sz w:val="18"/>
          <w:szCs w:val="21"/>
        </w:rPr>
        <w:t>月15日(土)、16日(日)は、ビジョンパークで</w:t>
      </w:r>
      <w:r w:rsidR="00382205">
        <w:rPr>
          <w:rFonts w:ascii="Meiryo UI" w:eastAsia="Meiryo UI" w:hAnsi="Meiryo UI" w:hint="eastAsia"/>
          <w:b/>
          <w:sz w:val="18"/>
          <w:szCs w:val="21"/>
        </w:rPr>
        <w:t>行われる企画･</w:t>
      </w:r>
      <w:r w:rsidRPr="00B91850">
        <w:rPr>
          <w:rFonts w:ascii="Meiryo UI" w:eastAsia="Meiryo UI" w:hAnsi="Meiryo UI" w:hint="eastAsia"/>
          <w:b/>
          <w:sz w:val="18"/>
          <w:szCs w:val="21"/>
        </w:rPr>
        <w:t>イベント</w:t>
      </w:r>
      <w:r w:rsidR="00382205">
        <w:rPr>
          <w:rFonts w:ascii="Meiryo UI" w:eastAsia="Meiryo UI" w:hAnsi="Meiryo UI" w:hint="eastAsia"/>
          <w:b/>
          <w:sz w:val="18"/>
          <w:szCs w:val="21"/>
        </w:rPr>
        <w:t>事前登録</w:t>
      </w:r>
      <w:r w:rsidRPr="00B91850">
        <w:rPr>
          <w:rFonts w:ascii="Meiryo UI" w:eastAsia="Meiryo UI" w:hAnsi="Meiryo UI" w:hint="eastAsia"/>
          <w:b/>
          <w:sz w:val="18"/>
          <w:szCs w:val="21"/>
        </w:rPr>
        <w:t>者以外</w:t>
      </w:r>
      <w:r w:rsidR="00382205">
        <w:rPr>
          <w:rFonts w:ascii="Meiryo UI" w:eastAsia="Meiryo UI" w:hAnsi="Meiryo UI" w:hint="eastAsia"/>
          <w:b/>
          <w:sz w:val="18"/>
          <w:szCs w:val="21"/>
        </w:rPr>
        <w:t>の</w:t>
      </w:r>
      <w:r w:rsidRPr="00B91850">
        <w:rPr>
          <w:rFonts w:ascii="Meiryo UI" w:eastAsia="Meiryo UI" w:hAnsi="Meiryo UI" w:hint="eastAsia"/>
          <w:b/>
          <w:sz w:val="18"/>
          <w:szCs w:val="21"/>
        </w:rPr>
        <w:t>入館</w:t>
      </w:r>
      <w:r w:rsidR="00382205">
        <w:rPr>
          <w:rFonts w:ascii="Meiryo UI" w:eastAsia="Meiryo UI" w:hAnsi="Meiryo UI" w:hint="eastAsia"/>
          <w:b/>
          <w:sz w:val="18"/>
          <w:szCs w:val="21"/>
        </w:rPr>
        <w:t>は</w:t>
      </w:r>
      <w:r w:rsidRPr="00B91850">
        <w:rPr>
          <w:rFonts w:ascii="Meiryo UI" w:eastAsia="Meiryo UI" w:hAnsi="Meiryo UI" w:hint="eastAsia"/>
          <w:b/>
          <w:sz w:val="18"/>
          <w:szCs w:val="21"/>
        </w:rPr>
        <w:t>できませんので、ご注意ください。</w:t>
      </w:r>
    </w:p>
    <w:p w14:paraId="016D7C83" w14:textId="77777777" w:rsidR="008E6CE9" w:rsidRDefault="00030E8C" w:rsidP="008E6CE9">
      <w:pPr>
        <w:widowControl w:val="0"/>
        <w:topLinePunct/>
        <w:autoSpaceDE w:val="0"/>
        <w:autoSpaceDN w:val="0"/>
        <w:ind w:leftChars="2560" w:left="5806"/>
        <w:jc w:val="both"/>
        <w:rPr>
          <w:rFonts w:ascii="Meiryo UI" w:eastAsia="Meiryo UI" w:hAnsi="Meiryo UI"/>
          <w:b/>
          <w:sz w:val="18"/>
          <w:szCs w:val="21"/>
        </w:rPr>
      </w:pPr>
      <w:r w:rsidRPr="00B91850">
        <w:rPr>
          <w:rFonts w:ascii="Meiryo UI" w:eastAsia="Meiryo UI" w:hAnsi="Meiryo UI"/>
          <w:b/>
          <w:sz w:val="18"/>
          <w:szCs w:val="21"/>
        </w:rPr>
        <w:t>9月14日</w:t>
      </w:r>
      <w:r w:rsidR="00990883" w:rsidRPr="00B91850">
        <w:rPr>
          <w:rFonts w:ascii="Meiryo UI" w:eastAsia="Meiryo UI" w:hAnsi="Meiryo UI" w:hint="eastAsia"/>
          <w:b/>
          <w:sz w:val="18"/>
          <w:szCs w:val="21"/>
        </w:rPr>
        <w:t>(</w:t>
      </w:r>
      <w:r w:rsidRPr="00B91850">
        <w:rPr>
          <w:rFonts w:ascii="Meiryo UI" w:eastAsia="Meiryo UI" w:hAnsi="Meiryo UI"/>
          <w:b/>
          <w:sz w:val="18"/>
          <w:szCs w:val="21"/>
        </w:rPr>
        <w:t>金</w:t>
      </w:r>
      <w:r w:rsidR="00990883" w:rsidRPr="00B91850">
        <w:rPr>
          <w:rFonts w:ascii="Meiryo UI" w:eastAsia="Meiryo UI" w:hAnsi="Meiryo UI" w:hint="eastAsia"/>
          <w:b/>
          <w:sz w:val="18"/>
          <w:szCs w:val="21"/>
        </w:rPr>
        <w:t>)</w:t>
      </w:r>
      <w:r w:rsidRPr="00B91850">
        <w:rPr>
          <w:rFonts w:ascii="Meiryo UI" w:eastAsia="Meiryo UI" w:hAnsi="Meiryo UI"/>
          <w:b/>
          <w:sz w:val="18"/>
          <w:szCs w:val="21"/>
        </w:rPr>
        <w:t>は、通常通りオープンして</w:t>
      </w:r>
      <w:r w:rsidR="00382205">
        <w:rPr>
          <w:rFonts w:ascii="Meiryo UI" w:eastAsia="Meiryo UI" w:hAnsi="Meiryo UI" w:hint="eastAsia"/>
          <w:b/>
          <w:sz w:val="18"/>
          <w:szCs w:val="21"/>
        </w:rPr>
        <w:t>います</w:t>
      </w:r>
      <w:r w:rsidRPr="00B91850">
        <w:rPr>
          <w:rFonts w:ascii="Meiryo UI" w:eastAsia="Meiryo UI" w:hAnsi="Meiryo UI" w:hint="eastAsia"/>
          <w:b/>
          <w:sz w:val="18"/>
          <w:szCs w:val="21"/>
        </w:rPr>
        <w:t>。</w:t>
      </w:r>
    </w:p>
    <w:p w14:paraId="79E05012" w14:textId="27427B9E" w:rsidR="00030E8C" w:rsidRPr="00B91850" w:rsidRDefault="00030E8C" w:rsidP="008E6CE9">
      <w:pPr>
        <w:widowControl w:val="0"/>
        <w:topLinePunct/>
        <w:autoSpaceDE w:val="0"/>
        <w:autoSpaceDN w:val="0"/>
        <w:spacing w:after="120"/>
        <w:ind w:leftChars="2560" w:left="5806"/>
        <w:jc w:val="both"/>
        <w:rPr>
          <w:rFonts w:ascii="Meiryo UI" w:eastAsia="Meiryo UI" w:hAnsi="Meiryo UI"/>
          <w:b/>
          <w:sz w:val="18"/>
          <w:szCs w:val="21"/>
        </w:rPr>
      </w:pPr>
      <w:r w:rsidRPr="00B91850">
        <w:rPr>
          <w:rFonts w:ascii="Meiryo UI" w:eastAsia="Meiryo UI" w:hAnsi="Meiryo UI" w:hint="eastAsia"/>
          <w:b/>
          <w:sz w:val="18"/>
          <w:szCs w:val="21"/>
        </w:rPr>
        <w:t>ただし、来場者が多くなることが予想されるため一部エリアの見学や体験を制限する可能性があります。</w:t>
      </w:r>
      <w:r w:rsidR="00382205">
        <w:rPr>
          <w:rFonts w:ascii="Meiryo UI" w:eastAsia="Meiryo UI" w:hAnsi="Meiryo UI" w:hint="eastAsia"/>
          <w:b/>
          <w:sz w:val="18"/>
          <w:szCs w:val="21"/>
        </w:rPr>
        <w:t>14日は平日のため、</w:t>
      </w:r>
      <w:r w:rsidRPr="00B91850">
        <w:rPr>
          <w:rFonts w:ascii="Meiryo UI" w:eastAsia="Meiryo UI" w:hAnsi="Meiryo UI"/>
          <w:b/>
          <w:sz w:val="18"/>
          <w:szCs w:val="21"/>
        </w:rPr>
        <w:t>神戸アイセンター病院では通常の診察が行われて</w:t>
      </w:r>
      <w:r w:rsidR="00382205">
        <w:rPr>
          <w:rFonts w:ascii="Meiryo UI" w:eastAsia="Meiryo UI" w:hAnsi="Meiryo UI" w:hint="eastAsia"/>
          <w:b/>
          <w:sz w:val="18"/>
          <w:szCs w:val="21"/>
        </w:rPr>
        <w:t>います。</w:t>
      </w:r>
      <w:r w:rsidRPr="00B91850">
        <w:rPr>
          <w:rFonts w:ascii="Meiryo UI" w:eastAsia="Meiryo UI" w:hAnsi="Meiryo UI" w:hint="eastAsia"/>
          <w:b/>
          <w:sz w:val="18"/>
          <w:szCs w:val="21"/>
        </w:rPr>
        <w:t>病院業務に支障のないよう、みなさ</w:t>
      </w:r>
      <w:r w:rsidR="00B91850">
        <w:rPr>
          <w:rFonts w:ascii="Meiryo UI" w:eastAsia="Meiryo UI" w:hAnsi="Meiryo UI" w:hint="eastAsia"/>
          <w:b/>
          <w:sz w:val="18"/>
          <w:szCs w:val="21"/>
        </w:rPr>
        <w:t>ま</w:t>
      </w:r>
      <w:r w:rsidRPr="00B91850">
        <w:rPr>
          <w:rFonts w:ascii="Meiryo UI" w:eastAsia="Meiryo UI" w:hAnsi="Meiryo UI" w:hint="eastAsia"/>
          <w:b/>
          <w:sz w:val="18"/>
          <w:szCs w:val="21"/>
        </w:rPr>
        <w:t>のご理解とご協力をよろしくお願いいたします。</w:t>
      </w:r>
    </w:p>
    <w:p w14:paraId="61AE30E8" w14:textId="5004FCED" w:rsidR="008E6CE9" w:rsidRPr="008E6CE9" w:rsidRDefault="008E6CE9" w:rsidP="008E6CE9">
      <w:pPr>
        <w:widowControl w:val="0"/>
        <w:topLinePunct/>
        <w:autoSpaceDE w:val="0"/>
        <w:autoSpaceDN w:val="0"/>
        <w:spacing w:after="120"/>
        <w:ind w:leftChars="2560" w:left="5806"/>
        <w:jc w:val="both"/>
        <w:rPr>
          <w:rFonts w:ascii="Meiryo UI" w:eastAsia="Meiryo UI" w:hAnsi="Meiryo UI"/>
          <w:b/>
          <w:sz w:val="18"/>
          <w:szCs w:val="21"/>
        </w:rPr>
      </w:pPr>
      <w:r w:rsidRPr="008E6CE9">
        <w:rPr>
          <w:rFonts w:ascii="Meiryo UI" w:eastAsia="Meiryo UI" w:hAnsi="Meiryo UI" w:hint="eastAsia"/>
          <w:b/>
          <w:sz w:val="18"/>
          <w:szCs w:val="21"/>
        </w:rPr>
        <w:t>見学のご希望が多かったため、急遽</w:t>
      </w:r>
      <w:r w:rsidRPr="008E6CE9">
        <w:rPr>
          <w:rFonts w:ascii="Meiryo UI" w:eastAsia="Meiryo UI" w:hAnsi="Meiryo UI"/>
          <w:b/>
          <w:sz w:val="18"/>
          <w:szCs w:val="21"/>
        </w:rPr>
        <w:t xml:space="preserve"> 9月17日(月･祝)は9時から12時までオープンすること</w:t>
      </w:r>
      <w:r w:rsidR="007900D6">
        <w:rPr>
          <w:rFonts w:ascii="Meiryo UI" w:eastAsia="Meiryo UI" w:hAnsi="Meiryo UI" w:hint="eastAsia"/>
          <w:b/>
          <w:sz w:val="18"/>
          <w:szCs w:val="21"/>
        </w:rPr>
        <w:t>に</w:t>
      </w:r>
      <w:r w:rsidRPr="008E6CE9">
        <w:rPr>
          <w:rFonts w:ascii="Meiryo UI" w:eastAsia="Meiryo UI" w:hAnsi="Meiryo UI"/>
          <w:b/>
          <w:sz w:val="18"/>
          <w:szCs w:val="21"/>
        </w:rPr>
        <w:t>しました。17日の見学をご希望の方は、9月15日(土)、16日(日)に、国際展示場受付にて大会事務局スタッフまでお申し出ください。</w:t>
      </w:r>
    </w:p>
    <w:p w14:paraId="7D3C3A4D" w14:textId="0EB73290" w:rsidR="00AE1513" w:rsidRPr="00030E8C" w:rsidRDefault="008E6CE9" w:rsidP="008E6CE9">
      <w:pPr>
        <w:widowControl w:val="0"/>
        <w:topLinePunct/>
        <w:autoSpaceDE w:val="0"/>
        <w:autoSpaceDN w:val="0"/>
        <w:ind w:leftChars="2560" w:left="5806"/>
        <w:jc w:val="both"/>
        <w:rPr>
          <w:rFonts w:ascii="ＭＳ ゴシック" w:eastAsia="ＭＳ ゴシック" w:hAnsi="ＭＳ ゴシック"/>
          <w:b/>
          <w:szCs w:val="21"/>
        </w:rPr>
      </w:pPr>
      <w:r>
        <w:rPr>
          <w:rFonts w:ascii="HGPｺﾞｼｯｸE" w:eastAsia="HGPｺﾞｼｯｸE" w:hAnsi="HGPｺﾞｼｯｸE" w:hint="eastAsia"/>
          <w:noProof/>
          <w:sz w:val="28"/>
          <w:szCs w:val="28"/>
        </w:rPr>
        <w:drawing>
          <wp:anchor distT="0" distB="0" distL="114300" distR="114300" simplePos="0" relativeHeight="251855872" behindDoc="0" locked="0" layoutInCell="1" allowOverlap="1" wp14:anchorId="72A0976D" wp14:editId="39277CCE">
            <wp:simplePos x="0" y="0"/>
            <wp:positionH relativeFrom="column">
              <wp:posOffset>3449955</wp:posOffset>
            </wp:positionH>
            <wp:positionV relativeFrom="paragraph">
              <wp:posOffset>923925</wp:posOffset>
            </wp:positionV>
            <wp:extent cx="2981325" cy="1976120"/>
            <wp:effectExtent l="0" t="0" r="9525" b="5080"/>
            <wp:wrapNone/>
            <wp:docPr id="361" name="図 361" descr="神戸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grayscl/>
                      <a:extLst>
                        <a:ext uri="{BEBA8EAE-BF5A-486C-A8C5-ECC9F3942E4B}">
                          <a14:imgProps xmlns:a14="http://schemas.microsoft.com/office/drawing/2010/main">
                            <a14:imgLayer r:embed="rId29">
                              <a14:imgEffect>
                                <a14:artisticFilmGrain trans="60000" grainSize="60"/>
                              </a14:imgEffect>
                            </a14:imgLayer>
                          </a14:imgProps>
                        </a:ext>
                        <a:ext uri="{28A0092B-C50C-407E-A947-70E740481C1C}">
                          <a14:useLocalDpi xmlns:a14="http://schemas.microsoft.com/office/drawing/2010/main" val="0"/>
                        </a:ext>
                      </a:extLst>
                    </a:blip>
                    <a:srcRect/>
                    <a:stretch>
                      <a:fillRect/>
                    </a:stretch>
                  </pic:blipFill>
                  <pic:spPr bwMode="auto">
                    <a:xfrm>
                      <a:off x="0" y="0"/>
                      <a:ext cx="2981325" cy="1976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E6CE9">
        <w:rPr>
          <w:rFonts w:ascii="Meiryo UI" w:eastAsia="Meiryo UI" w:hAnsi="Meiryo UI" w:hint="eastAsia"/>
          <w:b/>
          <w:sz w:val="18"/>
          <w:szCs w:val="21"/>
        </w:rPr>
        <w:t>時間限定となりますが皆様のお越しをおまちしております。</w:t>
      </w:r>
      <w:r w:rsidR="00AE1513" w:rsidRPr="00030E8C">
        <w:rPr>
          <w:rFonts w:ascii="ＭＳ ゴシック" w:eastAsia="ＭＳ ゴシック" w:hAnsi="ＭＳ ゴシック"/>
          <w:b/>
          <w:szCs w:val="21"/>
        </w:rPr>
        <w:br w:type="page"/>
      </w:r>
    </w:p>
    <w:p w14:paraId="0A959848" w14:textId="1E0D3E4B" w:rsidR="00EC14DA" w:rsidRPr="001013A2" w:rsidRDefault="007D1E4B" w:rsidP="007624DB">
      <w:pPr>
        <w:topLinePunct/>
        <w:autoSpaceDE w:val="0"/>
        <w:autoSpaceDN w:val="0"/>
        <w:spacing w:line="320" w:lineRule="exact"/>
        <w:jc w:val="both"/>
        <w:rPr>
          <w:rFonts w:ascii="HGPｺﾞｼｯｸE" w:eastAsia="HGPｺﾞｼｯｸE" w:hAnsi="HGPｺﾞｼｯｸE"/>
          <w:sz w:val="28"/>
          <w:szCs w:val="28"/>
        </w:rPr>
      </w:pPr>
      <w:r>
        <w:rPr>
          <w:rFonts w:ascii="HGPｺﾞｼｯｸE" w:eastAsia="HGPｺﾞｼｯｸE" w:hAnsi="HGPｺﾞｼｯｸE" w:hint="eastAsia"/>
          <w:noProof/>
          <w:sz w:val="28"/>
          <w:szCs w:val="28"/>
        </w:rPr>
        <w:lastRenderedPageBreak/>
        <mc:AlternateContent>
          <mc:Choice Requires="wpg">
            <w:drawing>
              <wp:anchor distT="0" distB="0" distL="114300" distR="114300" simplePos="0" relativeHeight="251785216" behindDoc="0" locked="0" layoutInCell="1" allowOverlap="1" wp14:anchorId="0853769A" wp14:editId="248927A5">
                <wp:simplePos x="0" y="0"/>
                <wp:positionH relativeFrom="column">
                  <wp:posOffset>1905</wp:posOffset>
                </wp:positionH>
                <wp:positionV relativeFrom="paragraph">
                  <wp:posOffset>314325</wp:posOffset>
                </wp:positionV>
                <wp:extent cx="6191250" cy="8428990"/>
                <wp:effectExtent l="0" t="0" r="57150" b="0"/>
                <wp:wrapNone/>
                <wp:docPr id="335" name="グループ化 335" descr="大会2日目、9月15日(土)の神戸国際展示場プログラム図表"/>
                <wp:cNvGraphicFramePr/>
                <a:graphic xmlns:a="http://schemas.openxmlformats.org/drawingml/2006/main">
                  <a:graphicData uri="http://schemas.microsoft.com/office/word/2010/wordprocessingGroup">
                    <wpg:wgp>
                      <wpg:cNvGrpSpPr/>
                      <wpg:grpSpPr>
                        <a:xfrm>
                          <a:off x="0" y="0"/>
                          <a:ext cx="6191250" cy="8428990"/>
                          <a:chOff x="0" y="0"/>
                          <a:chExt cx="6191250" cy="8428990"/>
                        </a:xfrm>
                      </wpg:grpSpPr>
                      <pic:pic xmlns:pic="http://schemas.openxmlformats.org/drawingml/2006/picture">
                        <pic:nvPicPr>
                          <pic:cNvPr id="308" name="図 30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8428990"/>
                          </a:xfrm>
                          <a:prstGeom prst="rect">
                            <a:avLst/>
                          </a:prstGeom>
                          <a:noFill/>
                          <a:ln>
                            <a:noFill/>
                          </a:ln>
                        </pic:spPr>
                      </pic:pic>
                      <wps:wsp>
                        <wps:cNvPr id="322" name="タンデム自転車"/>
                        <wps:cNvSpPr/>
                        <wps:spPr>
                          <a:xfrm>
                            <a:off x="5257799" y="4278197"/>
                            <a:ext cx="882000" cy="10872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F974FB" w14:textId="77777777" w:rsidR="00A64CF1" w:rsidRPr="00C01739" w:rsidRDefault="00A64CF1" w:rsidP="00BF743E">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C01739">
                                <w:rPr>
                                  <w:rFonts w:ascii="Meiryo UI" w:eastAsia="Meiryo UI" w:hAnsi="Meiryo UI"/>
                                  <w:b/>
                                  <w:color w:val="000000" w:themeColor="text1"/>
                                  <w:sz w:val="16"/>
                                  <w:szCs w:val="16"/>
                                  <w14:textOutline w14:w="0" w14:cap="flat" w14:cmpd="sng" w14:algn="ctr">
                                    <w14:noFill/>
                                    <w14:prstDash w14:val="solid"/>
                                    <w14:round/>
                                  </w14:textOutline>
                                </w:rPr>
                                <w:t>1</w:t>
                              </w:r>
                              <w:r w:rsidRPr="00C01739">
                                <w:rPr>
                                  <w:rFonts w:ascii="Meiryo UI" w:eastAsia="Meiryo UI" w:hAnsi="Meiryo UI" w:hint="eastAsia"/>
                                  <w:b/>
                                  <w:color w:val="000000" w:themeColor="text1"/>
                                  <w:sz w:val="16"/>
                                  <w:szCs w:val="16"/>
                                  <w14:textOutline w14:w="0" w14:cap="flat" w14:cmpd="sng" w14:algn="ctr">
                                    <w14:noFill/>
                                    <w14:prstDash w14:val="solid"/>
                                    <w14:round/>
                                  </w14:textOutline>
                                </w:rPr>
                                <w:t>4</w:t>
                              </w:r>
                              <w:r w:rsidRPr="00C01739">
                                <w:rPr>
                                  <w:rFonts w:ascii="Meiryo UI" w:eastAsia="Meiryo UI" w:hAnsi="Meiryo UI"/>
                                  <w:b/>
                                  <w:color w:val="000000" w:themeColor="text1"/>
                                  <w:sz w:val="16"/>
                                  <w:szCs w:val="16"/>
                                  <w14:textOutline w14:w="0" w14:cap="flat" w14:cmpd="sng" w14:algn="ctr">
                                    <w14:noFill/>
                                    <w14:prstDash w14:val="solid"/>
                                    <w14:round/>
                                  </w14:textOutline>
                                </w:rPr>
                                <w:t>:30~16:00</w:t>
                              </w:r>
                            </w:p>
                            <w:p w14:paraId="19099747" w14:textId="77777777" w:rsidR="00A64CF1" w:rsidRPr="00C01739" w:rsidRDefault="00A64CF1" w:rsidP="00C01739">
                              <w:pPr>
                                <w:wordWrap w:val="0"/>
                                <w:spacing w:line="200" w:lineRule="exact"/>
                                <w:ind w:firstLineChars="100" w:firstLine="157"/>
                                <w:jc w:val="right"/>
                                <w:rPr>
                                  <w:rFonts w:ascii="Meiryo UI" w:eastAsia="Meiryo UI" w:hAnsi="Meiryo UI"/>
                                  <w:b/>
                                  <w:color w:val="000000" w:themeColor="text1"/>
                                  <w:sz w:val="14"/>
                                  <w:szCs w:val="14"/>
                                  <w14:textOutline w14:w="0" w14:cap="flat" w14:cmpd="sng" w14:algn="ctr">
                                    <w14:noFill/>
                                    <w14:prstDash w14:val="solid"/>
                                    <w14:round/>
                                  </w14:textOutline>
                                </w:rPr>
                              </w:pPr>
                              <w:r w:rsidRPr="00C01739">
                                <w:rPr>
                                  <w:rFonts w:ascii="Meiryo UI" w:eastAsia="Meiryo UI" w:hAnsi="Meiryo UI" w:hint="eastAsia"/>
                                  <w:b/>
                                  <w:color w:val="000000" w:themeColor="text1"/>
                                  <w:sz w:val="14"/>
                                  <w:szCs w:val="14"/>
                                  <w14:textOutline w14:w="0" w14:cap="flat" w14:cmpd="sng" w14:algn="ctr">
                                    <w14:noFill/>
                                    <w14:prstDash w14:val="solid"/>
                                    <w14:round/>
                                  </w14:textOutline>
                                </w:rPr>
                                <w:t>最大</w:t>
                              </w:r>
                              <w:r>
                                <w:rPr>
                                  <w:rFonts w:ascii="Meiryo UI" w:eastAsia="Meiryo UI" w:hAnsi="Meiryo UI" w:hint="eastAsia"/>
                                  <w:b/>
                                  <w:color w:val="000000" w:themeColor="text1"/>
                                  <w:sz w:val="14"/>
                                  <w:szCs w:val="14"/>
                                  <w14:textOutline w14:w="0" w14:cap="flat" w14:cmpd="sng" w14:algn="ctr">
                                    <w14:noFill/>
                                    <w14:prstDash w14:val="solid"/>
                                    <w14:round/>
                                  </w14:textOutline>
                                </w:rPr>
                                <w:t>(</w:t>
                              </w:r>
                              <w:r w:rsidRPr="00C01739">
                                <w:rPr>
                                  <w:rFonts w:ascii="Meiryo UI" w:eastAsia="Meiryo UI" w:hAnsi="Meiryo UI" w:hint="eastAsia"/>
                                  <w:b/>
                                  <w:color w:val="000000" w:themeColor="text1"/>
                                  <w:sz w:val="14"/>
                                  <w:szCs w:val="14"/>
                                  <w14:textOutline w14:w="0" w14:cap="flat" w14:cmpd="sng" w14:algn="ctr">
                                    <w14:noFill/>
                                    <w14:prstDash w14:val="solid"/>
                                    <w14:round/>
                                  </w14:textOutline>
                                </w:rPr>
                                <w:t>17:30</w:t>
                              </w:r>
                              <w:r>
                                <w:rPr>
                                  <w:rFonts w:ascii="Meiryo UI" w:eastAsia="Meiryo UI" w:hAnsi="Meiryo UI"/>
                                  <w:b/>
                                  <w:color w:val="000000" w:themeColor="text1"/>
                                  <w:sz w:val="14"/>
                                  <w:szCs w:val="14"/>
                                  <w14:textOutline w14:w="0" w14:cap="flat" w14:cmpd="sng" w14:algn="ctr">
                                    <w14:noFill/>
                                    <w14:prstDash w14:val="solid"/>
                                    <w14:round/>
                                  </w14:textOutline>
                                </w:rPr>
                                <w:t xml:space="preserve">) </w:t>
                              </w:r>
                            </w:p>
                            <w:p w14:paraId="1FFD4D52" w14:textId="77777777" w:rsidR="00A64CF1" w:rsidRPr="00C01739" w:rsidRDefault="00A64CF1" w:rsidP="00BF743E">
                              <w:pPr>
                                <w:spacing w:before="60" w:line="180" w:lineRule="exact"/>
                                <w:rPr>
                                  <w:rFonts w:ascii="Meiryo UI" w:eastAsia="Meiryo UI" w:hAnsi="Meiryo UI"/>
                                  <w:b/>
                                  <w:color w:val="000000" w:themeColor="text1"/>
                                  <w:sz w:val="14"/>
                                  <w:szCs w:val="14"/>
                                  <w14:textOutline w14:w="0" w14:cap="flat" w14:cmpd="sng" w14:algn="ctr">
                                    <w14:noFill/>
                                    <w14:prstDash w14:val="solid"/>
                                    <w14:round/>
                                  </w14:textOutline>
                                </w:rPr>
                              </w:pPr>
                              <w:r w:rsidRPr="00C01739">
                                <w:rPr>
                                  <w:rFonts w:ascii="Meiryo UI" w:eastAsia="Meiryo UI" w:hAnsi="Meiryo UI" w:hint="eastAsia"/>
                                  <w:b/>
                                  <w:color w:val="000000" w:themeColor="text1"/>
                                  <w:sz w:val="14"/>
                                  <w:szCs w:val="14"/>
                                  <w14:textOutline w14:w="0" w14:cap="flat" w14:cmpd="sng" w14:algn="ctr">
                                    <w14:noFill/>
                                    <w14:prstDash w14:val="solid"/>
                                    <w14:round/>
                                  </w14:textOutline>
                                </w:rPr>
                                <w:t>タンデム自転車体験</w:t>
                              </w:r>
                            </w:p>
                            <w:p w14:paraId="538C040D" w14:textId="77777777" w:rsidR="00A64CF1" w:rsidRPr="00C01739" w:rsidRDefault="00A64CF1" w:rsidP="00BF743E">
                              <w:pPr>
                                <w:spacing w:line="140" w:lineRule="exact"/>
                                <w:rPr>
                                  <w:rFonts w:ascii="Meiryo UI" w:eastAsia="Meiryo UI" w:hAnsi="Meiryo UI"/>
                                  <w:b/>
                                  <w:color w:val="000000" w:themeColor="text1"/>
                                  <w:sz w:val="10"/>
                                  <w:szCs w:val="10"/>
                                  <w14:textOutline w14:w="0" w14:cap="flat" w14:cmpd="sng" w14:algn="ctr">
                                    <w14:noFill/>
                                    <w14:prstDash w14:val="solid"/>
                                    <w14:round/>
                                  </w14:textOutline>
                                </w:rPr>
                              </w:pPr>
                              <w:r w:rsidRPr="00C01739">
                                <w:rPr>
                                  <w:rFonts w:ascii="Meiryo UI" w:eastAsia="Meiryo UI" w:hAnsi="Meiryo UI" w:hint="eastAsia"/>
                                  <w:b/>
                                  <w:color w:val="000000" w:themeColor="text1"/>
                                  <w:sz w:val="10"/>
                                  <w:szCs w:val="10"/>
                                  <w14:textOutline w14:w="0" w14:cap="flat" w14:cmpd="sng" w14:algn="ctr">
                                    <w14:noFill/>
                                    <w14:prstDash w14:val="solid"/>
                                    <w14:round/>
                                  </w14:textOutline>
                                </w:rPr>
                                <w:t>※雨天時は、16日に振替</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21" name="ポスター発表 ①"/>
                        <wps:cNvSpPr/>
                        <wps:spPr>
                          <a:xfrm>
                            <a:off x="3343275" y="4171950"/>
                            <a:ext cx="1835785" cy="719455"/>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E13826" w14:textId="77777777" w:rsidR="00A64CF1" w:rsidRPr="00BF743E" w:rsidRDefault="00A64CF1" w:rsidP="00BF743E">
                              <w:pPr>
                                <w:rPr>
                                  <w:rFonts w:ascii="Meiryo UI" w:eastAsia="Meiryo UI" w:hAnsi="Meiryo UI"/>
                                  <w:b/>
                                  <w:color w:val="000000" w:themeColor="text1"/>
                                  <w:sz w:val="16"/>
                                  <w:szCs w:val="16"/>
                                </w:rPr>
                              </w:pPr>
                              <w:r w:rsidRPr="00BF743E">
                                <w:rPr>
                                  <w:rFonts w:ascii="Meiryo UI" w:eastAsia="Meiryo UI" w:hAnsi="Meiryo UI"/>
                                  <w:b/>
                                  <w:color w:val="000000" w:themeColor="text1"/>
                                  <w:sz w:val="16"/>
                                  <w:szCs w:val="16"/>
                                </w:rPr>
                                <w:t>1</w:t>
                              </w:r>
                              <w:r w:rsidRPr="00BF743E">
                                <w:rPr>
                                  <w:rFonts w:ascii="Meiryo UI" w:eastAsia="Meiryo UI" w:hAnsi="Meiryo UI" w:hint="eastAsia"/>
                                  <w:b/>
                                  <w:color w:val="000000" w:themeColor="text1"/>
                                  <w:sz w:val="16"/>
                                  <w:szCs w:val="16"/>
                                </w:rPr>
                                <w:t>4</w:t>
                              </w:r>
                              <w:r w:rsidRPr="00BF743E">
                                <w:rPr>
                                  <w:rFonts w:ascii="Meiryo UI" w:eastAsia="Meiryo UI" w:hAnsi="Meiryo UI"/>
                                  <w:b/>
                                  <w:color w:val="000000" w:themeColor="text1"/>
                                  <w:sz w:val="16"/>
                                  <w:szCs w:val="16"/>
                                </w:rPr>
                                <w:t>:20~15:20</w:t>
                              </w:r>
                            </w:p>
                            <w:p w14:paraId="5933D03C" w14:textId="77777777" w:rsidR="00A64CF1" w:rsidRPr="00BF743E" w:rsidRDefault="00A64CF1" w:rsidP="00BF743E">
                              <w:pPr>
                                <w:spacing w:line="200" w:lineRule="exact"/>
                                <w:rPr>
                                  <w:rFonts w:ascii="Meiryo UI" w:eastAsia="Meiryo UI" w:hAnsi="Meiryo UI"/>
                                  <w:b/>
                                  <w:color w:val="000000" w:themeColor="text1"/>
                                  <w:sz w:val="16"/>
                                  <w:szCs w:val="16"/>
                                </w:rPr>
                              </w:pPr>
                              <w:r w:rsidRPr="00BF743E">
                                <w:rPr>
                                  <w:rFonts w:ascii="Meiryo UI" w:eastAsia="Meiryo UI" w:hAnsi="Meiryo UI" w:hint="eastAsia"/>
                                  <w:b/>
                                  <w:color w:val="000000" w:themeColor="text1"/>
                                  <w:sz w:val="16"/>
                                  <w:szCs w:val="16"/>
                                </w:rPr>
                                <w:t>ポスター発表 ① ※奇数番号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特別プログラム ①"/>
                        <wps:cNvSpPr/>
                        <wps:spPr>
                          <a:xfrm>
                            <a:off x="1428750" y="4928340"/>
                            <a:ext cx="1835785" cy="3600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80F8BF" w14:textId="77777777" w:rsidR="00A64CF1" w:rsidRPr="00071268" w:rsidRDefault="00A64CF1" w:rsidP="00BF743E">
                              <w:pPr>
                                <w:spacing w:after="60" w:line="200" w:lineRule="exact"/>
                                <w:ind w:leftChars="50" w:left="113"/>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15:25~15:55</w:t>
                              </w: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特別プログラム ①</w:t>
                              </w:r>
                            </w:p>
                            <w:p w14:paraId="24D3714F" w14:textId="77777777" w:rsidR="00A64CF1" w:rsidRPr="00071268" w:rsidRDefault="00A64CF1" w:rsidP="005D1136">
                              <w:pPr>
                                <w:spacing w:line="180" w:lineRule="exact"/>
                                <w:ind w:leftChars="5" w:left="11"/>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2"/>
                                  <w:szCs w:val="12"/>
                                  <w14:textOutline w14:w="0" w14:cap="flat" w14:cmpd="sng" w14:algn="ctr">
                                    <w14:noFill/>
                                    <w14:prstDash w14:val="solid"/>
                                    <w14:round/>
                                  </w14:textOutline>
                                </w:rPr>
                                <w:t>誰でもどこでも歩行訓練が受けられるようにする</w:t>
                              </w:r>
                              <w:r>
                                <w:rPr>
                                  <w:rFonts w:ascii="Meiryo UI" w:eastAsia="Meiryo UI" w:hAnsi="Meiryo UI" w:hint="eastAsia"/>
                                  <w:b/>
                                  <w:color w:val="000000" w:themeColor="text1"/>
                                  <w:sz w:val="12"/>
                                  <w:szCs w:val="12"/>
                                  <w14:textOutline w14:w="0" w14:cap="flat" w14:cmpd="sng" w14:algn="ctr">
                                    <w14:noFill/>
                                    <w14:prstDash w14:val="solid"/>
                                    <w14:round/>
                                  </w14:textOutline>
                                </w:rPr>
                                <w:t>ために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総会"/>
                        <wps:cNvSpPr/>
                        <wps:spPr>
                          <a:xfrm>
                            <a:off x="1428750" y="1042406"/>
                            <a:ext cx="1835785" cy="8748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432FFD" w14:textId="77777777" w:rsidR="00A64CF1" w:rsidRPr="00071268" w:rsidRDefault="00A64CF1" w:rsidP="00597281">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10:00~11:15</w:t>
                              </w:r>
                            </w:p>
                            <w:p w14:paraId="4594EB5B" w14:textId="77777777" w:rsidR="00A64CF1" w:rsidRPr="00071268" w:rsidRDefault="00A64CF1" w:rsidP="00597281">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視覚リハビリテーション協会総会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受付"/>
                        <wps:cNvSpPr txBox="1"/>
                        <wps:spPr>
                          <a:xfrm>
                            <a:off x="504825" y="695325"/>
                            <a:ext cx="879895" cy="189781"/>
                          </a:xfrm>
                          <a:prstGeom prst="rect">
                            <a:avLst/>
                          </a:prstGeom>
                          <a:noFill/>
                          <a:ln w="6350">
                            <a:noFill/>
                          </a:ln>
                        </wps:spPr>
                        <wps:txbx>
                          <w:txbxContent>
                            <w:p w14:paraId="4926694C" w14:textId="77777777" w:rsidR="00A64CF1" w:rsidRPr="007B0C56" w:rsidRDefault="00A64CF1">
                              <w:pPr>
                                <w:rPr>
                                  <w:rFonts w:ascii="Meiryo UI" w:eastAsia="Meiryo UI" w:hAnsi="Meiryo UI"/>
                                  <w:b/>
                                  <w:sz w:val="16"/>
                                  <w:szCs w:val="16"/>
                                </w:rPr>
                              </w:pPr>
                              <w:r w:rsidRPr="007B0C56">
                                <w:rPr>
                                  <w:rFonts w:ascii="Meiryo UI" w:eastAsia="Meiryo UI" w:hAnsi="Meiryo UI"/>
                                  <w:b/>
                                  <w:sz w:val="16"/>
                                  <w:szCs w:val="16"/>
                                </w:rPr>
                                <w:t>9:</w:t>
                              </w:r>
                              <w:r w:rsidRPr="007B0C56">
                                <w:rPr>
                                  <w:rFonts w:ascii="Meiryo UI" w:eastAsia="Meiryo UI" w:hAnsi="Meiryo UI" w:hint="eastAsia"/>
                                  <w:b/>
                                  <w:sz w:val="16"/>
                                  <w:szCs w:val="16"/>
                                </w:rPr>
                                <w:t>4</w:t>
                              </w:r>
                              <w:r w:rsidRPr="007B0C56">
                                <w:rPr>
                                  <w:rFonts w:ascii="Meiryo UI" w:eastAsia="Meiryo UI" w:hAnsi="Meiryo UI"/>
                                  <w:b/>
                                  <w:sz w:val="16"/>
                                  <w:szCs w:val="16"/>
                                </w:rPr>
                                <w:t>5</w:t>
                              </w:r>
                              <w:r w:rsidRPr="007B0C56">
                                <w:rPr>
                                  <w:rFonts w:ascii="Meiryo UI" w:eastAsia="Meiryo UI" w:hAnsi="Meiryo UI" w:hint="eastAsia"/>
                                  <w:b/>
                                  <w:sz w:val="16"/>
                                  <w:szCs w:val="16"/>
                                </w:rPr>
                                <w:t>受付開始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19" name="開会式"/>
                        <wps:cNvSpPr/>
                        <wps:spPr>
                          <a:xfrm>
                            <a:off x="1428750" y="1943100"/>
                            <a:ext cx="1835785" cy="32385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A49C12" w14:textId="77777777" w:rsidR="00A64CF1" w:rsidRPr="00597281" w:rsidRDefault="00A64CF1" w:rsidP="00597281">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597281">
                                <w:rPr>
                                  <w:rFonts w:ascii="Meiryo UI" w:eastAsia="Meiryo UI" w:hAnsi="Meiryo UI"/>
                                  <w:b/>
                                  <w:color w:val="000000" w:themeColor="text1"/>
                                  <w:sz w:val="16"/>
                                  <w:szCs w:val="16"/>
                                  <w14:textOutline w14:w="0" w14:cap="flat" w14:cmpd="sng" w14:algn="ctr">
                                    <w14:noFill/>
                                    <w14:prstDash w14:val="solid"/>
                                    <w14:round/>
                                  </w14:textOutline>
                                </w:rPr>
                                <w:t>1</w:t>
                              </w:r>
                              <w:r w:rsidRPr="00597281">
                                <w:rPr>
                                  <w:rFonts w:ascii="Meiryo UI" w:eastAsia="Meiryo UI" w:hAnsi="Meiryo UI" w:hint="eastAsia"/>
                                  <w:b/>
                                  <w:color w:val="000000" w:themeColor="text1"/>
                                  <w:sz w:val="16"/>
                                  <w:szCs w:val="16"/>
                                  <w14:textOutline w14:w="0" w14:cap="flat" w14:cmpd="sng" w14:algn="ctr">
                                    <w14:noFill/>
                                    <w14:prstDash w14:val="solid"/>
                                    <w14:round/>
                                  </w14:textOutline>
                                </w:rPr>
                                <w:t>1</w:t>
                              </w:r>
                              <w:r w:rsidRPr="00597281">
                                <w:rPr>
                                  <w:rFonts w:ascii="Meiryo UI" w:eastAsia="Meiryo UI" w:hAnsi="Meiryo UI"/>
                                  <w:b/>
                                  <w:color w:val="000000" w:themeColor="text1"/>
                                  <w:sz w:val="16"/>
                                  <w:szCs w:val="16"/>
                                  <w14:textOutline w14:w="0" w14:cap="flat" w14:cmpd="sng" w14:algn="ctr">
                                    <w14:noFill/>
                                    <w14:prstDash w14:val="solid"/>
                                    <w14:round/>
                                  </w14:textOutline>
                                </w:rPr>
                                <w:t>:15~11:45</w:t>
                              </w:r>
                            </w:p>
                            <w:p w14:paraId="7C04268B" w14:textId="77777777" w:rsidR="00A64CF1" w:rsidRPr="00597281" w:rsidRDefault="00A64CF1" w:rsidP="00071268">
                              <w:pPr>
                                <w:spacing w:line="200" w:lineRule="exact"/>
                                <w:rPr>
                                  <w:b/>
                                  <w:color w:val="000000" w:themeColor="text1"/>
                                  <w14:textOutline w14:w="0"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0" w14:cap="flat" w14:cmpd="sng" w14:algn="ctr">
                                    <w14:noFill/>
                                    <w14:prstDash w14:val="solid"/>
                                    <w14:round/>
                                  </w14:textOutline>
                                </w:rPr>
                                <w:t>開会式</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18" name="口頭発表 ①"/>
                        <wps:cNvSpPr/>
                        <wps:spPr>
                          <a:xfrm>
                            <a:off x="1428750" y="2295525"/>
                            <a:ext cx="1835785" cy="7200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ACFC0E" w14:textId="77777777" w:rsidR="00A64CF1" w:rsidRPr="00597281" w:rsidRDefault="00A64CF1" w:rsidP="00597281">
                              <w:pPr>
                                <w:rPr>
                                  <w:rFonts w:ascii="Meiryo UI" w:eastAsia="Meiryo UI" w:hAnsi="Meiryo UI"/>
                                  <w:b/>
                                  <w:color w:val="000000" w:themeColor="text1"/>
                                  <w:sz w:val="16"/>
                                  <w:szCs w:val="16"/>
                                  <w14:textOutline w14:w="9525" w14:cap="flat" w14:cmpd="sng" w14:algn="ctr">
                                    <w14:noFill/>
                                    <w14:prstDash w14:val="solid"/>
                                    <w14:round/>
                                  </w14:textOutline>
                                </w:rPr>
                              </w:pPr>
                              <w:r w:rsidRPr="00597281">
                                <w:rPr>
                                  <w:rFonts w:ascii="Meiryo UI" w:eastAsia="Meiryo UI" w:hAnsi="Meiryo UI"/>
                                  <w:b/>
                                  <w:color w:val="000000" w:themeColor="text1"/>
                                  <w:sz w:val="16"/>
                                  <w:szCs w:val="16"/>
                                  <w14:textOutline w14:w="9525" w14:cap="flat" w14:cmpd="sng" w14:algn="ctr">
                                    <w14:noFill/>
                                    <w14:prstDash w14:val="solid"/>
                                    <w14:round/>
                                  </w14:textOutline>
                                </w:rPr>
                                <w:t>11:45~12:45</w:t>
                              </w:r>
                            </w:p>
                            <w:p w14:paraId="014E8D3E" w14:textId="77777777" w:rsidR="00A64CF1" w:rsidRPr="00597281" w:rsidRDefault="00A64CF1" w:rsidP="005D1136">
                              <w:pPr>
                                <w:spacing w:after="20" w:line="200" w:lineRule="exact"/>
                                <w:rPr>
                                  <w:rFonts w:ascii="Meiryo UI" w:eastAsia="Meiryo UI" w:hAnsi="Meiryo UI"/>
                                  <w:b/>
                                  <w:color w:val="000000" w:themeColor="text1"/>
                                  <w:sz w:val="16"/>
                                  <w:szCs w:val="16"/>
                                  <w:shd w:val="pct15" w:color="auto" w:fill="FFFFFF"/>
                                  <w14:textOutline w14:w="9525"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口頭発表 ①</w:t>
                              </w:r>
                            </w:p>
                            <w:p w14:paraId="3D8D2312" w14:textId="77777777" w:rsidR="00A64CF1" w:rsidRPr="00597281" w:rsidRDefault="00A64CF1" w:rsidP="00597281">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研O</w:t>
                              </w:r>
                              <w:r w:rsidRPr="00597281">
                                <w:rPr>
                                  <w:rFonts w:ascii="Meiryo UI" w:eastAsia="Meiryo UI" w:hAnsi="Meiryo UI"/>
                                  <w:b/>
                                  <w:color w:val="000000" w:themeColor="text1"/>
                                  <w:sz w:val="16"/>
                                  <w:szCs w:val="16"/>
                                  <w14:textOutline w14:w="9525" w14:cap="flat" w14:cmpd="sng" w14:algn="ctr">
                                    <w14:noFill/>
                                    <w14:prstDash w14:val="solid"/>
                                    <w14:round/>
                                  </w14:textOutline>
                                </w:rPr>
                                <w:t>-01~</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研O</w:t>
                              </w:r>
                              <w:r w:rsidRPr="00597281">
                                <w:rPr>
                                  <w:rFonts w:ascii="Meiryo UI" w:eastAsia="Meiryo UI" w:hAnsi="Meiryo UI"/>
                                  <w:b/>
                                  <w:color w:val="000000" w:themeColor="text1"/>
                                  <w:sz w:val="16"/>
                                  <w:szCs w:val="16"/>
                                  <w14:textOutline w14:w="9525" w14:cap="flat" w14:cmpd="sng" w14:algn="ctr">
                                    <w14:noFill/>
                                    <w14:prstDash w14:val="solid"/>
                                    <w14:round/>
                                  </w14:textOutline>
                                </w:rPr>
                                <w:t>-0</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特別プログラム ②"/>
                        <wps:cNvSpPr/>
                        <wps:spPr>
                          <a:xfrm>
                            <a:off x="1428750" y="5316422"/>
                            <a:ext cx="1835785" cy="14940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25C06B" w14:textId="77777777" w:rsidR="00A64CF1" w:rsidRPr="00071268" w:rsidRDefault="00A64CF1" w:rsidP="00071268">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5</w:t>
                              </w:r>
                              <w:r w:rsidRPr="00071268">
                                <w:rPr>
                                  <w:rFonts w:ascii="Meiryo UI" w:eastAsia="Meiryo UI" w:hAnsi="Meiryo UI"/>
                                  <w:b/>
                                  <w:color w:val="000000" w:themeColor="text1"/>
                                  <w:sz w:val="16"/>
                                  <w:szCs w:val="16"/>
                                  <w14:textOutline w14:w="0" w14:cap="flat" w14:cmpd="sng" w14:algn="ctr">
                                    <w14:noFill/>
                                    <w14:prstDash w14:val="solid"/>
                                    <w14:round/>
                                  </w14:textOutline>
                                </w:rPr>
                                <w:t>:55~18:00</w:t>
                              </w:r>
                            </w:p>
                            <w:p w14:paraId="4653C4E1" w14:textId="77777777" w:rsidR="00A64CF1" w:rsidRPr="00071268" w:rsidRDefault="00A64CF1" w:rsidP="00071268">
                              <w:pPr>
                                <w:spacing w:line="200" w:lineRule="exact"/>
                                <w:rPr>
                                  <w:rFonts w:ascii="Meiryo UI" w:eastAsia="Meiryo UI" w:hAnsi="Meiryo UI"/>
                                  <w:b/>
                                  <w:color w:val="000000" w:themeColor="text1"/>
                                  <w:sz w:val="16"/>
                                  <w:szCs w:val="16"/>
                                  <w:shd w:val="pct15" w:color="auto" w:fill="FFFFFF"/>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特別プログラム ②</w:t>
                              </w:r>
                            </w:p>
                            <w:p w14:paraId="16B4B6D2" w14:textId="77777777" w:rsidR="00A64CF1" w:rsidRPr="00071268" w:rsidRDefault="00A64CF1" w:rsidP="00071268">
                              <w:pPr>
                                <w:spacing w:before="120"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見えにくさを持っての移動</w:t>
                              </w:r>
                            </w:p>
                            <w:p w14:paraId="2DD649EB" w14:textId="77777777" w:rsidR="00A64CF1" w:rsidRPr="00071268" w:rsidRDefault="00A64CF1" w:rsidP="00071268">
                              <w:pPr>
                                <w:spacing w:line="180" w:lineRule="exact"/>
                                <w:jc w:val="center"/>
                                <w:rPr>
                                  <w:b/>
                                  <w:color w:val="000000" w:themeColor="text1"/>
                                  <w14:textOutline w14:w="0" w14:cap="flat" w14:cmpd="sng" w14:algn="ctr">
                                    <w14:noFill/>
                                    <w14:prstDash w14:val="solid"/>
                                    <w14:round/>
                                  </w14:textOutline>
                                </w:rPr>
                              </w:pPr>
                              <w:r w:rsidRPr="00071268">
                                <w:rPr>
                                  <w:rFonts w:ascii="Meiryo UI" w:eastAsia="Meiryo UI" w:hAnsi="Meiryo UI" w:hint="eastAsia"/>
                                  <w:b/>
                                  <w:color w:val="000000" w:themeColor="text1"/>
                                  <w:sz w:val="14"/>
                                  <w:szCs w:val="14"/>
                                  <w14:textOutline w14:w="0" w14:cap="flat" w14:cmpd="sng" w14:algn="ctr">
                                    <w14:noFill/>
                                    <w14:prstDash w14:val="solid"/>
                                    <w14:round/>
                                  </w14:textOutline>
                                </w:rPr>
                                <w:t>～ローテクから最新システムまで～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表彰式"/>
                        <wps:cNvSpPr/>
                        <wps:spPr>
                          <a:xfrm>
                            <a:off x="1428750" y="6858000"/>
                            <a:ext cx="1835785" cy="179705"/>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52FF8C" w14:textId="77777777" w:rsidR="00A64CF1" w:rsidRDefault="00A64CF1" w:rsidP="00BF743E">
                              <w:pPr>
                                <w:spacing w:line="180" w:lineRule="exact"/>
                              </w:pPr>
                              <w:r w:rsidRPr="005D1136">
                                <w:rPr>
                                  <w:rFonts w:ascii="Meiryo UI" w:eastAsia="Meiryo UI" w:hAnsi="Meiryo UI" w:hint="eastAsia"/>
                                  <w:b/>
                                  <w:color w:val="000000" w:themeColor="text1"/>
                                  <w:sz w:val="16"/>
                                  <w:szCs w:val="16"/>
                                  <w14:textOutline w14:w="0" w14:cap="flat" w14:cmpd="sng" w14:algn="ctr">
                                    <w14:noFill/>
                                    <w14:prstDash w14:val="solid"/>
                                    <w14:round/>
                                  </w14:textOutline>
                                </w:rPr>
                                <w:t>1</w:t>
                              </w:r>
                              <w:r w:rsidRPr="005D1136">
                                <w:rPr>
                                  <w:rFonts w:ascii="Meiryo UI" w:eastAsia="Meiryo UI" w:hAnsi="Meiryo UI"/>
                                  <w:b/>
                                  <w:color w:val="000000" w:themeColor="text1"/>
                                  <w:sz w:val="16"/>
                                  <w:szCs w:val="16"/>
                                  <w14:textOutline w14:w="0" w14:cap="flat" w14:cmpd="sng" w14:algn="ctr">
                                    <w14:noFill/>
                                    <w14:prstDash w14:val="solid"/>
                                    <w14:round/>
                                  </w14:textOutline>
                                </w:rPr>
                                <w:t>8:05~</w:t>
                              </w:r>
                              <w:r w:rsidRPr="005D1136">
                                <w:rPr>
                                  <w:rFonts w:ascii="Meiryo UI" w:eastAsia="Meiryo UI" w:hAnsi="Meiryo UI" w:hint="eastAsia"/>
                                  <w:b/>
                                  <w:color w:val="000000" w:themeColor="text1"/>
                                  <w:sz w:val="16"/>
                                  <w:szCs w:val="16"/>
                                  <w14:textOutline w14:w="0" w14:cap="flat" w14:cmpd="sng" w14:algn="ctr">
                                    <w14:noFill/>
                                    <w14:prstDash w14:val="solid"/>
                                    <w14:round/>
                                  </w14:textOutline>
                                </w:rPr>
                                <w:t>1</w:t>
                              </w:r>
                              <w:r w:rsidRPr="005D1136">
                                <w:rPr>
                                  <w:rFonts w:ascii="Meiryo UI" w:eastAsia="Meiryo UI" w:hAnsi="Meiryo UI"/>
                                  <w:b/>
                                  <w:color w:val="000000" w:themeColor="text1"/>
                                  <w:sz w:val="16"/>
                                  <w:szCs w:val="16"/>
                                  <w14:textOutline w14:w="0" w14:cap="flat" w14:cmpd="sng" w14:algn="ctr">
                                    <w14:noFill/>
                                    <w14:prstDash w14:val="solid"/>
                                    <w14:round/>
                                  </w14:textOutline>
                                </w:rPr>
                                <w:t>8:20</w:t>
                              </w:r>
                              <w:r w:rsidRPr="005D1136">
                                <w:rPr>
                                  <w:rFonts w:ascii="Meiryo UI" w:eastAsia="Meiryo UI" w:hAnsi="Meiryo UI" w:hint="eastAsia"/>
                                  <w:b/>
                                  <w:color w:val="000000" w:themeColor="text1"/>
                                  <w:sz w:val="16"/>
                                  <w:szCs w:val="16"/>
                                  <w14:textOutline w14:w="0" w14:cap="flat" w14:cmpd="sng" w14:algn="ctr">
                                    <w14:noFill/>
                                    <w14:prstDash w14:val="solid"/>
                                    <w14:round/>
                                  </w14:textOutline>
                                </w:rPr>
                                <w:t xml:space="preserve"> 表彰式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8" name="地域ブロックM"/>
                        <wps:cNvSpPr/>
                        <wps:spPr>
                          <a:xfrm>
                            <a:off x="1428750" y="7067550"/>
                            <a:ext cx="1835785" cy="70485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B61273" w14:textId="37AC356F" w:rsidR="00A64CF1" w:rsidRPr="00BF743E" w:rsidRDefault="00A64CF1" w:rsidP="005D1136">
                              <w:pPr>
                                <w:rPr>
                                  <w:rFonts w:ascii="Meiryo UI" w:eastAsia="Meiryo UI" w:hAnsi="Meiryo UI"/>
                                  <w:b/>
                                  <w:color w:val="000000" w:themeColor="text1"/>
                                  <w:sz w:val="16"/>
                                  <w:szCs w:val="16"/>
                                  <w14:textOutline w14:w="0" w14:cap="flat" w14:cmpd="sng" w14:algn="ctr">
                                    <w14:noFill/>
                                    <w14:prstDash w14:val="solid"/>
                                    <w14:round/>
                                  </w14:textOutline>
                                </w:rPr>
                              </w:pPr>
                              <w:r w:rsidRPr="00BF743E">
                                <w:rPr>
                                  <w:rFonts w:ascii="Meiryo UI" w:eastAsia="Meiryo UI" w:hAnsi="Meiryo UI"/>
                                  <w:b/>
                                  <w:color w:val="000000" w:themeColor="text1"/>
                                  <w:sz w:val="16"/>
                                  <w:szCs w:val="16"/>
                                  <w14:textOutline w14:w="0" w14:cap="flat" w14:cmpd="sng" w14:algn="ctr">
                                    <w14:noFill/>
                                    <w14:prstDash w14:val="solid"/>
                                    <w14:round/>
                                  </w14:textOutline>
                                </w:rPr>
                                <w:t>1</w:t>
                              </w:r>
                              <w:r w:rsidRPr="00BF743E">
                                <w:rPr>
                                  <w:rFonts w:ascii="Meiryo UI" w:eastAsia="Meiryo UI" w:hAnsi="Meiryo UI" w:hint="eastAsia"/>
                                  <w:b/>
                                  <w:color w:val="000000" w:themeColor="text1"/>
                                  <w:sz w:val="16"/>
                                  <w:szCs w:val="16"/>
                                  <w14:textOutline w14:w="0" w14:cap="flat" w14:cmpd="sng" w14:algn="ctr">
                                    <w14:noFill/>
                                    <w14:prstDash w14:val="solid"/>
                                    <w14:round/>
                                  </w14:textOutline>
                                </w:rPr>
                                <w:t>8</w:t>
                              </w:r>
                              <w:r w:rsidRPr="00BF743E">
                                <w:rPr>
                                  <w:rFonts w:ascii="Meiryo UI" w:eastAsia="Meiryo UI" w:hAnsi="Meiryo UI"/>
                                  <w:b/>
                                  <w:color w:val="000000" w:themeColor="text1"/>
                                  <w:sz w:val="16"/>
                                  <w:szCs w:val="16"/>
                                  <w14:textOutline w14:w="0" w14:cap="flat" w14:cmpd="sng" w14:algn="ctr">
                                    <w14:noFill/>
                                    <w14:prstDash w14:val="solid"/>
                                    <w14:round/>
                                  </w14:textOutline>
                                </w:rPr>
                                <w:t>:20~19:</w:t>
                              </w:r>
                              <w:r>
                                <w:rPr>
                                  <w:rFonts w:ascii="Meiryo UI" w:eastAsia="Meiryo UI" w:hAnsi="Meiryo UI" w:hint="eastAsia"/>
                                  <w:b/>
                                  <w:color w:val="000000" w:themeColor="text1"/>
                                  <w:sz w:val="16"/>
                                  <w:szCs w:val="16"/>
                                  <w14:textOutline w14:w="0" w14:cap="flat" w14:cmpd="sng" w14:algn="ctr">
                                    <w14:noFill/>
                                    <w14:prstDash w14:val="solid"/>
                                    <w14:round/>
                                  </w14:textOutline>
                                </w:rPr>
                                <w:t>2</w:t>
                              </w:r>
                              <w:r w:rsidRPr="00BF743E">
                                <w:rPr>
                                  <w:rFonts w:ascii="Meiryo UI" w:eastAsia="Meiryo UI" w:hAnsi="Meiryo UI"/>
                                  <w:b/>
                                  <w:color w:val="000000" w:themeColor="text1"/>
                                  <w:sz w:val="16"/>
                                  <w:szCs w:val="16"/>
                                  <w14:textOutline w14:w="0" w14:cap="flat" w14:cmpd="sng" w14:algn="ctr">
                                    <w14:noFill/>
                                    <w14:prstDash w14:val="solid"/>
                                    <w14:round/>
                                  </w14:textOutline>
                                </w:rPr>
                                <w:t>0</w:t>
                              </w:r>
                            </w:p>
                            <w:p w14:paraId="22EEB546" w14:textId="77777777" w:rsidR="00A64CF1" w:rsidRPr="00BF743E" w:rsidRDefault="00A64CF1" w:rsidP="005D1136">
                              <w:pPr>
                                <w:spacing w:line="200" w:lineRule="exact"/>
                                <w:rPr>
                                  <w:b/>
                                </w:rPr>
                              </w:pPr>
                              <w:r w:rsidRPr="00BF743E">
                                <w:rPr>
                                  <w:rFonts w:ascii="Meiryo UI" w:eastAsia="Meiryo UI" w:hAnsi="Meiryo UI" w:hint="eastAsia"/>
                                  <w:b/>
                                  <w:color w:val="000000" w:themeColor="text1"/>
                                  <w:sz w:val="16"/>
                                  <w:szCs w:val="16"/>
                                  <w14:textOutline w14:w="0" w14:cap="flat" w14:cmpd="sng" w14:algn="ctr">
                                    <w14:noFill/>
                                    <w14:prstDash w14:val="solid"/>
                                    <w14:round/>
                                  </w14:textOutline>
                                </w:rPr>
                                <w:t>地域ブロックミーティング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53769A" id="グループ化 335" o:spid="_x0000_s1050" alt="大会2日目、9月15日(土)の神戸国際展示場プログラム図表" style="position:absolute;left:0;text-align:left;margin-left:.15pt;margin-top:24.75pt;width:487.5pt;height:663.7pt;z-index:251785216;mso-width-relative:margin" coordsize="61912,84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">
                <v:shape id="図 308" o:spid="_x0000_s1051" type="#_x0000_t75" style="position:absolute;width:61912;height:8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">
                  <v:imagedata r:id="rId31" o:title=""/>
                </v:shape>
                <v:rect id="タンデム自転車" o:spid="_x0000_s1052" style="position:absolute;left:52577;top:42781;width:8820;height:10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" fillcolor="white [3212]" strokecolor="black [3213]" strokeweight="1pt">
                  <v:shadow on="t" color="black" opacity="26214f" origin="-.5,-.5" offset=".74836mm,.74836mm"/>
                  <v:textbox inset="1mm,0,0,0">
                    <w:txbxContent>
                      <w:p w14:paraId="4CF974FB" w14:textId="77777777" w:rsidR="00A64CF1" w:rsidRPr="00C01739" w:rsidRDefault="00A64CF1" w:rsidP="00BF743E">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C01739">
                          <w:rPr>
                            <w:rFonts w:ascii="Meiryo UI" w:eastAsia="Meiryo UI" w:hAnsi="Meiryo UI"/>
                            <w:b/>
                            <w:color w:val="000000" w:themeColor="text1"/>
                            <w:sz w:val="16"/>
                            <w:szCs w:val="16"/>
                            <w14:textOutline w14:w="0" w14:cap="flat" w14:cmpd="sng" w14:algn="ctr">
                              <w14:noFill/>
                              <w14:prstDash w14:val="solid"/>
                              <w14:round/>
                            </w14:textOutline>
                          </w:rPr>
                          <w:t>1</w:t>
                        </w:r>
                        <w:r w:rsidRPr="00C01739">
                          <w:rPr>
                            <w:rFonts w:ascii="Meiryo UI" w:eastAsia="Meiryo UI" w:hAnsi="Meiryo UI" w:hint="eastAsia"/>
                            <w:b/>
                            <w:color w:val="000000" w:themeColor="text1"/>
                            <w:sz w:val="16"/>
                            <w:szCs w:val="16"/>
                            <w14:textOutline w14:w="0" w14:cap="flat" w14:cmpd="sng" w14:algn="ctr">
                              <w14:noFill/>
                              <w14:prstDash w14:val="solid"/>
                              <w14:round/>
                            </w14:textOutline>
                          </w:rPr>
                          <w:t>4</w:t>
                        </w:r>
                        <w:r w:rsidRPr="00C01739">
                          <w:rPr>
                            <w:rFonts w:ascii="Meiryo UI" w:eastAsia="Meiryo UI" w:hAnsi="Meiryo UI"/>
                            <w:b/>
                            <w:color w:val="000000" w:themeColor="text1"/>
                            <w:sz w:val="16"/>
                            <w:szCs w:val="16"/>
                            <w14:textOutline w14:w="0" w14:cap="flat" w14:cmpd="sng" w14:algn="ctr">
                              <w14:noFill/>
                              <w14:prstDash w14:val="solid"/>
                              <w14:round/>
                            </w14:textOutline>
                          </w:rPr>
                          <w:t>:30~16:00</w:t>
                        </w:r>
                      </w:p>
                      <w:p w14:paraId="19099747" w14:textId="77777777" w:rsidR="00A64CF1" w:rsidRPr="00C01739" w:rsidRDefault="00A64CF1" w:rsidP="00C01739">
                        <w:pPr>
                          <w:wordWrap w:val="0"/>
                          <w:spacing w:line="200" w:lineRule="exact"/>
                          <w:ind w:firstLineChars="100" w:firstLine="157"/>
                          <w:jc w:val="right"/>
                          <w:rPr>
                            <w:rFonts w:ascii="Meiryo UI" w:eastAsia="Meiryo UI" w:hAnsi="Meiryo UI"/>
                            <w:b/>
                            <w:color w:val="000000" w:themeColor="text1"/>
                            <w:sz w:val="14"/>
                            <w:szCs w:val="14"/>
                            <w14:textOutline w14:w="0" w14:cap="flat" w14:cmpd="sng" w14:algn="ctr">
                              <w14:noFill/>
                              <w14:prstDash w14:val="solid"/>
                              <w14:round/>
                            </w14:textOutline>
                          </w:rPr>
                        </w:pPr>
                        <w:r w:rsidRPr="00C01739">
                          <w:rPr>
                            <w:rFonts w:ascii="Meiryo UI" w:eastAsia="Meiryo UI" w:hAnsi="Meiryo UI" w:hint="eastAsia"/>
                            <w:b/>
                            <w:color w:val="000000" w:themeColor="text1"/>
                            <w:sz w:val="14"/>
                            <w:szCs w:val="14"/>
                            <w14:textOutline w14:w="0" w14:cap="flat" w14:cmpd="sng" w14:algn="ctr">
                              <w14:noFill/>
                              <w14:prstDash w14:val="solid"/>
                              <w14:round/>
                            </w14:textOutline>
                          </w:rPr>
                          <w:t>最大</w:t>
                        </w:r>
                        <w:r>
                          <w:rPr>
                            <w:rFonts w:ascii="Meiryo UI" w:eastAsia="Meiryo UI" w:hAnsi="Meiryo UI" w:hint="eastAsia"/>
                            <w:b/>
                            <w:color w:val="000000" w:themeColor="text1"/>
                            <w:sz w:val="14"/>
                            <w:szCs w:val="14"/>
                            <w14:textOutline w14:w="0" w14:cap="flat" w14:cmpd="sng" w14:algn="ctr">
                              <w14:noFill/>
                              <w14:prstDash w14:val="solid"/>
                              <w14:round/>
                            </w14:textOutline>
                          </w:rPr>
                          <w:t>(</w:t>
                        </w:r>
                        <w:r w:rsidRPr="00C01739">
                          <w:rPr>
                            <w:rFonts w:ascii="Meiryo UI" w:eastAsia="Meiryo UI" w:hAnsi="Meiryo UI" w:hint="eastAsia"/>
                            <w:b/>
                            <w:color w:val="000000" w:themeColor="text1"/>
                            <w:sz w:val="14"/>
                            <w:szCs w:val="14"/>
                            <w14:textOutline w14:w="0" w14:cap="flat" w14:cmpd="sng" w14:algn="ctr">
                              <w14:noFill/>
                              <w14:prstDash w14:val="solid"/>
                              <w14:round/>
                            </w14:textOutline>
                          </w:rPr>
                          <w:t>17:30</w:t>
                        </w:r>
                        <w:r>
                          <w:rPr>
                            <w:rFonts w:ascii="Meiryo UI" w:eastAsia="Meiryo UI" w:hAnsi="Meiryo UI"/>
                            <w:b/>
                            <w:color w:val="000000" w:themeColor="text1"/>
                            <w:sz w:val="14"/>
                            <w:szCs w:val="14"/>
                            <w14:textOutline w14:w="0" w14:cap="flat" w14:cmpd="sng" w14:algn="ctr">
                              <w14:noFill/>
                              <w14:prstDash w14:val="solid"/>
                              <w14:round/>
                            </w14:textOutline>
                          </w:rPr>
                          <w:t xml:space="preserve">) </w:t>
                        </w:r>
                      </w:p>
                      <w:p w14:paraId="1FFD4D52" w14:textId="77777777" w:rsidR="00A64CF1" w:rsidRPr="00C01739" w:rsidRDefault="00A64CF1" w:rsidP="00BF743E">
                        <w:pPr>
                          <w:spacing w:before="60" w:line="180" w:lineRule="exact"/>
                          <w:rPr>
                            <w:rFonts w:ascii="Meiryo UI" w:eastAsia="Meiryo UI" w:hAnsi="Meiryo UI"/>
                            <w:b/>
                            <w:color w:val="000000" w:themeColor="text1"/>
                            <w:sz w:val="14"/>
                            <w:szCs w:val="14"/>
                            <w14:textOutline w14:w="0" w14:cap="flat" w14:cmpd="sng" w14:algn="ctr">
                              <w14:noFill/>
                              <w14:prstDash w14:val="solid"/>
                              <w14:round/>
                            </w14:textOutline>
                          </w:rPr>
                        </w:pPr>
                        <w:r w:rsidRPr="00C01739">
                          <w:rPr>
                            <w:rFonts w:ascii="Meiryo UI" w:eastAsia="Meiryo UI" w:hAnsi="Meiryo UI" w:hint="eastAsia"/>
                            <w:b/>
                            <w:color w:val="000000" w:themeColor="text1"/>
                            <w:sz w:val="14"/>
                            <w:szCs w:val="14"/>
                            <w14:textOutline w14:w="0" w14:cap="flat" w14:cmpd="sng" w14:algn="ctr">
                              <w14:noFill/>
                              <w14:prstDash w14:val="solid"/>
                              <w14:round/>
                            </w14:textOutline>
                          </w:rPr>
                          <w:t>タンデム自転車体験</w:t>
                        </w:r>
                      </w:p>
                      <w:p w14:paraId="538C040D" w14:textId="77777777" w:rsidR="00A64CF1" w:rsidRPr="00C01739" w:rsidRDefault="00A64CF1" w:rsidP="00BF743E">
                        <w:pPr>
                          <w:spacing w:line="140" w:lineRule="exact"/>
                          <w:rPr>
                            <w:rFonts w:ascii="Meiryo UI" w:eastAsia="Meiryo UI" w:hAnsi="Meiryo UI"/>
                            <w:b/>
                            <w:color w:val="000000" w:themeColor="text1"/>
                            <w:sz w:val="10"/>
                            <w:szCs w:val="10"/>
                            <w14:textOutline w14:w="0" w14:cap="flat" w14:cmpd="sng" w14:algn="ctr">
                              <w14:noFill/>
                              <w14:prstDash w14:val="solid"/>
                              <w14:round/>
                            </w14:textOutline>
                          </w:rPr>
                        </w:pPr>
                        <w:r w:rsidRPr="00C01739">
                          <w:rPr>
                            <w:rFonts w:ascii="Meiryo UI" w:eastAsia="Meiryo UI" w:hAnsi="Meiryo UI" w:hint="eastAsia"/>
                            <w:b/>
                            <w:color w:val="000000" w:themeColor="text1"/>
                            <w:sz w:val="10"/>
                            <w:szCs w:val="10"/>
                            <w14:textOutline w14:w="0" w14:cap="flat" w14:cmpd="sng" w14:algn="ctr">
                              <w14:noFill/>
                              <w14:prstDash w14:val="solid"/>
                              <w14:round/>
                            </w14:textOutline>
                          </w:rPr>
                          <w:t>※雨天時は、16日に振替</w:t>
                        </w:r>
                      </w:p>
                    </w:txbxContent>
                  </v:textbox>
                </v:rect>
                <v:rect id="ポスター発表 ①" o:spid="_x0000_s1053" style="position:absolute;left:33432;top:41719;width:18358;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" fillcolor="white [3212]" strokecolor="black [3213]" strokeweight="1pt">
                  <v:shadow on="t" color="black" opacity="26214f" origin="-.5,-.5" offset=".74836mm,.74836mm"/>
                  <v:textbox>
                    <w:txbxContent>
                      <w:p w14:paraId="16E13826" w14:textId="77777777" w:rsidR="00A64CF1" w:rsidRPr="00BF743E" w:rsidRDefault="00A64CF1" w:rsidP="00BF743E">
                        <w:pPr>
                          <w:rPr>
                            <w:rFonts w:ascii="Meiryo UI" w:eastAsia="Meiryo UI" w:hAnsi="Meiryo UI"/>
                            <w:b/>
                            <w:color w:val="000000" w:themeColor="text1"/>
                            <w:sz w:val="16"/>
                            <w:szCs w:val="16"/>
                          </w:rPr>
                        </w:pPr>
                        <w:r w:rsidRPr="00BF743E">
                          <w:rPr>
                            <w:rFonts w:ascii="Meiryo UI" w:eastAsia="Meiryo UI" w:hAnsi="Meiryo UI"/>
                            <w:b/>
                            <w:color w:val="000000" w:themeColor="text1"/>
                            <w:sz w:val="16"/>
                            <w:szCs w:val="16"/>
                          </w:rPr>
                          <w:t>1</w:t>
                        </w:r>
                        <w:r w:rsidRPr="00BF743E">
                          <w:rPr>
                            <w:rFonts w:ascii="Meiryo UI" w:eastAsia="Meiryo UI" w:hAnsi="Meiryo UI" w:hint="eastAsia"/>
                            <w:b/>
                            <w:color w:val="000000" w:themeColor="text1"/>
                            <w:sz w:val="16"/>
                            <w:szCs w:val="16"/>
                          </w:rPr>
                          <w:t>4</w:t>
                        </w:r>
                        <w:r w:rsidRPr="00BF743E">
                          <w:rPr>
                            <w:rFonts w:ascii="Meiryo UI" w:eastAsia="Meiryo UI" w:hAnsi="Meiryo UI"/>
                            <w:b/>
                            <w:color w:val="000000" w:themeColor="text1"/>
                            <w:sz w:val="16"/>
                            <w:szCs w:val="16"/>
                          </w:rPr>
                          <w:t>:20~15:20</w:t>
                        </w:r>
                      </w:p>
                      <w:p w14:paraId="5933D03C" w14:textId="77777777" w:rsidR="00A64CF1" w:rsidRPr="00BF743E" w:rsidRDefault="00A64CF1" w:rsidP="00BF743E">
                        <w:pPr>
                          <w:spacing w:line="200" w:lineRule="exact"/>
                          <w:rPr>
                            <w:rFonts w:ascii="Meiryo UI" w:eastAsia="Meiryo UI" w:hAnsi="Meiryo UI"/>
                            <w:b/>
                            <w:color w:val="000000" w:themeColor="text1"/>
                            <w:sz w:val="16"/>
                            <w:szCs w:val="16"/>
                          </w:rPr>
                        </w:pPr>
                        <w:r w:rsidRPr="00BF743E">
                          <w:rPr>
                            <w:rFonts w:ascii="Meiryo UI" w:eastAsia="Meiryo UI" w:hAnsi="Meiryo UI" w:hint="eastAsia"/>
                            <w:b/>
                            <w:color w:val="000000" w:themeColor="text1"/>
                            <w:sz w:val="16"/>
                            <w:szCs w:val="16"/>
                          </w:rPr>
                          <w:t>ポスター発表 ① ※奇数番号</w:t>
                        </w:r>
                      </w:p>
                    </w:txbxContent>
                  </v:textbox>
                </v:rect>
                <v:rect id="特別プログラム ①" o:spid="_x0000_s1054" style="position:absolute;left:14287;top:49283;width:1835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" fillcolor="white [3212]" strokecolor="black [3213]" strokeweight="1pt">
                  <v:shadow on="t" color="black" opacity="26214f" origin="-.5,-.5" offset=".74836mm,.74836mm"/>
                  <v:textbox inset="0,0,0,0">
                    <w:txbxContent>
                      <w:p w14:paraId="2E80F8BF" w14:textId="77777777" w:rsidR="00A64CF1" w:rsidRPr="00071268" w:rsidRDefault="00A64CF1" w:rsidP="00BF743E">
                        <w:pPr>
                          <w:spacing w:after="60" w:line="200" w:lineRule="exact"/>
                          <w:ind w:leftChars="50" w:left="113"/>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15:25~15:55</w:t>
                        </w: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特別プログラム ①</w:t>
                        </w:r>
                      </w:p>
                      <w:p w14:paraId="24D3714F" w14:textId="77777777" w:rsidR="00A64CF1" w:rsidRPr="00071268" w:rsidRDefault="00A64CF1" w:rsidP="005D1136">
                        <w:pPr>
                          <w:spacing w:line="180" w:lineRule="exact"/>
                          <w:ind w:leftChars="5" w:left="11"/>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2"/>
                            <w:szCs w:val="12"/>
                            <w14:textOutline w14:w="0" w14:cap="flat" w14:cmpd="sng" w14:algn="ctr">
                              <w14:noFill/>
                              <w14:prstDash w14:val="solid"/>
                              <w14:round/>
                            </w14:textOutline>
                          </w:rPr>
                          <w:t>誰でもどこでも歩行訓練が受けられるようにする</w:t>
                        </w:r>
                        <w:r>
                          <w:rPr>
                            <w:rFonts w:ascii="Meiryo UI" w:eastAsia="Meiryo UI" w:hAnsi="Meiryo UI" w:hint="eastAsia"/>
                            <w:b/>
                            <w:color w:val="000000" w:themeColor="text1"/>
                            <w:sz w:val="12"/>
                            <w:szCs w:val="12"/>
                            <w14:textOutline w14:w="0" w14:cap="flat" w14:cmpd="sng" w14:algn="ctr">
                              <w14:noFill/>
                              <w14:prstDash w14:val="solid"/>
                              <w14:round/>
                            </w14:textOutline>
                          </w:rPr>
                          <w:t>ために</w:t>
                        </w:r>
                      </w:p>
                    </w:txbxContent>
                  </v:textbox>
                </v:rect>
                <v:rect id="総会" o:spid="_x0000_s1055" style="position:absolute;left:14287;top:10424;width:18358;height:8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" fillcolor="white [3212]" strokecolor="black [3213]" strokeweight="1pt">
                  <v:shadow on="t" color="black" opacity="26214f" origin="-.5,-.5" offset=".74836mm,.74836mm"/>
                  <v:textbox>
                    <w:txbxContent>
                      <w:p w14:paraId="6D432FFD" w14:textId="77777777" w:rsidR="00A64CF1" w:rsidRPr="00071268" w:rsidRDefault="00A64CF1" w:rsidP="00597281">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10:00~11:15</w:t>
                        </w:r>
                      </w:p>
                      <w:p w14:paraId="4594EB5B" w14:textId="77777777" w:rsidR="00A64CF1" w:rsidRPr="00071268" w:rsidRDefault="00A64CF1" w:rsidP="00597281">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視覚リハビリテーション協会総会</w:t>
                        </w:r>
                      </w:p>
                    </w:txbxContent>
                  </v:textbox>
                </v:rect>
                <v:shape id="_x0000_s1056" type="#_x0000_t202" style="position:absolute;left:5048;top:6953;width:879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" filled="f" stroked="f" strokeweight=".5pt">
                  <v:textbox inset="1mm,0,1mm,0">
                    <w:txbxContent>
                      <w:p w14:paraId="4926694C" w14:textId="77777777" w:rsidR="00A64CF1" w:rsidRPr="007B0C56" w:rsidRDefault="00A64CF1">
                        <w:pPr>
                          <w:rPr>
                            <w:rFonts w:ascii="Meiryo UI" w:eastAsia="Meiryo UI" w:hAnsi="Meiryo UI"/>
                            <w:b/>
                            <w:sz w:val="16"/>
                            <w:szCs w:val="16"/>
                          </w:rPr>
                        </w:pPr>
                        <w:r w:rsidRPr="007B0C56">
                          <w:rPr>
                            <w:rFonts w:ascii="Meiryo UI" w:eastAsia="Meiryo UI" w:hAnsi="Meiryo UI"/>
                            <w:b/>
                            <w:sz w:val="16"/>
                            <w:szCs w:val="16"/>
                          </w:rPr>
                          <w:t>9:</w:t>
                        </w:r>
                        <w:r w:rsidRPr="007B0C56">
                          <w:rPr>
                            <w:rFonts w:ascii="Meiryo UI" w:eastAsia="Meiryo UI" w:hAnsi="Meiryo UI" w:hint="eastAsia"/>
                            <w:b/>
                            <w:sz w:val="16"/>
                            <w:szCs w:val="16"/>
                          </w:rPr>
                          <w:t>4</w:t>
                        </w:r>
                        <w:r w:rsidRPr="007B0C56">
                          <w:rPr>
                            <w:rFonts w:ascii="Meiryo UI" w:eastAsia="Meiryo UI" w:hAnsi="Meiryo UI"/>
                            <w:b/>
                            <w:sz w:val="16"/>
                            <w:szCs w:val="16"/>
                          </w:rPr>
                          <w:t>5</w:t>
                        </w:r>
                        <w:r w:rsidRPr="007B0C56">
                          <w:rPr>
                            <w:rFonts w:ascii="Meiryo UI" w:eastAsia="Meiryo UI" w:hAnsi="Meiryo UI" w:hint="eastAsia"/>
                            <w:b/>
                            <w:sz w:val="16"/>
                            <w:szCs w:val="16"/>
                          </w:rPr>
                          <w:t>受付開始</w:t>
                        </w:r>
                      </w:p>
                    </w:txbxContent>
                  </v:textbox>
                </v:shape>
                <v:rect id="開会式" o:spid="_x0000_s1057" style="position:absolute;left:14287;top:19431;width:1835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" fillcolor="white [3212]" strokecolor="black [3213]" strokeweight="1pt">
                  <v:shadow on="t" color="black" opacity="26214f" origin="-.5,-.5" offset=".74836mm,.74836mm"/>
                  <v:textbox inset=",1mm,,1mm">
                    <w:txbxContent>
                      <w:p w14:paraId="2EA49C12" w14:textId="77777777" w:rsidR="00A64CF1" w:rsidRPr="00597281" w:rsidRDefault="00A64CF1" w:rsidP="00597281">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597281">
                          <w:rPr>
                            <w:rFonts w:ascii="Meiryo UI" w:eastAsia="Meiryo UI" w:hAnsi="Meiryo UI"/>
                            <w:b/>
                            <w:color w:val="000000" w:themeColor="text1"/>
                            <w:sz w:val="16"/>
                            <w:szCs w:val="16"/>
                            <w14:textOutline w14:w="0" w14:cap="flat" w14:cmpd="sng" w14:algn="ctr">
                              <w14:noFill/>
                              <w14:prstDash w14:val="solid"/>
                              <w14:round/>
                            </w14:textOutline>
                          </w:rPr>
                          <w:t>1</w:t>
                        </w:r>
                        <w:r w:rsidRPr="00597281">
                          <w:rPr>
                            <w:rFonts w:ascii="Meiryo UI" w:eastAsia="Meiryo UI" w:hAnsi="Meiryo UI" w:hint="eastAsia"/>
                            <w:b/>
                            <w:color w:val="000000" w:themeColor="text1"/>
                            <w:sz w:val="16"/>
                            <w:szCs w:val="16"/>
                            <w14:textOutline w14:w="0" w14:cap="flat" w14:cmpd="sng" w14:algn="ctr">
                              <w14:noFill/>
                              <w14:prstDash w14:val="solid"/>
                              <w14:round/>
                            </w14:textOutline>
                          </w:rPr>
                          <w:t>1</w:t>
                        </w:r>
                        <w:r w:rsidRPr="00597281">
                          <w:rPr>
                            <w:rFonts w:ascii="Meiryo UI" w:eastAsia="Meiryo UI" w:hAnsi="Meiryo UI"/>
                            <w:b/>
                            <w:color w:val="000000" w:themeColor="text1"/>
                            <w:sz w:val="16"/>
                            <w:szCs w:val="16"/>
                            <w14:textOutline w14:w="0" w14:cap="flat" w14:cmpd="sng" w14:algn="ctr">
                              <w14:noFill/>
                              <w14:prstDash w14:val="solid"/>
                              <w14:round/>
                            </w14:textOutline>
                          </w:rPr>
                          <w:t>:15~11:45</w:t>
                        </w:r>
                      </w:p>
                      <w:p w14:paraId="7C04268B" w14:textId="77777777" w:rsidR="00A64CF1" w:rsidRPr="00597281" w:rsidRDefault="00A64CF1" w:rsidP="00071268">
                        <w:pPr>
                          <w:spacing w:line="200" w:lineRule="exact"/>
                          <w:rPr>
                            <w:b/>
                            <w:color w:val="000000" w:themeColor="text1"/>
                            <w14:textOutline w14:w="0"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0" w14:cap="flat" w14:cmpd="sng" w14:algn="ctr">
                              <w14:noFill/>
                              <w14:prstDash w14:val="solid"/>
                              <w14:round/>
                            </w14:textOutline>
                          </w:rPr>
                          <w:t>開会式</w:t>
                        </w:r>
                      </w:p>
                    </w:txbxContent>
                  </v:textbox>
                </v:rect>
                <v:rect id="口頭発表 ①" o:spid="_x0000_s1058" style="position:absolute;left:14287;top:22955;width:1835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" fillcolor="white [3212]" strokecolor="black [3213]" strokeweight="1pt">
                  <v:shadow on="t" color="black" opacity="26214f" origin="-.5,-.5" offset=".74836mm,.74836mm"/>
                  <v:textbox>
                    <w:txbxContent>
                      <w:p w14:paraId="42ACFC0E" w14:textId="77777777" w:rsidR="00A64CF1" w:rsidRPr="00597281" w:rsidRDefault="00A64CF1" w:rsidP="00597281">
                        <w:pPr>
                          <w:rPr>
                            <w:rFonts w:ascii="Meiryo UI" w:eastAsia="Meiryo UI" w:hAnsi="Meiryo UI"/>
                            <w:b/>
                            <w:color w:val="000000" w:themeColor="text1"/>
                            <w:sz w:val="16"/>
                            <w:szCs w:val="16"/>
                            <w14:textOutline w14:w="9525" w14:cap="flat" w14:cmpd="sng" w14:algn="ctr">
                              <w14:noFill/>
                              <w14:prstDash w14:val="solid"/>
                              <w14:round/>
                            </w14:textOutline>
                          </w:rPr>
                        </w:pPr>
                        <w:r w:rsidRPr="00597281">
                          <w:rPr>
                            <w:rFonts w:ascii="Meiryo UI" w:eastAsia="Meiryo UI" w:hAnsi="Meiryo UI"/>
                            <w:b/>
                            <w:color w:val="000000" w:themeColor="text1"/>
                            <w:sz w:val="16"/>
                            <w:szCs w:val="16"/>
                            <w14:textOutline w14:w="9525" w14:cap="flat" w14:cmpd="sng" w14:algn="ctr">
                              <w14:noFill/>
                              <w14:prstDash w14:val="solid"/>
                              <w14:round/>
                            </w14:textOutline>
                          </w:rPr>
                          <w:t>11:45~12:45</w:t>
                        </w:r>
                      </w:p>
                      <w:p w14:paraId="014E8D3E" w14:textId="77777777" w:rsidR="00A64CF1" w:rsidRPr="00597281" w:rsidRDefault="00A64CF1" w:rsidP="005D1136">
                        <w:pPr>
                          <w:spacing w:after="20" w:line="200" w:lineRule="exact"/>
                          <w:rPr>
                            <w:rFonts w:ascii="Meiryo UI" w:eastAsia="Meiryo UI" w:hAnsi="Meiryo UI"/>
                            <w:b/>
                            <w:color w:val="000000" w:themeColor="text1"/>
                            <w:sz w:val="16"/>
                            <w:szCs w:val="16"/>
                            <w:shd w:val="pct15" w:color="auto" w:fill="FFFFFF"/>
                            <w14:textOutline w14:w="9525"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口頭発表 ①</w:t>
                        </w:r>
                      </w:p>
                      <w:p w14:paraId="3D8D2312" w14:textId="77777777" w:rsidR="00A64CF1" w:rsidRPr="00597281" w:rsidRDefault="00A64CF1" w:rsidP="00597281">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研O</w:t>
                        </w:r>
                        <w:r w:rsidRPr="00597281">
                          <w:rPr>
                            <w:rFonts w:ascii="Meiryo UI" w:eastAsia="Meiryo UI" w:hAnsi="Meiryo UI"/>
                            <w:b/>
                            <w:color w:val="000000" w:themeColor="text1"/>
                            <w:sz w:val="16"/>
                            <w:szCs w:val="16"/>
                            <w14:textOutline w14:w="9525" w14:cap="flat" w14:cmpd="sng" w14:algn="ctr">
                              <w14:noFill/>
                              <w14:prstDash w14:val="solid"/>
                              <w14:round/>
                            </w14:textOutline>
                          </w:rPr>
                          <w:t>-01~</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研O</w:t>
                        </w:r>
                        <w:r w:rsidRPr="00597281">
                          <w:rPr>
                            <w:rFonts w:ascii="Meiryo UI" w:eastAsia="Meiryo UI" w:hAnsi="Meiryo UI"/>
                            <w:b/>
                            <w:color w:val="000000" w:themeColor="text1"/>
                            <w:sz w:val="16"/>
                            <w:szCs w:val="16"/>
                            <w14:textOutline w14:w="9525" w14:cap="flat" w14:cmpd="sng" w14:algn="ctr">
                              <w14:noFill/>
                              <w14:prstDash w14:val="solid"/>
                              <w14:round/>
                            </w14:textOutline>
                          </w:rPr>
                          <w:t>-0</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4</w:t>
                        </w:r>
                      </w:p>
                    </w:txbxContent>
                  </v:textbox>
                </v:rect>
                <v:rect id="特別プログラム ②" o:spid="_x0000_s1059" style="position:absolute;left:14287;top:53164;width:18358;height:1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" fillcolor="white [3212]" strokecolor="black [3213]" strokeweight="1pt">
                  <v:shadow on="t" color="black" opacity="26214f" origin="-.5,-.5" offset=".74836mm,.74836mm"/>
                  <v:textbox>
                    <w:txbxContent>
                      <w:p w14:paraId="5F25C06B" w14:textId="77777777" w:rsidR="00A64CF1" w:rsidRPr="00071268" w:rsidRDefault="00A64CF1" w:rsidP="00071268">
                        <w:pPr>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b/>
                            <w:color w:val="000000" w:themeColor="text1"/>
                            <w:sz w:val="16"/>
                            <w:szCs w:val="16"/>
                            <w14:textOutline w14:w="0" w14:cap="flat" w14:cmpd="sng" w14:algn="ctr">
                              <w14:noFill/>
                              <w14:prstDash w14:val="solid"/>
                              <w14:round/>
                            </w14:textOutline>
                          </w:rPr>
                          <w:t>1</w:t>
                        </w: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5</w:t>
                        </w:r>
                        <w:r w:rsidRPr="00071268">
                          <w:rPr>
                            <w:rFonts w:ascii="Meiryo UI" w:eastAsia="Meiryo UI" w:hAnsi="Meiryo UI"/>
                            <w:b/>
                            <w:color w:val="000000" w:themeColor="text1"/>
                            <w:sz w:val="16"/>
                            <w:szCs w:val="16"/>
                            <w14:textOutline w14:w="0" w14:cap="flat" w14:cmpd="sng" w14:algn="ctr">
                              <w14:noFill/>
                              <w14:prstDash w14:val="solid"/>
                              <w14:round/>
                            </w14:textOutline>
                          </w:rPr>
                          <w:t>:55~18:00</w:t>
                        </w:r>
                      </w:p>
                      <w:p w14:paraId="4653C4E1" w14:textId="77777777" w:rsidR="00A64CF1" w:rsidRPr="00071268" w:rsidRDefault="00A64CF1" w:rsidP="00071268">
                        <w:pPr>
                          <w:spacing w:line="200" w:lineRule="exact"/>
                          <w:rPr>
                            <w:rFonts w:ascii="Meiryo UI" w:eastAsia="Meiryo UI" w:hAnsi="Meiryo UI"/>
                            <w:b/>
                            <w:color w:val="000000" w:themeColor="text1"/>
                            <w:sz w:val="16"/>
                            <w:szCs w:val="16"/>
                            <w:shd w:val="pct15" w:color="auto" w:fill="FFFFFF"/>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特別プログラム ②</w:t>
                        </w:r>
                      </w:p>
                      <w:p w14:paraId="16B4B6D2" w14:textId="77777777" w:rsidR="00A64CF1" w:rsidRPr="00071268" w:rsidRDefault="00A64CF1" w:rsidP="00071268">
                        <w:pPr>
                          <w:spacing w:before="120"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071268">
                          <w:rPr>
                            <w:rFonts w:ascii="Meiryo UI" w:eastAsia="Meiryo UI" w:hAnsi="Meiryo UI" w:hint="eastAsia"/>
                            <w:b/>
                            <w:color w:val="000000" w:themeColor="text1"/>
                            <w:sz w:val="16"/>
                            <w:szCs w:val="16"/>
                            <w14:textOutline w14:w="0" w14:cap="flat" w14:cmpd="sng" w14:algn="ctr">
                              <w14:noFill/>
                              <w14:prstDash w14:val="solid"/>
                              <w14:round/>
                            </w14:textOutline>
                          </w:rPr>
                          <w:t>見えにくさを持っての移動</w:t>
                        </w:r>
                      </w:p>
                      <w:p w14:paraId="2DD649EB" w14:textId="77777777" w:rsidR="00A64CF1" w:rsidRPr="00071268" w:rsidRDefault="00A64CF1" w:rsidP="00071268">
                        <w:pPr>
                          <w:spacing w:line="180" w:lineRule="exact"/>
                          <w:jc w:val="center"/>
                          <w:rPr>
                            <w:b/>
                            <w:color w:val="000000" w:themeColor="text1"/>
                            <w14:textOutline w14:w="0" w14:cap="flat" w14:cmpd="sng" w14:algn="ctr">
                              <w14:noFill/>
                              <w14:prstDash w14:val="solid"/>
                              <w14:round/>
                            </w14:textOutline>
                          </w:rPr>
                        </w:pPr>
                        <w:r w:rsidRPr="00071268">
                          <w:rPr>
                            <w:rFonts w:ascii="Meiryo UI" w:eastAsia="Meiryo UI" w:hAnsi="Meiryo UI" w:hint="eastAsia"/>
                            <w:b/>
                            <w:color w:val="000000" w:themeColor="text1"/>
                            <w:sz w:val="14"/>
                            <w:szCs w:val="14"/>
                            <w14:textOutline w14:w="0" w14:cap="flat" w14:cmpd="sng" w14:algn="ctr">
                              <w14:noFill/>
                              <w14:prstDash w14:val="solid"/>
                              <w14:round/>
                            </w14:textOutline>
                          </w:rPr>
                          <w:t>～ローテクから最新システムまで～</w:t>
                        </w:r>
                      </w:p>
                    </w:txbxContent>
                  </v:textbox>
                </v:rect>
                <v:rect id="表彰式" o:spid="_x0000_s1060" style="position:absolute;left:14287;top:68580;width:1835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" fillcolor="white [3212]" strokecolor="black [3213]" strokeweight="1pt">
                  <v:shadow on="t" color="black" opacity="26214f" origin="-.5,-.5" offset=".74836mm,.74836mm"/>
                  <v:textbox inset=",0,,0">
                    <w:txbxContent>
                      <w:p w14:paraId="4152FF8C" w14:textId="77777777" w:rsidR="00A64CF1" w:rsidRDefault="00A64CF1" w:rsidP="00BF743E">
                        <w:pPr>
                          <w:spacing w:line="180" w:lineRule="exact"/>
                        </w:pPr>
                        <w:r w:rsidRPr="005D1136">
                          <w:rPr>
                            <w:rFonts w:ascii="Meiryo UI" w:eastAsia="Meiryo UI" w:hAnsi="Meiryo UI" w:hint="eastAsia"/>
                            <w:b/>
                            <w:color w:val="000000" w:themeColor="text1"/>
                            <w:sz w:val="16"/>
                            <w:szCs w:val="16"/>
                            <w14:textOutline w14:w="0" w14:cap="flat" w14:cmpd="sng" w14:algn="ctr">
                              <w14:noFill/>
                              <w14:prstDash w14:val="solid"/>
                              <w14:round/>
                            </w14:textOutline>
                          </w:rPr>
                          <w:t>1</w:t>
                        </w:r>
                        <w:r w:rsidRPr="005D1136">
                          <w:rPr>
                            <w:rFonts w:ascii="Meiryo UI" w:eastAsia="Meiryo UI" w:hAnsi="Meiryo UI"/>
                            <w:b/>
                            <w:color w:val="000000" w:themeColor="text1"/>
                            <w:sz w:val="16"/>
                            <w:szCs w:val="16"/>
                            <w14:textOutline w14:w="0" w14:cap="flat" w14:cmpd="sng" w14:algn="ctr">
                              <w14:noFill/>
                              <w14:prstDash w14:val="solid"/>
                              <w14:round/>
                            </w14:textOutline>
                          </w:rPr>
                          <w:t>8:05~</w:t>
                        </w:r>
                        <w:r w:rsidRPr="005D1136">
                          <w:rPr>
                            <w:rFonts w:ascii="Meiryo UI" w:eastAsia="Meiryo UI" w:hAnsi="Meiryo UI" w:hint="eastAsia"/>
                            <w:b/>
                            <w:color w:val="000000" w:themeColor="text1"/>
                            <w:sz w:val="16"/>
                            <w:szCs w:val="16"/>
                            <w14:textOutline w14:w="0" w14:cap="flat" w14:cmpd="sng" w14:algn="ctr">
                              <w14:noFill/>
                              <w14:prstDash w14:val="solid"/>
                              <w14:round/>
                            </w14:textOutline>
                          </w:rPr>
                          <w:t>1</w:t>
                        </w:r>
                        <w:r w:rsidRPr="005D1136">
                          <w:rPr>
                            <w:rFonts w:ascii="Meiryo UI" w:eastAsia="Meiryo UI" w:hAnsi="Meiryo UI"/>
                            <w:b/>
                            <w:color w:val="000000" w:themeColor="text1"/>
                            <w:sz w:val="16"/>
                            <w:szCs w:val="16"/>
                            <w14:textOutline w14:w="0" w14:cap="flat" w14:cmpd="sng" w14:algn="ctr">
                              <w14:noFill/>
                              <w14:prstDash w14:val="solid"/>
                              <w14:round/>
                            </w14:textOutline>
                          </w:rPr>
                          <w:t>8:20</w:t>
                        </w:r>
                        <w:r w:rsidRPr="005D1136">
                          <w:rPr>
                            <w:rFonts w:ascii="Meiryo UI" w:eastAsia="Meiryo UI" w:hAnsi="Meiryo UI" w:hint="eastAsia"/>
                            <w:b/>
                            <w:color w:val="000000" w:themeColor="text1"/>
                            <w:sz w:val="16"/>
                            <w:szCs w:val="16"/>
                            <w14:textOutline w14:w="0" w14:cap="flat" w14:cmpd="sng" w14:algn="ctr">
                              <w14:noFill/>
                              <w14:prstDash w14:val="solid"/>
                              <w14:round/>
                            </w14:textOutline>
                          </w:rPr>
                          <w:t xml:space="preserve"> 表彰式</w:t>
                        </w:r>
                      </w:p>
                    </w:txbxContent>
                  </v:textbox>
                </v:rect>
                <v:rect id="地域ブロックM" o:spid="_x0000_s1061" style="position:absolute;left:14287;top:70675;width:18358;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" fillcolor="white [3212]" strokecolor="black [3213]" strokeweight="1pt">
                  <v:shadow on="t" color="black" opacity="26214f" origin="-.5,-.5" offset=".74836mm,.74836mm"/>
                  <v:textbox>
                    <w:txbxContent>
                      <w:p w14:paraId="4BB61273" w14:textId="37AC356F" w:rsidR="00A64CF1" w:rsidRPr="00BF743E" w:rsidRDefault="00A64CF1" w:rsidP="005D1136">
                        <w:pPr>
                          <w:rPr>
                            <w:rFonts w:ascii="Meiryo UI" w:eastAsia="Meiryo UI" w:hAnsi="Meiryo UI"/>
                            <w:b/>
                            <w:color w:val="000000" w:themeColor="text1"/>
                            <w:sz w:val="16"/>
                            <w:szCs w:val="16"/>
                            <w14:textOutline w14:w="0" w14:cap="flat" w14:cmpd="sng" w14:algn="ctr">
                              <w14:noFill/>
                              <w14:prstDash w14:val="solid"/>
                              <w14:round/>
                            </w14:textOutline>
                          </w:rPr>
                        </w:pPr>
                        <w:r w:rsidRPr="00BF743E">
                          <w:rPr>
                            <w:rFonts w:ascii="Meiryo UI" w:eastAsia="Meiryo UI" w:hAnsi="Meiryo UI"/>
                            <w:b/>
                            <w:color w:val="000000" w:themeColor="text1"/>
                            <w:sz w:val="16"/>
                            <w:szCs w:val="16"/>
                            <w14:textOutline w14:w="0" w14:cap="flat" w14:cmpd="sng" w14:algn="ctr">
                              <w14:noFill/>
                              <w14:prstDash w14:val="solid"/>
                              <w14:round/>
                            </w14:textOutline>
                          </w:rPr>
                          <w:t>1</w:t>
                        </w:r>
                        <w:r w:rsidRPr="00BF743E">
                          <w:rPr>
                            <w:rFonts w:ascii="Meiryo UI" w:eastAsia="Meiryo UI" w:hAnsi="Meiryo UI" w:hint="eastAsia"/>
                            <w:b/>
                            <w:color w:val="000000" w:themeColor="text1"/>
                            <w:sz w:val="16"/>
                            <w:szCs w:val="16"/>
                            <w14:textOutline w14:w="0" w14:cap="flat" w14:cmpd="sng" w14:algn="ctr">
                              <w14:noFill/>
                              <w14:prstDash w14:val="solid"/>
                              <w14:round/>
                            </w14:textOutline>
                          </w:rPr>
                          <w:t>8</w:t>
                        </w:r>
                        <w:r w:rsidRPr="00BF743E">
                          <w:rPr>
                            <w:rFonts w:ascii="Meiryo UI" w:eastAsia="Meiryo UI" w:hAnsi="Meiryo UI"/>
                            <w:b/>
                            <w:color w:val="000000" w:themeColor="text1"/>
                            <w:sz w:val="16"/>
                            <w:szCs w:val="16"/>
                            <w14:textOutline w14:w="0" w14:cap="flat" w14:cmpd="sng" w14:algn="ctr">
                              <w14:noFill/>
                              <w14:prstDash w14:val="solid"/>
                              <w14:round/>
                            </w14:textOutline>
                          </w:rPr>
                          <w:t>:20~19:</w:t>
                        </w:r>
                        <w:r>
                          <w:rPr>
                            <w:rFonts w:ascii="Meiryo UI" w:eastAsia="Meiryo UI" w:hAnsi="Meiryo UI" w:hint="eastAsia"/>
                            <w:b/>
                            <w:color w:val="000000" w:themeColor="text1"/>
                            <w:sz w:val="16"/>
                            <w:szCs w:val="16"/>
                            <w14:textOutline w14:w="0" w14:cap="flat" w14:cmpd="sng" w14:algn="ctr">
                              <w14:noFill/>
                              <w14:prstDash w14:val="solid"/>
                              <w14:round/>
                            </w14:textOutline>
                          </w:rPr>
                          <w:t>2</w:t>
                        </w:r>
                        <w:r w:rsidRPr="00BF743E">
                          <w:rPr>
                            <w:rFonts w:ascii="Meiryo UI" w:eastAsia="Meiryo UI" w:hAnsi="Meiryo UI"/>
                            <w:b/>
                            <w:color w:val="000000" w:themeColor="text1"/>
                            <w:sz w:val="16"/>
                            <w:szCs w:val="16"/>
                            <w14:textOutline w14:w="0" w14:cap="flat" w14:cmpd="sng" w14:algn="ctr">
                              <w14:noFill/>
                              <w14:prstDash w14:val="solid"/>
                              <w14:round/>
                            </w14:textOutline>
                          </w:rPr>
                          <w:t>0</w:t>
                        </w:r>
                      </w:p>
                      <w:p w14:paraId="22EEB546" w14:textId="77777777" w:rsidR="00A64CF1" w:rsidRPr="00BF743E" w:rsidRDefault="00A64CF1" w:rsidP="005D1136">
                        <w:pPr>
                          <w:spacing w:line="200" w:lineRule="exact"/>
                          <w:rPr>
                            <w:b/>
                          </w:rPr>
                        </w:pPr>
                        <w:r w:rsidRPr="00BF743E">
                          <w:rPr>
                            <w:rFonts w:ascii="Meiryo UI" w:eastAsia="Meiryo UI" w:hAnsi="Meiryo UI" w:hint="eastAsia"/>
                            <w:b/>
                            <w:color w:val="000000" w:themeColor="text1"/>
                            <w:sz w:val="16"/>
                            <w:szCs w:val="16"/>
                            <w14:textOutline w14:w="0" w14:cap="flat" w14:cmpd="sng" w14:algn="ctr">
                              <w14:noFill/>
                              <w14:prstDash w14:val="solid"/>
                              <w14:round/>
                            </w14:textOutline>
                          </w:rPr>
                          <w:t>地域ブロックミーティング</w:t>
                        </w:r>
                      </w:p>
                    </w:txbxContent>
                  </v:textbox>
                </v:rect>
              </v:group>
            </w:pict>
          </mc:Fallback>
        </mc:AlternateContent>
      </w:r>
      <w:r w:rsidR="00705871">
        <w:rPr>
          <w:noProof/>
        </w:rPr>
        <mc:AlternateContent>
          <mc:Choice Requires="wps">
            <w:drawing>
              <wp:anchor distT="0" distB="0" distL="114300" distR="114300" simplePos="0" relativeHeight="251868160" behindDoc="0" locked="0" layoutInCell="1" allowOverlap="1" wp14:anchorId="7C1A05A2" wp14:editId="7D1B89FA">
                <wp:simplePos x="0" y="0"/>
                <wp:positionH relativeFrom="column">
                  <wp:posOffset>487680</wp:posOffset>
                </wp:positionH>
                <wp:positionV relativeFrom="paragraph">
                  <wp:posOffset>1394460</wp:posOffset>
                </wp:positionV>
                <wp:extent cx="879895" cy="647700"/>
                <wp:effectExtent l="0" t="0" r="0" b="0"/>
                <wp:wrapNone/>
                <wp:docPr id="366" name="受付"/>
                <wp:cNvGraphicFramePr/>
                <a:graphic xmlns:a="http://schemas.openxmlformats.org/drawingml/2006/main">
                  <a:graphicData uri="http://schemas.microsoft.com/office/word/2010/wordprocessingShape">
                    <wps:wsp>
                      <wps:cNvSpPr txBox="1"/>
                      <wps:spPr>
                        <a:xfrm>
                          <a:off x="0" y="0"/>
                          <a:ext cx="879895" cy="647700"/>
                        </a:xfrm>
                        <a:prstGeom prst="rect">
                          <a:avLst/>
                        </a:prstGeom>
                        <a:noFill/>
                        <a:ln w="6350">
                          <a:noFill/>
                        </a:ln>
                      </wps:spPr>
                      <wps:txbx>
                        <w:txbxContent>
                          <w:p w14:paraId="002D9EB7" w14:textId="5952AA76" w:rsidR="00A64CF1" w:rsidRDefault="00A64CF1" w:rsidP="00705871">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理研ポスター</w:t>
                            </w:r>
                          </w:p>
                          <w:p w14:paraId="06F1A4E2" w14:textId="6147C4FB" w:rsidR="00A64CF1" w:rsidRPr="00705871" w:rsidRDefault="00A64CF1" w:rsidP="00E003E7">
                            <w:pPr>
                              <w:spacing w:afterLines="50" w:after="162"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地域･団体ポスター</w:t>
                            </w:r>
                          </w:p>
                          <w:p w14:paraId="34294599" w14:textId="1E1D158B" w:rsidR="00A64CF1" w:rsidRPr="00705871" w:rsidRDefault="00A64CF1" w:rsidP="00705871">
                            <w:pPr>
                              <w:spacing w:line="200" w:lineRule="exact"/>
                              <w:ind w:left="157" w:hangingChars="100" w:hanging="157"/>
                              <w:rPr>
                                <w:rFonts w:ascii="Meiryo UI" w:eastAsia="Meiryo UI" w:hAnsi="Meiryo UI"/>
                                <w:b/>
                                <w:sz w:val="14"/>
                                <w:szCs w:val="16"/>
                              </w:rPr>
                            </w:pPr>
                            <w:r w:rsidRPr="00705871">
                              <w:rPr>
                                <w:rFonts w:ascii="Meiryo UI" w:eastAsia="Meiryo UI" w:hAnsi="Meiryo UI" w:hint="eastAsia"/>
                                <w:b/>
                                <w:color w:val="000000" w:themeColor="text1"/>
                                <w:sz w:val="14"/>
                                <w:szCs w:val="16"/>
                                <w14:textOutline w14:w="0" w14:cap="flat" w14:cmpd="sng" w14:algn="ctr">
                                  <w14:noFill/>
                                  <w14:prstDash w14:val="solid"/>
                                  <w14:round/>
                                </w14:textOutline>
                              </w:rPr>
                              <w:t>※会場ロビーに</w:t>
                            </w:r>
                            <w:r>
                              <w:rPr>
                                <w:rFonts w:ascii="Meiryo UI" w:eastAsia="Meiryo UI" w:hAnsi="Meiryo UI" w:hint="eastAsia"/>
                                <w:b/>
                                <w:color w:val="000000" w:themeColor="text1"/>
                                <w:sz w:val="14"/>
                                <w:szCs w:val="16"/>
                                <w14:textOutline w14:w="0" w14:cap="flat" w14:cmpd="sng" w14:algn="ctr">
                                  <w14:noFill/>
                                  <w14:prstDash w14:val="solid"/>
                                  <w14:round/>
                                </w14:textOutline>
                              </w:rPr>
                              <w:t>掲示しております(終日)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A05A2" id="受付" o:spid="_x0000_s1062" type="#_x0000_t202" style="position:absolute;left:0;text-align:left;margin-left:38.4pt;margin-top:109.8pt;width:69.3pt;height:51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" filled="f" stroked="f" strokeweight=".5pt">
                <v:textbox inset="0,0,0,0">
                  <w:txbxContent>
                    <w:p w14:paraId="002D9EB7" w14:textId="5952AA76" w:rsidR="00A64CF1" w:rsidRDefault="00A64CF1" w:rsidP="00705871">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理研ポスター</w:t>
                      </w:r>
                    </w:p>
                    <w:p w14:paraId="06F1A4E2" w14:textId="6147C4FB" w:rsidR="00A64CF1" w:rsidRPr="00705871" w:rsidRDefault="00A64CF1" w:rsidP="00E003E7">
                      <w:pPr>
                        <w:spacing w:afterLines="50" w:after="162"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地域･団体ポスター</w:t>
                      </w:r>
                    </w:p>
                    <w:p w14:paraId="34294599" w14:textId="1E1D158B" w:rsidR="00A64CF1" w:rsidRPr="00705871" w:rsidRDefault="00A64CF1" w:rsidP="00705871">
                      <w:pPr>
                        <w:spacing w:line="200" w:lineRule="exact"/>
                        <w:ind w:left="157" w:hangingChars="100" w:hanging="157"/>
                        <w:rPr>
                          <w:rFonts w:ascii="Meiryo UI" w:eastAsia="Meiryo UI" w:hAnsi="Meiryo UI"/>
                          <w:b/>
                          <w:sz w:val="14"/>
                          <w:szCs w:val="16"/>
                        </w:rPr>
                      </w:pPr>
                      <w:r w:rsidRPr="00705871">
                        <w:rPr>
                          <w:rFonts w:ascii="Meiryo UI" w:eastAsia="Meiryo UI" w:hAnsi="Meiryo UI" w:hint="eastAsia"/>
                          <w:b/>
                          <w:color w:val="000000" w:themeColor="text1"/>
                          <w:sz w:val="14"/>
                          <w:szCs w:val="16"/>
                          <w14:textOutline w14:w="0" w14:cap="flat" w14:cmpd="sng" w14:algn="ctr">
                            <w14:noFill/>
                            <w14:prstDash w14:val="solid"/>
                            <w14:round/>
                          </w14:textOutline>
                        </w:rPr>
                        <w:t>※会場ロビーに</w:t>
                      </w:r>
                      <w:r>
                        <w:rPr>
                          <w:rFonts w:ascii="Meiryo UI" w:eastAsia="Meiryo UI" w:hAnsi="Meiryo UI" w:hint="eastAsia"/>
                          <w:b/>
                          <w:color w:val="000000" w:themeColor="text1"/>
                          <w:sz w:val="14"/>
                          <w:szCs w:val="16"/>
                          <w14:textOutline w14:w="0" w14:cap="flat" w14:cmpd="sng" w14:algn="ctr">
                            <w14:noFill/>
                            <w14:prstDash w14:val="solid"/>
                            <w14:round/>
                          </w14:textOutline>
                        </w:rPr>
                        <w:t>掲示しております(終日)</w:t>
                      </w:r>
                    </w:p>
                  </w:txbxContent>
                </v:textbox>
              </v:shape>
            </w:pict>
          </mc:Fallback>
        </mc:AlternateContent>
      </w:r>
      <w:r w:rsidR="00E52D61" w:rsidRPr="001013A2">
        <w:rPr>
          <w:rFonts w:ascii="HGPｺﾞｼｯｸE" w:eastAsia="HGPｺﾞｼｯｸE" w:hAnsi="HGPｺﾞｼｯｸE" w:hint="eastAsia"/>
          <w:sz w:val="28"/>
          <w:szCs w:val="28"/>
        </w:rPr>
        <w:t>大会日程表　大会</w:t>
      </w:r>
      <w:r w:rsidR="001013A2">
        <w:rPr>
          <w:rFonts w:ascii="HGPｺﾞｼｯｸE" w:eastAsia="HGPｺﾞｼｯｸE" w:hAnsi="HGPｺﾞｼｯｸE" w:hint="eastAsia"/>
          <w:sz w:val="28"/>
          <w:szCs w:val="28"/>
        </w:rPr>
        <w:t>２</w:t>
      </w:r>
      <w:r w:rsidR="00E52D61" w:rsidRPr="001013A2">
        <w:rPr>
          <w:rFonts w:ascii="HGPｺﾞｼｯｸE" w:eastAsia="HGPｺﾞｼｯｸE" w:hAnsi="HGPｺﾞｼｯｸE" w:hint="eastAsia"/>
          <w:sz w:val="28"/>
          <w:szCs w:val="28"/>
        </w:rPr>
        <w:t>日目</w:t>
      </w:r>
      <w:r w:rsidR="001013A2">
        <w:rPr>
          <w:rFonts w:ascii="HGPｺﾞｼｯｸE" w:eastAsia="HGPｺﾞｼｯｸE" w:hAnsi="HGPｺﾞｼｯｸE" w:hint="eastAsia"/>
          <w:sz w:val="28"/>
          <w:szCs w:val="28"/>
        </w:rPr>
        <w:t xml:space="preserve">　</w:t>
      </w:r>
      <w:r w:rsidR="00B71B08">
        <w:rPr>
          <w:rFonts w:ascii="HGPｺﾞｼｯｸE" w:eastAsia="HGPｺﾞｼｯｸE" w:hAnsi="HGPｺﾞｼｯｸE" w:hint="eastAsia"/>
          <w:sz w:val="28"/>
          <w:szCs w:val="28"/>
        </w:rPr>
        <w:t>神戸国際展示場・Vision Park</w:t>
      </w:r>
      <w:r w:rsidR="001013A2">
        <w:rPr>
          <w:rFonts w:ascii="HGPｺﾞｼｯｸE" w:eastAsia="HGPｺﾞｼｯｸE" w:hAnsi="HGPｺﾞｼｯｸE" w:hint="eastAsia"/>
          <w:sz w:val="28"/>
          <w:szCs w:val="28"/>
        </w:rPr>
        <w:t xml:space="preserve">　　　　　</w:t>
      </w:r>
      <w:r w:rsidR="00B71B08">
        <w:rPr>
          <w:rFonts w:ascii="HGPｺﾞｼｯｸE" w:eastAsia="HGPｺﾞｼｯｸE" w:hAnsi="HGPｺﾞｼｯｸE" w:hint="eastAsia"/>
          <w:sz w:val="28"/>
          <w:szCs w:val="28"/>
        </w:rPr>
        <w:t xml:space="preserve"> </w:t>
      </w:r>
      <w:r w:rsidR="001013A2">
        <w:rPr>
          <w:rFonts w:ascii="HGPｺﾞｼｯｸE" w:eastAsia="HGPｺﾞｼｯｸE" w:hAnsi="HGPｺﾞｼｯｸE" w:hint="eastAsia"/>
          <w:sz w:val="28"/>
          <w:szCs w:val="28"/>
        </w:rPr>
        <w:t>９月１５日(土)</w:t>
      </w:r>
      <w:r w:rsidR="00F01057" w:rsidRPr="00F01057">
        <w:rPr>
          <w:rFonts w:ascii="HGPｺﾞｼｯｸE" w:eastAsia="HGPｺﾞｼｯｸE" w:hAnsi="HGPｺﾞｼｯｸE" w:hint="eastAsia"/>
          <w:noProof/>
          <w:sz w:val="28"/>
          <w:szCs w:val="28"/>
        </w:rPr>
        <w:t xml:space="preserve"> </w:t>
      </w:r>
      <w:r w:rsidR="00F01057">
        <w:rPr>
          <w:rFonts w:ascii="HGPｺﾞｼｯｸE" w:eastAsia="HGPｺﾞｼｯｸE" w:hAnsi="HGPｺﾞｼｯｸE"/>
          <w:sz w:val="28"/>
          <w:szCs w:val="28"/>
        </w:rPr>
        <w:br w:type="page"/>
      </w:r>
    </w:p>
    <w:p w14:paraId="27FFC2D2" w14:textId="2C2ECFC3" w:rsidR="00F01057" w:rsidRDefault="001C78D9" w:rsidP="00B71B08">
      <w:pPr>
        <w:topLinePunct/>
        <w:autoSpaceDE w:val="0"/>
        <w:autoSpaceDN w:val="0"/>
        <w:spacing w:afterLines="50" w:after="162" w:line="320" w:lineRule="exact"/>
        <w:jc w:val="both"/>
        <w:rPr>
          <w:rFonts w:ascii="HGPｺﾞｼｯｸE" w:eastAsia="HGPｺﾞｼｯｸE" w:hAnsi="HGPｺﾞｼｯｸE"/>
          <w:sz w:val="28"/>
          <w:szCs w:val="28"/>
        </w:rPr>
      </w:pPr>
      <w:r>
        <w:rPr>
          <w:noProof/>
        </w:rPr>
        <w:lastRenderedPageBreak/>
        <mc:AlternateContent>
          <mc:Choice Requires="wps">
            <w:drawing>
              <wp:anchor distT="0" distB="0" distL="114300" distR="114300" simplePos="0" relativeHeight="251872256" behindDoc="0" locked="0" layoutInCell="1" allowOverlap="1" wp14:anchorId="1AE52C35" wp14:editId="498C536C">
                <wp:simplePos x="0" y="0"/>
                <wp:positionH relativeFrom="column">
                  <wp:posOffset>3797720</wp:posOffset>
                </wp:positionH>
                <wp:positionV relativeFrom="paragraph">
                  <wp:posOffset>7228840</wp:posOffset>
                </wp:positionV>
                <wp:extent cx="1836000" cy="1002665"/>
                <wp:effectExtent l="57150" t="57150" r="107315" b="121285"/>
                <wp:wrapNone/>
                <wp:docPr id="376" name="デコ白杖"/>
                <wp:cNvGraphicFramePr/>
                <a:graphic xmlns:a="http://schemas.openxmlformats.org/drawingml/2006/main">
                  <a:graphicData uri="http://schemas.microsoft.com/office/word/2010/wordprocessingShape">
                    <wps:wsp>
                      <wps:cNvSpPr/>
                      <wps:spPr>
                        <a:xfrm>
                          <a:off x="0" y="0"/>
                          <a:ext cx="1836000" cy="1002665"/>
                        </a:xfrm>
                        <a:prstGeom prst="rect">
                          <a:avLst/>
                        </a:prstGeom>
                        <a:solidFill>
                          <a:sysClr val="window" lastClr="FFFFFF"/>
                        </a:solidFill>
                        <a:ln w="28575" cap="flat" cmpd="sng" algn="ctr">
                          <a:solidFill>
                            <a:sysClr val="windowText" lastClr="000000"/>
                          </a:solidFill>
                          <a:prstDash val="lgDash"/>
                          <a:miter lim="800000"/>
                        </a:ln>
                        <a:effectLst>
                          <a:outerShdw blurRad="50800" dist="38100" dir="2700000" algn="tl" rotWithShape="0">
                            <a:prstClr val="black">
                              <a:alpha val="40000"/>
                            </a:prstClr>
                          </a:outerShdw>
                        </a:effectLst>
                      </wps:spPr>
                      <wps:txbx>
                        <w:txbxContent>
                          <w:p w14:paraId="2BC26A4C" w14:textId="36B95F2A" w:rsidR="00A64CF1" w:rsidRPr="00907F51" w:rsidRDefault="00A64CF1" w:rsidP="00990883">
                            <w:pPr>
                              <w:spacing w:before="20" w:after="80" w:line="200" w:lineRule="exact"/>
                              <w:rPr>
                                <w:rFonts w:ascii="Meiryo UI" w:eastAsia="Meiryo UI" w:hAnsi="Meiryo UI"/>
                                <w:b/>
                                <w:sz w:val="16"/>
                                <w:szCs w:val="16"/>
                              </w:rPr>
                            </w:pPr>
                            <w:r w:rsidRPr="00907F51">
                              <w:rPr>
                                <w:rFonts w:ascii="Meiryo UI" w:eastAsia="Meiryo UI" w:hAnsi="Meiryo UI" w:hint="eastAsia"/>
                                <w:b/>
                                <w:sz w:val="16"/>
                                <w:szCs w:val="16"/>
                              </w:rPr>
                              <w:t>※ビジョンパークの</w:t>
                            </w:r>
                            <w:r>
                              <w:rPr>
                                <w:rFonts w:ascii="Meiryo UI" w:eastAsia="Meiryo UI" w:hAnsi="Meiryo UI" w:hint="eastAsia"/>
                                <w:b/>
                                <w:sz w:val="16"/>
                                <w:szCs w:val="16"/>
                              </w:rPr>
                              <w:t>見学</w:t>
                            </w:r>
                            <w:r w:rsidRPr="00907F51">
                              <w:rPr>
                                <w:rFonts w:ascii="Meiryo UI" w:eastAsia="Meiryo UI" w:hAnsi="Meiryo UI" w:hint="eastAsia"/>
                                <w:b/>
                                <w:sz w:val="16"/>
                                <w:szCs w:val="16"/>
                              </w:rPr>
                              <w:t>について</w:t>
                            </w:r>
                          </w:p>
                          <w:p w14:paraId="266FA6DA" w14:textId="3245CCBE" w:rsidR="00A64CF1" w:rsidRPr="001C78D9" w:rsidRDefault="00A64CF1" w:rsidP="00907F51">
                            <w:pPr>
                              <w:spacing w:before="20" w:line="200" w:lineRule="exact"/>
                              <w:rPr>
                                <w:rFonts w:ascii="Meiryo UI" w:eastAsia="Meiryo UI" w:hAnsi="Meiryo UI"/>
                                <w:b/>
                                <w:sz w:val="12"/>
                                <w:szCs w:val="16"/>
                              </w:rPr>
                            </w:pPr>
                            <w:r>
                              <w:rPr>
                                <w:rFonts w:ascii="Meiryo UI" w:eastAsia="Meiryo UI" w:hAnsi="Meiryo UI" w:hint="eastAsia"/>
                                <w:b/>
                                <w:sz w:val="16"/>
                                <w:szCs w:val="16"/>
                              </w:rPr>
                              <w:t>15日・16日は、</w:t>
                            </w:r>
                            <w:r w:rsidRPr="00907F51">
                              <w:rPr>
                                <w:rFonts w:ascii="Meiryo UI" w:eastAsia="Meiryo UI" w:hAnsi="Meiryo UI" w:hint="eastAsia"/>
                                <w:b/>
                                <w:sz w:val="16"/>
                                <w:szCs w:val="16"/>
                              </w:rPr>
                              <w:t>ビジョンパークで行われる企画･イベント事前登録者以外の入館はできませんので、ご注意ください。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E52C35" id="デコ白杖" o:spid="_x0000_s1063" style="position:absolute;left:0;text-align:left;margin-left:299.05pt;margin-top:569.2pt;width:144.55pt;height:78.9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" fillcolor="window" strokecolor="windowText" strokeweight="2.25pt">
                <v:stroke dashstyle="longDash"/>
                <v:shadow on="t" color="black" opacity="26214f" origin="-.5,-.5" offset=".74836mm,.74836mm"/>
                <v:textbox>
                  <w:txbxContent>
                    <w:p w14:paraId="2BC26A4C" w14:textId="36B95F2A" w:rsidR="00A64CF1" w:rsidRPr="00907F51" w:rsidRDefault="00A64CF1" w:rsidP="00990883">
                      <w:pPr>
                        <w:spacing w:before="20" w:after="80" w:line="200" w:lineRule="exact"/>
                        <w:rPr>
                          <w:rFonts w:ascii="Meiryo UI" w:eastAsia="Meiryo UI" w:hAnsi="Meiryo UI"/>
                          <w:b/>
                          <w:sz w:val="16"/>
                          <w:szCs w:val="16"/>
                        </w:rPr>
                      </w:pPr>
                      <w:r w:rsidRPr="00907F51">
                        <w:rPr>
                          <w:rFonts w:ascii="Meiryo UI" w:eastAsia="Meiryo UI" w:hAnsi="Meiryo UI" w:hint="eastAsia"/>
                          <w:b/>
                          <w:sz w:val="16"/>
                          <w:szCs w:val="16"/>
                        </w:rPr>
                        <w:t>※ビジョンパークの</w:t>
                      </w:r>
                      <w:r>
                        <w:rPr>
                          <w:rFonts w:ascii="Meiryo UI" w:eastAsia="Meiryo UI" w:hAnsi="Meiryo UI" w:hint="eastAsia"/>
                          <w:b/>
                          <w:sz w:val="16"/>
                          <w:szCs w:val="16"/>
                        </w:rPr>
                        <w:t>見学</w:t>
                      </w:r>
                      <w:r w:rsidRPr="00907F51">
                        <w:rPr>
                          <w:rFonts w:ascii="Meiryo UI" w:eastAsia="Meiryo UI" w:hAnsi="Meiryo UI" w:hint="eastAsia"/>
                          <w:b/>
                          <w:sz w:val="16"/>
                          <w:szCs w:val="16"/>
                        </w:rPr>
                        <w:t>について</w:t>
                      </w:r>
                    </w:p>
                    <w:p w14:paraId="266FA6DA" w14:textId="3245CCBE" w:rsidR="00A64CF1" w:rsidRPr="001C78D9" w:rsidRDefault="00A64CF1" w:rsidP="00907F51">
                      <w:pPr>
                        <w:spacing w:before="20" w:line="200" w:lineRule="exact"/>
                        <w:rPr>
                          <w:rFonts w:ascii="Meiryo UI" w:eastAsia="Meiryo UI" w:hAnsi="Meiryo UI"/>
                          <w:b/>
                          <w:sz w:val="12"/>
                          <w:szCs w:val="16"/>
                        </w:rPr>
                      </w:pPr>
                      <w:r>
                        <w:rPr>
                          <w:rFonts w:ascii="Meiryo UI" w:eastAsia="Meiryo UI" w:hAnsi="Meiryo UI" w:hint="eastAsia"/>
                          <w:b/>
                          <w:sz w:val="16"/>
                          <w:szCs w:val="16"/>
                        </w:rPr>
                        <w:t>15日・16日は、</w:t>
                      </w:r>
                      <w:r w:rsidRPr="00907F51">
                        <w:rPr>
                          <w:rFonts w:ascii="Meiryo UI" w:eastAsia="Meiryo UI" w:hAnsi="Meiryo UI" w:hint="eastAsia"/>
                          <w:b/>
                          <w:sz w:val="16"/>
                          <w:szCs w:val="16"/>
                        </w:rPr>
                        <w:t>ビジョンパークで行われる企画･イベント事前登録者以外の入館はできませんので、ご注意ください。</w:t>
                      </w:r>
                    </w:p>
                  </w:txbxContent>
                </v:textbox>
              </v:rect>
            </w:pict>
          </mc:Fallback>
        </mc:AlternateContent>
      </w:r>
      <w:r w:rsidR="00175A77">
        <w:rPr>
          <w:rFonts w:ascii="HGPｺﾞｼｯｸE" w:eastAsia="HGPｺﾞｼｯｸE" w:hAnsi="HGPｺﾞｼｯｸE" w:hint="eastAsia"/>
          <w:noProof/>
          <w:sz w:val="28"/>
          <w:szCs w:val="28"/>
        </w:rPr>
        <mc:AlternateContent>
          <mc:Choice Requires="wpg">
            <w:drawing>
              <wp:anchor distT="0" distB="0" distL="114300" distR="114300" simplePos="0" relativeHeight="251772927" behindDoc="0" locked="0" layoutInCell="1" allowOverlap="1" wp14:anchorId="793A872B" wp14:editId="45013DD0">
                <wp:simplePos x="0" y="0"/>
                <wp:positionH relativeFrom="column">
                  <wp:posOffset>635</wp:posOffset>
                </wp:positionH>
                <wp:positionV relativeFrom="paragraph">
                  <wp:posOffset>314325</wp:posOffset>
                </wp:positionV>
                <wp:extent cx="6191250" cy="8429625"/>
                <wp:effectExtent l="0" t="0" r="0" b="9525"/>
                <wp:wrapNone/>
                <wp:docPr id="338" name="グループ化 338" descr="大会2日目、9月15日(土)の神戸国際展示場とビジョンパークのプログラム図表"/>
                <wp:cNvGraphicFramePr/>
                <a:graphic xmlns:a="http://schemas.openxmlformats.org/drawingml/2006/main">
                  <a:graphicData uri="http://schemas.microsoft.com/office/word/2010/wordprocessingGroup">
                    <wpg:wgp>
                      <wpg:cNvGrpSpPr/>
                      <wpg:grpSpPr>
                        <a:xfrm>
                          <a:off x="0" y="0"/>
                          <a:ext cx="6191250" cy="8429625"/>
                          <a:chOff x="0" y="0"/>
                          <a:chExt cx="6191250" cy="8429625"/>
                        </a:xfrm>
                      </wpg:grpSpPr>
                      <pic:pic xmlns:pic="http://schemas.openxmlformats.org/drawingml/2006/picture">
                        <pic:nvPicPr>
                          <pic:cNvPr id="12" name="図 1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8429625"/>
                          </a:xfrm>
                          <a:prstGeom prst="rect">
                            <a:avLst/>
                          </a:prstGeom>
                          <a:noFill/>
                          <a:ln>
                            <a:noFill/>
                          </a:ln>
                        </pic:spPr>
                      </pic:pic>
                      <wps:wsp>
                        <wps:cNvPr id="330" name="クライミング ②"/>
                        <wps:cNvSpPr/>
                        <wps:spPr>
                          <a:xfrm>
                            <a:off x="3790950" y="5389388"/>
                            <a:ext cx="907200" cy="6984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9671055" w14:textId="77777777" w:rsidR="00A64CF1" w:rsidRDefault="00A64CF1" w:rsidP="003C350A">
                              <w:pPr>
                                <w:rPr>
                                  <w:rFonts w:ascii="Meiryo UI" w:eastAsia="Meiryo UI" w:hAnsi="Meiryo UI"/>
                                  <w:b/>
                                  <w:sz w:val="16"/>
                                  <w:szCs w:val="16"/>
                                </w:rPr>
                              </w:pPr>
                              <w:r>
                                <w:rPr>
                                  <w:rFonts w:ascii="Meiryo UI" w:eastAsia="Meiryo UI" w:hAnsi="Meiryo UI"/>
                                  <w:b/>
                                  <w:sz w:val="16"/>
                                  <w:szCs w:val="16"/>
                                </w:rPr>
                                <w:t>1</w:t>
                              </w:r>
                              <w:r>
                                <w:rPr>
                                  <w:rFonts w:ascii="Meiryo UI" w:eastAsia="Meiryo UI" w:hAnsi="Meiryo UI" w:hint="eastAsia"/>
                                  <w:b/>
                                  <w:sz w:val="16"/>
                                  <w:szCs w:val="16"/>
                                </w:rPr>
                                <w:t>6</w:t>
                              </w:r>
                              <w:r>
                                <w:rPr>
                                  <w:rFonts w:ascii="Meiryo UI" w:eastAsia="Meiryo UI" w:hAnsi="Meiryo UI"/>
                                  <w:b/>
                                  <w:sz w:val="16"/>
                                  <w:szCs w:val="16"/>
                                </w:rPr>
                                <w:t>:00~17:00</w:t>
                              </w:r>
                            </w:p>
                            <w:p w14:paraId="21EA544A" w14:textId="77777777" w:rsidR="00A64CF1"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クライミング</w:t>
                              </w:r>
                            </w:p>
                            <w:p w14:paraId="35B05255" w14:textId="77777777" w:rsidR="00A64CF1" w:rsidRPr="00CB39BD"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 xml:space="preserve">体験 </w:t>
                              </w:r>
                              <w:r w:rsidRPr="00A07E4E">
                                <w:rPr>
                                  <w:rFonts w:ascii="Meiryo UI" w:eastAsia="Meiryo UI" w:hAnsi="Meiryo UI" w:hint="eastAsia"/>
                                  <w:b/>
                                  <w:sz w:val="16"/>
                                  <w:szCs w:val="16"/>
                                </w:rPr>
                                <w:t>②</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wps:wsp>
                        <wps:cNvPr id="328" name="クライミング ①"/>
                        <wps:cNvSpPr/>
                        <wps:spPr>
                          <a:xfrm>
                            <a:off x="3790950" y="4655149"/>
                            <a:ext cx="907200" cy="6912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3E53EB50" w14:textId="77777777" w:rsidR="00A64CF1" w:rsidRDefault="00A64CF1" w:rsidP="003C350A">
                              <w:pPr>
                                <w:rPr>
                                  <w:rFonts w:ascii="Meiryo UI" w:eastAsia="Meiryo UI" w:hAnsi="Meiryo UI"/>
                                  <w:b/>
                                  <w:sz w:val="16"/>
                                  <w:szCs w:val="16"/>
                                </w:rPr>
                              </w:pPr>
                              <w:r>
                                <w:rPr>
                                  <w:rFonts w:ascii="Meiryo UI" w:eastAsia="Meiryo UI" w:hAnsi="Meiryo UI"/>
                                  <w:b/>
                                  <w:sz w:val="16"/>
                                  <w:szCs w:val="16"/>
                                </w:rPr>
                                <w:t>15:00~16:00</w:t>
                              </w:r>
                            </w:p>
                            <w:p w14:paraId="34773E25" w14:textId="77777777" w:rsidR="00A64CF1"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クライミング</w:t>
                              </w:r>
                            </w:p>
                            <w:p w14:paraId="5D97E25D" w14:textId="77777777" w:rsidR="00A64CF1" w:rsidRDefault="00A64CF1" w:rsidP="003C350A">
                              <w:pPr>
                                <w:spacing w:line="200" w:lineRule="exact"/>
                              </w:pPr>
                              <w:r>
                                <w:rPr>
                                  <w:rFonts w:ascii="Meiryo UI" w:eastAsia="Meiryo UI" w:hAnsi="Meiryo UI" w:hint="eastAsia"/>
                                  <w:b/>
                                  <w:sz w:val="16"/>
                                  <w:szCs w:val="16"/>
                                </w:rPr>
                                <w:t xml:space="preserve">体験 </w:t>
                              </w:r>
                              <w:r w:rsidRPr="00A07E4E">
                                <w:rPr>
                                  <w:rFonts w:ascii="Meiryo UI" w:eastAsia="Meiryo UI" w:hAnsi="Meiryo UI" w:hint="eastAsia"/>
                                  <w:b/>
                                  <w:sz w:val="16"/>
                                  <w:szCs w:val="16"/>
                                </w:rPr>
                                <w:t>①</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wps:wsp>
                        <wps:cNvPr id="327" name="デコ白杖"/>
                        <wps:cNvSpPr/>
                        <wps:spPr>
                          <a:xfrm>
                            <a:off x="3790950" y="323850"/>
                            <a:ext cx="1836000" cy="12600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2ACD376B" w14:textId="77777777" w:rsidR="00A64CF1" w:rsidRDefault="00A64CF1" w:rsidP="00280E0E">
                              <w:pPr>
                                <w:rPr>
                                  <w:rFonts w:ascii="Meiryo UI" w:eastAsia="Meiryo UI" w:hAnsi="Meiryo UI"/>
                                  <w:b/>
                                  <w:sz w:val="16"/>
                                  <w:szCs w:val="16"/>
                                </w:rPr>
                              </w:pPr>
                              <w:r>
                                <w:rPr>
                                  <w:rFonts w:ascii="Meiryo UI" w:eastAsia="Meiryo UI" w:hAnsi="Meiryo UI" w:hint="eastAsia"/>
                                  <w:b/>
                                  <w:sz w:val="16"/>
                                  <w:szCs w:val="16"/>
                                </w:rPr>
                                <w:t>9</w:t>
                              </w:r>
                              <w:r>
                                <w:rPr>
                                  <w:rFonts w:ascii="Meiryo UI" w:eastAsia="Meiryo UI" w:hAnsi="Meiryo UI"/>
                                  <w:b/>
                                  <w:sz w:val="16"/>
                                  <w:szCs w:val="16"/>
                                </w:rPr>
                                <w:t>:00~10:45</w:t>
                              </w:r>
                            </w:p>
                            <w:p w14:paraId="1DD3CBE1" w14:textId="77777777" w:rsidR="00A64CF1" w:rsidRDefault="00A64CF1" w:rsidP="00280E0E">
                              <w:pPr>
                                <w:spacing w:line="200" w:lineRule="exact"/>
                                <w:rPr>
                                  <w:rFonts w:ascii="Meiryo UI" w:eastAsia="Meiryo UI" w:hAnsi="Meiryo UI"/>
                                  <w:b/>
                                  <w:sz w:val="16"/>
                                  <w:szCs w:val="16"/>
                                </w:rPr>
                              </w:pPr>
                              <w:r>
                                <w:rPr>
                                  <w:rFonts w:ascii="Meiryo UI" w:eastAsia="Meiryo UI" w:hAnsi="Meiryo UI" w:hint="eastAsia"/>
                                  <w:b/>
                                  <w:sz w:val="16"/>
                                  <w:szCs w:val="16"/>
                                </w:rPr>
                                <w:t>ワークショップ ①</w:t>
                              </w:r>
                            </w:p>
                            <w:p w14:paraId="61413F91" w14:textId="77777777" w:rsidR="00A64CF1" w:rsidRPr="00280E0E" w:rsidRDefault="00A64CF1" w:rsidP="00175A77">
                              <w:pPr>
                                <w:spacing w:before="20" w:line="200" w:lineRule="exact"/>
                                <w:rPr>
                                  <w:rFonts w:ascii="Meiryo UI" w:eastAsia="Meiryo UI" w:hAnsi="Meiryo UI"/>
                                  <w:b/>
                                  <w:sz w:val="16"/>
                                  <w:szCs w:val="16"/>
                                </w:rPr>
                              </w:pPr>
                              <w:r>
                                <w:rPr>
                                  <w:rFonts w:ascii="Meiryo UI" w:eastAsia="Meiryo UI" w:hAnsi="Meiryo UI" w:hint="eastAsia"/>
                                  <w:b/>
                                  <w:sz w:val="16"/>
                                  <w:szCs w:val="16"/>
                                </w:rPr>
                                <w:t>デコ白杖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機器展示"/>
                        <wps:cNvSpPr/>
                        <wps:spPr>
                          <a:xfrm>
                            <a:off x="1866900" y="3206010"/>
                            <a:ext cx="903600" cy="326707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24962FE6" w14:textId="77777777" w:rsidR="00A64CF1" w:rsidRDefault="00A64CF1" w:rsidP="00280E0E">
                              <w:pPr>
                                <w:rPr>
                                  <w:rFonts w:ascii="Meiryo UI" w:eastAsia="Meiryo UI" w:hAnsi="Meiryo UI"/>
                                  <w:b/>
                                  <w:sz w:val="16"/>
                                  <w:szCs w:val="16"/>
                                </w:rPr>
                              </w:pPr>
                              <w:r>
                                <w:rPr>
                                  <w:rFonts w:ascii="Meiryo UI" w:eastAsia="Meiryo UI" w:hAnsi="Meiryo UI"/>
                                  <w:b/>
                                  <w:sz w:val="16"/>
                                  <w:szCs w:val="16"/>
                                </w:rPr>
                                <w:t>1</w:t>
                              </w:r>
                              <w:r>
                                <w:rPr>
                                  <w:rFonts w:ascii="Meiryo UI" w:eastAsia="Meiryo UI" w:hAnsi="Meiryo UI" w:hint="eastAsia"/>
                                  <w:b/>
                                  <w:sz w:val="16"/>
                                  <w:szCs w:val="16"/>
                                </w:rPr>
                                <w:t>3</w:t>
                              </w:r>
                              <w:r>
                                <w:rPr>
                                  <w:rFonts w:ascii="Meiryo UI" w:eastAsia="Meiryo UI" w:hAnsi="Meiryo UI"/>
                                  <w:b/>
                                  <w:sz w:val="16"/>
                                  <w:szCs w:val="16"/>
                                </w:rPr>
                                <w:t>:00~1</w:t>
                              </w:r>
                              <w:r>
                                <w:rPr>
                                  <w:rFonts w:ascii="Meiryo UI" w:eastAsia="Meiryo UI" w:hAnsi="Meiryo UI" w:hint="eastAsia"/>
                                  <w:b/>
                                  <w:sz w:val="16"/>
                                  <w:szCs w:val="16"/>
                                </w:rPr>
                                <w:t>7</w:t>
                              </w:r>
                              <w:r>
                                <w:rPr>
                                  <w:rFonts w:ascii="Meiryo UI" w:eastAsia="Meiryo UI" w:hAnsi="Meiryo UI"/>
                                  <w:b/>
                                  <w:sz w:val="16"/>
                                  <w:szCs w:val="16"/>
                                </w:rPr>
                                <w:t>:30</w:t>
                              </w:r>
                            </w:p>
                            <w:p w14:paraId="30B85077" w14:textId="77777777" w:rsidR="00A64CF1" w:rsidRDefault="00A64CF1" w:rsidP="00280E0E">
                              <w:pPr>
                                <w:spacing w:line="200" w:lineRule="exact"/>
                              </w:pPr>
                              <w:r>
                                <w:rPr>
                                  <w:rFonts w:ascii="Meiryo UI" w:eastAsia="Meiryo UI" w:hAnsi="Meiryo UI" w:hint="eastAsia"/>
                                  <w:b/>
                                  <w:sz w:val="16"/>
                                  <w:szCs w:val="16"/>
                                </w:rPr>
                                <w:t>機器展示</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wps:wsp>
                        <wps:cNvPr id="326" name="社交ダンス"/>
                        <wps:cNvSpPr/>
                        <wps:spPr>
                          <a:xfrm>
                            <a:off x="47625" y="6092085"/>
                            <a:ext cx="1741805" cy="3810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EAEA43" w14:textId="77777777" w:rsidR="00A64CF1" w:rsidRPr="00280E0E" w:rsidRDefault="00A64CF1" w:rsidP="00280E0E">
                              <w:pPr>
                                <w:rPr>
                                  <w:rFonts w:ascii="Meiryo UI" w:eastAsia="Meiryo UI" w:hAnsi="Meiryo UI"/>
                                  <w:b/>
                                  <w:color w:val="000000" w:themeColor="text1"/>
                                  <w:sz w:val="16"/>
                                  <w:szCs w:val="16"/>
                                  <w14:textOutline w14:w="0" w14:cap="flat" w14:cmpd="sng" w14:algn="ctr">
                                    <w14:noFill/>
                                    <w14:prstDash w14:val="solid"/>
                                    <w14:round/>
                                  </w14:textOutline>
                                </w:rPr>
                              </w:pPr>
                              <w:r w:rsidRPr="00280E0E">
                                <w:rPr>
                                  <w:rFonts w:ascii="Meiryo UI" w:eastAsia="Meiryo UI" w:hAnsi="Meiryo UI"/>
                                  <w:b/>
                                  <w:color w:val="000000" w:themeColor="text1"/>
                                  <w:sz w:val="16"/>
                                  <w:szCs w:val="16"/>
                                  <w14:textOutline w14:w="0" w14:cap="flat" w14:cmpd="sng" w14:algn="ctr">
                                    <w14:noFill/>
                                    <w14:prstDash w14:val="solid"/>
                                    <w14:round/>
                                  </w14:textOutline>
                                </w:rPr>
                                <w:t>17:00~17:30</w:t>
                              </w:r>
                            </w:p>
                            <w:p w14:paraId="6629C3A3" w14:textId="77777777" w:rsidR="00A64CF1" w:rsidRPr="00280E0E" w:rsidRDefault="00A64CF1" w:rsidP="00280E0E">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280E0E">
                                <w:rPr>
                                  <w:rFonts w:ascii="Meiryo UI" w:eastAsia="Meiryo UI" w:hAnsi="Meiryo UI" w:hint="eastAsia"/>
                                  <w:b/>
                                  <w:color w:val="000000" w:themeColor="text1"/>
                                  <w:sz w:val="16"/>
                                  <w:szCs w:val="16"/>
                                  <w14:textOutline w14:w="0" w14:cap="flat" w14:cmpd="sng" w14:algn="ctr">
                                    <w14:noFill/>
                                    <w14:prstDash w14:val="solid"/>
                                    <w14:round/>
                                  </w14:textOutline>
                                </w:rPr>
                                <w:t>社交ダンス</w:t>
                              </w:r>
                            </w:p>
                            <w:p w14:paraId="6B432000" w14:textId="77777777" w:rsidR="00A64CF1" w:rsidRDefault="00A64CF1" w:rsidP="00280E0E">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25" name="ファッション＆トークショー"/>
                        <wps:cNvSpPr/>
                        <wps:spPr>
                          <a:xfrm>
                            <a:off x="47625" y="5019675"/>
                            <a:ext cx="1741805" cy="8636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0503D07" w14:textId="77777777" w:rsidR="00A64CF1" w:rsidRDefault="00A64CF1" w:rsidP="00280E0E">
                              <w:pPr>
                                <w:rPr>
                                  <w:rFonts w:ascii="Meiryo UI" w:eastAsia="Meiryo UI" w:hAnsi="Meiryo UI"/>
                                  <w:b/>
                                  <w:sz w:val="16"/>
                                  <w:szCs w:val="16"/>
                                </w:rPr>
                              </w:pPr>
                              <w:r>
                                <w:rPr>
                                  <w:rFonts w:ascii="Meiryo UI" w:eastAsia="Meiryo UI" w:hAnsi="Meiryo UI"/>
                                  <w:b/>
                                  <w:sz w:val="16"/>
                                  <w:szCs w:val="16"/>
                                </w:rPr>
                                <w:t>15:30~16:45</w:t>
                              </w:r>
                            </w:p>
                            <w:p w14:paraId="2141E726" w14:textId="77777777" w:rsidR="00A64CF1" w:rsidRPr="00280E0E" w:rsidRDefault="00A64CF1" w:rsidP="00280E0E">
                              <w:pPr>
                                <w:spacing w:line="200" w:lineRule="exact"/>
                                <w:rPr>
                                  <w:rFonts w:ascii="Meiryo UI" w:eastAsia="Meiryo UI" w:hAnsi="Meiryo UI"/>
                                  <w:b/>
                                  <w:sz w:val="16"/>
                                  <w:szCs w:val="16"/>
                                </w:rPr>
                              </w:pPr>
                              <w:r>
                                <w:rPr>
                                  <w:rFonts w:ascii="Meiryo UI" w:eastAsia="Meiryo UI" w:hAnsi="Meiryo UI" w:hint="eastAsia"/>
                                  <w:b/>
                                  <w:sz w:val="16"/>
                                  <w:szCs w:val="16"/>
                                </w:rPr>
                                <w:t>ファッション＆トークショー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落語会"/>
                        <wps:cNvSpPr/>
                        <wps:spPr>
                          <a:xfrm>
                            <a:off x="47625" y="4295775"/>
                            <a:ext cx="1741805" cy="57594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4A77E9EB" w14:textId="77777777" w:rsidR="00A64CF1" w:rsidRDefault="00A64CF1" w:rsidP="00280E0E">
                              <w:pPr>
                                <w:rPr>
                                  <w:rFonts w:ascii="Meiryo UI" w:eastAsia="Meiryo UI" w:hAnsi="Meiryo UI"/>
                                  <w:b/>
                                  <w:sz w:val="16"/>
                                  <w:szCs w:val="16"/>
                                </w:rPr>
                              </w:pPr>
                              <w:r>
                                <w:rPr>
                                  <w:rFonts w:ascii="Meiryo UI" w:eastAsia="Meiryo UI" w:hAnsi="Meiryo UI"/>
                                  <w:b/>
                                  <w:sz w:val="16"/>
                                  <w:szCs w:val="16"/>
                                </w:rPr>
                                <w:t>14:30~15:20</w:t>
                              </w:r>
                            </w:p>
                            <w:p w14:paraId="7555C2CC" w14:textId="77777777" w:rsidR="00A64CF1" w:rsidRPr="00280E0E" w:rsidRDefault="00A64CF1" w:rsidP="00280E0E">
                              <w:pPr>
                                <w:spacing w:line="200" w:lineRule="exact"/>
                                <w:rPr>
                                  <w:rFonts w:ascii="Meiryo UI" w:eastAsia="Meiryo UI" w:hAnsi="Meiryo UI"/>
                                  <w:b/>
                                  <w:sz w:val="16"/>
                                  <w:szCs w:val="16"/>
                                </w:rPr>
                              </w:pPr>
                              <w:r>
                                <w:rPr>
                                  <w:rFonts w:ascii="Meiryo UI" w:eastAsia="Meiryo UI" w:hAnsi="Meiryo UI" w:hint="eastAsia"/>
                                  <w:b/>
                                  <w:sz w:val="16"/>
                                  <w:szCs w:val="16"/>
                                </w:rPr>
                                <w:t>アマチュア落語会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交流会"/>
                        <wps:cNvSpPr/>
                        <wps:spPr>
                          <a:xfrm>
                            <a:off x="47625" y="3206010"/>
                            <a:ext cx="1742400" cy="82740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C25F90E" w14:textId="77777777" w:rsidR="00A64CF1" w:rsidRDefault="00A64CF1" w:rsidP="00280E0E">
                              <w:pPr>
                                <w:rPr>
                                  <w:rFonts w:ascii="Meiryo UI" w:eastAsia="Meiryo UI" w:hAnsi="Meiryo UI"/>
                                  <w:b/>
                                  <w:sz w:val="16"/>
                                  <w:szCs w:val="16"/>
                                </w:rPr>
                              </w:pPr>
                              <w:r>
                                <w:rPr>
                                  <w:rFonts w:ascii="Meiryo UI" w:eastAsia="Meiryo UI" w:hAnsi="Meiryo UI"/>
                                  <w:b/>
                                  <w:sz w:val="16"/>
                                  <w:szCs w:val="16"/>
                                </w:rPr>
                                <w:t>1</w:t>
                              </w:r>
                              <w:r>
                                <w:rPr>
                                  <w:rFonts w:ascii="Meiryo UI" w:eastAsia="Meiryo UI" w:hAnsi="Meiryo UI" w:hint="eastAsia"/>
                                  <w:b/>
                                  <w:sz w:val="16"/>
                                  <w:szCs w:val="16"/>
                                </w:rPr>
                                <w:t>3</w:t>
                              </w:r>
                              <w:r>
                                <w:rPr>
                                  <w:rFonts w:ascii="Meiryo UI" w:eastAsia="Meiryo UI" w:hAnsi="Meiryo UI"/>
                                  <w:b/>
                                  <w:sz w:val="16"/>
                                  <w:szCs w:val="16"/>
                                </w:rPr>
                                <w:t>:00~14:10</w:t>
                              </w:r>
                            </w:p>
                            <w:p w14:paraId="77D05C88" w14:textId="77777777" w:rsidR="00A64CF1" w:rsidRPr="00280E0E" w:rsidRDefault="00A64CF1" w:rsidP="00280E0E">
                              <w:pPr>
                                <w:spacing w:line="200" w:lineRule="exact"/>
                                <w:rPr>
                                  <w:rFonts w:ascii="Meiryo UI" w:eastAsia="Meiryo UI" w:hAnsi="Meiryo UI"/>
                                  <w:b/>
                                  <w:sz w:val="16"/>
                                  <w:szCs w:val="16"/>
                                </w:rPr>
                              </w:pPr>
                              <w:r>
                                <w:rPr>
                                  <w:rFonts w:ascii="Meiryo UI" w:eastAsia="Meiryo UI" w:hAnsi="Meiryo UI" w:hint="eastAsia"/>
                                  <w:b/>
                                  <w:sz w:val="16"/>
                                  <w:szCs w:val="16"/>
                                </w:rPr>
                                <w:t>交流会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飲食コーナー"/>
                        <wps:cNvSpPr/>
                        <wps:spPr>
                          <a:xfrm>
                            <a:off x="2800350" y="3206010"/>
                            <a:ext cx="903600" cy="326707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76343FB9" w14:textId="77777777" w:rsidR="00A64CF1" w:rsidRDefault="00A64CF1" w:rsidP="00280E0E">
                              <w:pPr>
                                <w:rPr>
                                  <w:rFonts w:ascii="Meiryo UI" w:eastAsia="Meiryo UI" w:hAnsi="Meiryo UI"/>
                                  <w:b/>
                                  <w:sz w:val="16"/>
                                  <w:szCs w:val="16"/>
                                </w:rPr>
                              </w:pPr>
                              <w:r>
                                <w:rPr>
                                  <w:rFonts w:ascii="Meiryo UI" w:eastAsia="Meiryo UI" w:hAnsi="Meiryo UI"/>
                                  <w:b/>
                                  <w:sz w:val="16"/>
                                  <w:szCs w:val="16"/>
                                </w:rPr>
                                <w:t>1</w:t>
                              </w:r>
                              <w:r>
                                <w:rPr>
                                  <w:rFonts w:ascii="Meiryo UI" w:eastAsia="Meiryo UI" w:hAnsi="Meiryo UI" w:hint="eastAsia"/>
                                  <w:b/>
                                  <w:sz w:val="16"/>
                                  <w:szCs w:val="16"/>
                                </w:rPr>
                                <w:t>3</w:t>
                              </w:r>
                              <w:r>
                                <w:rPr>
                                  <w:rFonts w:ascii="Meiryo UI" w:eastAsia="Meiryo UI" w:hAnsi="Meiryo UI"/>
                                  <w:b/>
                                  <w:sz w:val="16"/>
                                  <w:szCs w:val="16"/>
                                </w:rPr>
                                <w:t>:00~1</w:t>
                              </w:r>
                              <w:r>
                                <w:rPr>
                                  <w:rFonts w:ascii="Meiryo UI" w:eastAsia="Meiryo UI" w:hAnsi="Meiryo UI" w:hint="eastAsia"/>
                                  <w:b/>
                                  <w:sz w:val="16"/>
                                  <w:szCs w:val="16"/>
                                </w:rPr>
                                <w:t>7</w:t>
                              </w:r>
                              <w:r>
                                <w:rPr>
                                  <w:rFonts w:ascii="Meiryo UI" w:eastAsia="Meiryo UI" w:hAnsi="Meiryo UI"/>
                                  <w:b/>
                                  <w:sz w:val="16"/>
                                  <w:szCs w:val="16"/>
                                </w:rPr>
                                <w:t>:30</w:t>
                              </w:r>
                            </w:p>
                            <w:p w14:paraId="4D7D8C26" w14:textId="77777777" w:rsidR="00A64CF1" w:rsidRPr="00CB39BD" w:rsidRDefault="00A64CF1" w:rsidP="00CB39BD">
                              <w:pPr>
                                <w:spacing w:line="200" w:lineRule="exact"/>
                                <w:rPr>
                                  <w:rFonts w:ascii="Meiryo UI" w:eastAsia="Meiryo UI" w:hAnsi="Meiryo UI"/>
                                  <w:b/>
                                  <w:sz w:val="16"/>
                                  <w:szCs w:val="16"/>
                                </w:rPr>
                              </w:pPr>
                              <w:r>
                                <w:rPr>
                                  <w:rFonts w:ascii="Meiryo UI" w:eastAsia="Meiryo UI" w:hAnsi="Meiryo UI" w:hint="eastAsia"/>
                                  <w:b/>
                                  <w:sz w:val="16"/>
                                  <w:szCs w:val="16"/>
                                </w:rPr>
                                <w:t>飲食コーナー</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wps:wsp>
                        <wps:cNvPr id="331" name="ツアー ②"/>
                        <wps:cNvSpPr/>
                        <wps:spPr>
                          <a:xfrm>
                            <a:off x="4724400" y="5389388"/>
                            <a:ext cx="907200" cy="6984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2F9ADDC9" w14:textId="77777777" w:rsidR="00A64CF1" w:rsidRDefault="00A64CF1" w:rsidP="003C350A">
                              <w:pPr>
                                <w:rPr>
                                  <w:rFonts w:ascii="Meiryo UI" w:eastAsia="Meiryo UI" w:hAnsi="Meiryo UI"/>
                                  <w:b/>
                                  <w:sz w:val="16"/>
                                  <w:szCs w:val="16"/>
                                </w:rPr>
                              </w:pPr>
                              <w:r>
                                <w:rPr>
                                  <w:rFonts w:ascii="Meiryo UI" w:eastAsia="Meiryo UI" w:hAnsi="Meiryo UI" w:hint="eastAsia"/>
                                  <w:b/>
                                  <w:sz w:val="16"/>
                                  <w:szCs w:val="16"/>
                                </w:rPr>
                                <w:t>1</w:t>
                              </w:r>
                              <w:r>
                                <w:rPr>
                                  <w:rFonts w:ascii="Meiryo UI" w:eastAsia="Meiryo UI" w:hAnsi="Meiryo UI"/>
                                  <w:b/>
                                  <w:sz w:val="16"/>
                                  <w:szCs w:val="16"/>
                                </w:rPr>
                                <w:t>6:00~17:00</w:t>
                              </w:r>
                            </w:p>
                            <w:p w14:paraId="633B296E" w14:textId="77777777" w:rsidR="00A64CF1" w:rsidRPr="00A07E4E" w:rsidRDefault="00A64CF1" w:rsidP="00CB39BD">
                              <w:pPr>
                                <w:spacing w:line="200" w:lineRule="exact"/>
                                <w:rPr>
                                  <w:rFonts w:ascii="Meiryo UI" w:eastAsia="Meiryo UI" w:hAnsi="Meiryo UI"/>
                                  <w:b/>
                                  <w:sz w:val="16"/>
                                  <w:szCs w:val="16"/>
                                </w:rPr>
                              </w:pPr>
                              <w:r w:rsidRPr="00A07E4E">
                                <w:rPr>
                                  <w:rFonts w:ascii="Meiryo UI" w:eastAsia="Meiryo UI" w:hAnsi="Meiryo UI"/>
                                  <w:b/>
                                  <w:sz w:val="16"/>
                                  <w:szCs w:val="16"/>
                                </w:rPr>
                                <w:t>Vision Park</w:t>
                              </w:r>
                            </w:p>
                            <w:p w14:paraId="6FB150C0" w14:textId="77777777" w:rsidR="00A64CF1" w:rsidRPr="00CB39BD" w:rsidRDefault="00A64CF1" w:rsidP="00CB39BD">
                              <w:pPr>
                                <w:spacing w:line="200" w:lineRule="exact"/>
                              </w:pPr>
                              <w:r w:rsidRPr="00A07E4E">
                                <w:rPr>
                                  <w:rFonts w:ascii="Meiryo UI" w:eastAsia="Meiryo UI" w:hAnsi="Meiryo UI" w:hint="eastAsia"/>
                                  <w:b/>
                                  <w:sz w:val="16"/>
                                  <w:szCs w:val="16"/>
                                </w:rPr>
                                <w:t>ツアー</w:t>
                              </w:r>
                              <w:r>
                                <w:rPr>
                                  <w:rFonts w:ascii="Meiryo UI" w:eastAsia="Meiryo UI" w:hAnsi="Meiryo UI" w:hint="eastAsia"/>
                                  <w:b/>
                                  <w:sz w:val="16"/>
                                  <w:szCs w:val="16"/>
                                </w:rPr>
                                <w:t xml:space="preserve"> ②</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wps:wsp>
                        <wps:cNvPr id="329" name="ツアー ①"/>
                        <wps:cNvSpPr/>
                        <wps:spPr>
                          <a:xfrm>
                            <a:off x="4724400" y="4655149"/>
                            <a:ext cx="907200" cy="6912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76EF42DE" w14:textId="77777777" w:rsidR="00A64CF1" w:rsidRDefault="00A64CF1" w:rsidP="00CB39BD">
                              <w:pPr>
                                <w:rPr>
                                  <w:rFonts w:ascii="Meiryo UI" w:eastAsia="Meiryo UI" w:hAnsi="Meiryo UI"/>
                                  <w:b/>
                                  <w:sz w:val="16"/>
                                  <w:szCs w:val="16"/>
                                </w:rPr>
                              </w:pPr>
                              <w:r>
                                <w:rPr>
                                  <w:rFonts w:ascii="Meiryo UI" w:eastAsia="Meiryo UI" w:hAnsi="Meiryo UI"/>
                                  <w:b/>
                                  <w:sz w:val="16"/>
                                  <w:szCs w:val="16"/>
                                </w:rPr>
                                <w:t>15:00~16:00</w:t>
                              </w:r>
                            </w:p>
                            <w:p w14:paraId="53E534E3" w14:textId="77777777" w:rsidR="00A64CF1" w:rsidRPr="00A07E4E" w:rsidRDefault="00A64CF1" w:rsidP="00CB39BD">
                              <w:pPr>
                                <w:spacing w:line="200" w:lineRule="exact"/>
                                <w:rPr>
                                  <w:rFonts w:ascii="Meiryo UI" w:eastAsia="Meiryo UI" w:hAnsi="Meiryo UI"/>
                                  <w:b/>
                                  <w:sz w:val="16"/>
                                  <w:szCs w:val="16"/>
                                </w:rPr>
                              </w:pPr>
                              <w:r w:rsidRPr="00A07E4E">
                                <w:rPr>
                                  <w:rFonts w:ascii="Meiryo UI" w:eastAsia="Meiryo UI" w:hAnsi="Meiryo UI"/>
                                  <w:b/>
                                  <w:sz w:val="16"/>
                                  <w:szCs w:val="16"/>
                                </w:rPr>
                                <w:t>Vision Park</w:t>
                              </w:r>
                            </w:p>
                            <w:p w14:paraId="1B2ABF9C" w14:textId="77777777" w:rsidR="00A64CF1" w:rsidRDefault="00A64CF1" w:rsidP="00CB39BD">
                              <w:pPr>
                                <w:spacing w:line="200" w:lineRule="exact"/>
                              </w:pPr>
                              <w:r w:rsidRPr="00A07E4E">
                                <w:rPr>
                                  <w:rFonts w:ascii="Meiryo UI" w:eastAsia="Meiryo UI" w:hAnsi="Meiryo UI" w:hint="eastAsia"/>
                                  <w:b/>
                                  <w:sz w:val="16"/>
                                  <w:szCs w:val="16"/>
                                </w:rPr>
                                <w:t>ツアー</w:t>
                              </w:r>
                              <w:r>
                                <w:rPr>
                                  <w:rFonts w:ascii="Meiryo UI" w:eastAsia="Meiryo UI" w:hAnsi="Meiryo UI" w:hint="eastAsia"/>
                                  <w:b/>
                                  <w:sz w:val="16"/>
                                  <w:szCs w:val="16"/>
                                </w:rPr>
                                <w:t xml:space="preserve"> ①</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wpg:wgp>
                  </a:graphicData>
                </a:graphic>
              </wp:anchor>
            </w:drawing>
          </mc:Choice>
          <mc:Fallback>
            <w:pict>
              <v:group w14:anchorId="793A872B" id="グループ化 338" o:spid="_x0000_s1064" alt="大会2日目、9月15日(土)の神戸国際展示場とビジョンパークのプログラム図表" style="position:absolute;left:0;text-align:left;margin-left:.05pt;margin-top:24.75pt;width:487.5pt;height:663.75pt;z-index:251772927" coordsize="61912,8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">
                <v:shape id="図 12" o:spid="_x0000_s1065" type="#_x0000_t75" style="position:absolute;width:61912;height:8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">
                  <v:imagedata r:id="rId33" o:title=""/>
                </v:shape>
                <v:rect id="クライミング ②" o:spid="_x0000_s1066" style="position:absolute;left:37909;top:53893;width:9072;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" fillcolor="window" strokecolor="windowText" strokeweight="1pt">
                  <v:shadow on="t" color="black" opacity="26214f" origin="-.5,-.5" offset=".74836mm,.74836mm"/>
                  <v:textbox inset="2mm,,0">
                    <w:txbxContent>
                      <w:p w14:paraId="19671055" w14:textId="77777777" w:rsidR="00A64CF1" w:rsidRDefault="00A64CF1" w:rsidP="003C350A">
                        <w:pPr>
                          <w:rPr>
                            <w:rFonts w:ascii="Meiryo UI" w:eastAsia="Meiryo UI" w:hAnsi="Meiryo UI"/>
                            <w:b/>
                            <w:sz w:val="16"/>
                            <w:szCs w:val="16"/>
                          </w:rPr>
                        </w:pPr>
                        <w:r>
                          <w:rPr>
                            <w:rFonts w:ascii="Meiryo UI" w:eastAsia="Meiryo UI" w:hAnsi="Meiryo UI"/>
                            <w:b/>
                            <w:sz w:val="16"/>
                            <w:szCs w:val="16"/>
                          </w:rPr>
                          <w:t>1</w:t>
                        </w:r>
                        <w:r>
                          <w:rPr>
                            <w:rFonts w:ascii="Meiryo UI" w:eastAsia="Meiryo UI" w:hAnsi="Meiryo UI" w:hint="eastAsia"/>
                            <w:b/>
                            <w:sz w:val="16"/>
                            <w:szCs w:val="16"/>
                          </w:rPr>
                          <w:t>6</w:t>
                        </w:r>
                        <w:r>
                          <w:rPr>
                            <w:rFonts w:ascii="Meiryo UI" w:eastAsia="Meiryo UI" w:hAnsi="Meiryo UI"/>
                            <w:b/>
                            <w:sz w:val="16"/>
                            <w:szCs w:val="16"/>
                          </w:rPr>
                          <w:t>:00~17:00</w:t>
                        </w:r>
                      </w:p>
                      <w:p w14:paraId="21EA544A" w14:textId="77777777" w:rsidR="00A64CF1"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クライミング</w:t>
                        </w:r>
                      </w:p>
                      <w:p w14:paraId="35B05255" w14:textId="77777777" w:rsidR="00A64CF1" w:rsidRPr="00CB39BD"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 xml:space="preserve">体験 </w:t>
                        </w:r>
                        <w:r w:rsidRPr="00A07E4E">
                          <w:rPr>
                            <w:rFonts w:ascii="Meiryo UI" w:eastAsia="Meiryo UI" w:hAnsi="Meiryo UI" w:hint="eastAsia"/>
                            <w:b/>
                            <w:sz w:val="16"/>
                            <w:szCs w:val="16"/>
                          </w:rPr>
                          <w:t>②</w:t>
                        </w:r>
                      </w:p>
                    </w:txbxContent>
                  </v:textbox>
                </v:rect>
                <v:rect id="クライミング ①" o:spid="_x0000_s1067" style="position:absolute;left:37909;top:46551;width:9072;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" fillcolor="window" strokecolor="windowText" strokeweight="1pt">
                  <v:shadow on="t" color="black" opacity="26214f" origin="-.5,-.5" offset=".74836mm,.74836mm"/>
                  <v:textbox inset="2mm,,0">
                    <w:txbxContent>
                      <w:p w14:paraId="3E53EB50" w14:textId="77777777" w:rsidR="00A64CF1" w:rsidRDefault="00A64CF1" w:rsidP="003C350A">
                        <w:pPr>
                          <w:rPr>
                            <w:rFonts w:ascii="Meiryo UI" w:eastAsia="Meiryo UI" w:hAnsi="Meiryo UI"/>
                            <w:b/>
                            <w:sz w:val="16"/>
                            <w:szCs w:val="16"/>
                          </w:rPr>
                        </w:pPr>
                        <w:r>
                          <w:rPr>
                            <w:rFonts w:ascii="Meiryo UI" w:eastAsia="Meiryo UI" w:hAnsi="Meiryo UI"/>
                            <w:b/>
                            <w:sz w:val="16"/>
                            <w:szCs w:val="16"/>
                          </w:rPr>
                          <w:t>15:00~16:00</w:t>
                        </w:r>
                      </w:p>
                      <w:p w14:paraId="34773E25" w14:textId="77777777" w:rsidR="00A64CF1"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クライミング</w:t>
                        </w:r>
                      </w:p>
                      <w:p w14:paraId="5D97E25D" w14:textId="77777777" w:rsidR="00A64CF1" w:rsidRDefault="00A64CF1" w:rsidP="003C350A">
                        <w:pPr>
                          <w:spacing w:line="200" w:lineRule="exact"/>
                        </w:pPr>
                        <w:r>
                          <w:rPr>
                            <w:rFonts w:ascii="Meiryo UI" w:eastAsia="Meiryo UI" w:hAnsi="Meiryo UI" w:hint="eastAsia"/>
                            <w:b/>
                            <w:sz w:val="16"/>
                            <w:szCs w:val="16"/>
                          </w:rPr>
                          <w:t xml:space="preserve">体験 </w:t>
                        </w:r>
                        <w:r w:rsidRPr="00A07E4E">
                          <w:rPr>
                            <w:rFonts w:ascii="Meiryo UI" w:eastAsia="Meiryo UI" w:hAnsi="Meiryo UI" w:hint="eastAsia"/>
                            <w:b/>
                            <w:sz w:val="16"/>
                            <w:szCs w:val="16"/>
                          </w:rPr>
                          <w:t>①</w:t>
                        </w:r>
                      </w:p>
                    </w:txbxContent>
                  </v:textbox>
                </v:rect>
                <v:rect id="_x0000_s1068" style="position:absolute;left:37909;top:3238;width:1836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" fillcolor="window" strokecolor="windowText" strokeweight="1pt">
                  <v:shadow on="t" color="black" opacity="26214f" origin="-.5,-.5" offset=".74836mm,.74836mm"/>
                  <v:textbox>
                    <w:txbxContent>
                      <w:p w14:paraId="2ACD376B" w14:textId="77777777" w:rsidR="00A64CF1" w:rsidRDefault="00A64CF1" w:rsidP="00280E0E">
                        <w:pPr>
                          <w:rPr>
                            <w:rFonts w:ascii="Meiryo UI" w:eastAsia="Meiryo UI" w:hAnsi="Meiryo UI"/>
                            <w:b/>
                            <w:sz w:val="16"/>
                            <w:szCs w:val="16"/>
                          </w:rPr>
                        </w:pPr>
                        <w:r>
                          <w:rPr>
                            <w:rFonts w:ascii="Meiryo UI" w:eastAsia="Meiryo UI" w:hAnsi="Meiryo UI" w:hint="eastAsia"/>
                            <w:b/>
                            <w:sz w:val="16"/>
                            <w:szCs w:val="16"/>
                          </w:rPr>
                          <w:t>9</w:t>
                        </w:r>
                        <w:r>
                          <w:rPr>
                            <w:rFonts w:ascii="Meiryo UI" w:eastAsia="Meiryo UI" w:hAnsi="Meiryo UI"/>
                            <w:b/>
                            <w:sz w:val="16"/>
                            <w:szCs w:val="16"/>
                          </w:rPr>
                          <w:t>:00~10:45</w:t>
                        </w:r>
                      </w:p>
                      <w:p w14:paraId="1DD3CBE1" w14:textId="77777777" w:rsidR="00A64CF1" w:rsidRDefault="00A64CF1" w:rsidP="00280E0E">
                        <w:pPr>
                          <w:spacing w:line="200" w:lineRule="exact"/>
                          <w:rPr>
                            <w:rFonts w:ascii="Meiryo UI" w:eastAsia="Meiryo UI" w:hAnsi="Meiryo UI"/>
                            <w:b/>
                            <w:sz w:val="16"/>
                            <w:szCs w:val="16"/>
                          </w:rPr>
                        </w:pPr>
                        <w:r>
                          <w:rPr>
                            <w:rFonts w:ascii="Meiryo UI" w:eastAsia="Meiryo UI" w:hAnsi="Meiryo UI" w:hint="eastAsia"/>
                            <w:b/>
                            <w:sz w:val="16"/>
                            <w:szCs w:val="16"/>
                          </w:rPr>
                          <w:t>ワークショップ ①</w:t>
                        </w:r>
                      </w:p>
                      <w:p w14:paraId="61413F91" w14:textId="77777777" w:rsidR="00A64CF1" w:rsidRPr="00280E0E" w:rsidRDefault="00A64CF1" w:rsidP="00175A77">
                        <w:pPr>
                          <w:spacing w:before="20" w:line="200" w:lineRule="exact"/>
                          <w:rPr>
                            <w:rFonts w:ascii="Meiryo UI" w:eastAsia="Meiryo UI" w:hAnsi="Meiryo UI"/>
                            <w:b/>
                            <w:sz w:val="16"/>
                            <w:szCs w:val="16"/>
                          </w:rPr>
                        </w:pPr>
                        <w:r>
                          <w:rPr>
                            <w:rFonts w:ascii="Meiryo UI" w:eastAsia="Meiryo UI" w:hAnsi="Meiryo UI" w:hint="eastAsia"/>
                            <w:b/>
                            <w:sz w:val="16"/>
                            <w:szCs w:val="16"/>
                          </w:rPr>
                          <w:t>デコ白杖</w:t>
                        </w:r>
                      </w:p>
                    </w:txbxContent>
                  </v:textbox>
                </v:rect>
                <v:rect id="機器展示" o:spid="_x0000_s1069" style="position:absolute;left:18669;top:32060;width:9036;height:3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" fillcolor="window" strokecolor="windowText" strokeweight="1pt">
                  <v:shadow on="t" color="black" opacity="26214f" origin="-.5,-.5" offset=".74836mm,.74836mm"/>
                  <v:textbox inset="2mm,,0">
                    <w:txbxContent>
                      <w:p w14:paraId="24962FE6" w14:textId="77777777" w:rsidR="00A64CF1" w:rsidRDefault="00A64CF1" w:rsidP="00280E0E">
                        <w:pPr>
                          <w:rPr>
                            <w:rFonts w:ascii="Meiryo UI" w:eastAsia="Meiryo UI" w:hAnsi="Meiryo UI"/>
                            <w:b/>
                            <w:sz w:val="16"/>
                            <w:szCs w:val="16"/>
                          </w:rPr>
                        </w:pPr>
                        <w:r>
                          <w:rPr>
                            <w:rFonts w:ascii="Meiryo UI" w:eastAsia="Meiryo UI" w:hAnsi="Meiryo UI"/>
                            <w:b/>
                            <w:sz w:val="16"/>
                            <w:szCs w:val="16"/>
                          </w:rPr>
                          <w:t>1</w:t>
                        </w:r>
                        <w:r>
                          <w:rPr>
                            <w:rFonts w:ascii="Meiryo UI" w:eastAsia="Meiryo UI" w:hAnsi="Meiryo UI" w:hint="eastAsia"/>
                            <w:b/>
                            <w:sz w:val="16"/>
                            <w:szCs w:val="16"/>
                          </w:rPr>
                          <w:t>3</w:t>
                        </w:r>
                        <w:r>
                          <w:rPr>
                            <w:rFonts w:ascii="Meiryo UI" w:eastAsia="Meiryo UI" w:hAnsi="Meiryo UI"/>
                            <w:b/>
                            <w:sz w:val="16"/>
                            <w:szCs w:val="16"/>
                          </w:rPr>
                          <w:t>:00~1</w:t>
                        </w:r>
                        <w:r>
                          <w:rPr>
                            <w:rFonts w:ascii="Meiryo UI" w:eastAsia="Meiryo UI" w:hAnsi="Meiryo UI" w:hint="eastAsia"/>
                            <w:b/>
                            <w:sz w:val="16"/>
                            <w:szCs w:val="16"/>
                          </w:rPr>
                          <w:t>7</w:t>
                        </w:r>
                        <w:r>
                          <w:rPr>
                            <w:rFonts w:ascii="Meiryo UI" w:eastAsia="Meiryo UI" w:hAnsi="Meiryo UI"/>
                            <w:b/>
                            <w:sz w:val="16"/>
                            <w:szCs w:val="16"/>
                          </w:rPr>
                          <w:t>:30</w:t>
                        </w:r>
                      </w:p>
                      <w:p w14:paraId="30B85077" w14:textId="77777777" w:rsidR="00A64CF1" w:rsidRDefault="00A64CF1" w:rsidP="00280E0E">
                        <w:pPr>
                          <w:spacing w:line="200" w:lineRule="exact"/>
                        </w:pPr>
                        <w:r>
                          <w:rPr>
                            <w:rFonts w:ascii="Meiryo UI" w:eastAsia="Meiryo UI" w:hAnsi="Meiryo UI" w:hint="eastAsia"/>
                            <w:b/>
                            <w:sz w:val="16"/>
                            <w:szCs w:val="16"/>
                          </w:rPr>
                          <w:t>機器展示</w:t>
                        </w:r>
                      </w:p>
                    </w:txbxContent>
                  </v:textbox>
                </v:rect>
                <v:rect id="社交ダンス" o:spid="_x0000_s1070" style="position:absolute;left:476;top:60920;width:1741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" fillcolor="white [3212]" strokecolor="black [3213]" strokeweight="1pt">
                  <v:shadow on="t" color="black" opacity="26214f" origin="-.5,-.5" offset=".74836mm,.74836mm"/>
                  <v:textbox inset=",0,,0">
                    <w:txbxContent>
                      <w:p w14:paraId="03EAEA43" w14:textId="77777777" w:rsidR="00A64CF1" w:rsidRPr="00280E0E" w:rsidRDefault="00A64CF1" w:rsidP="00280E0E">
                        <w:pPr>
                          <w:rPr>
                            <w:rFonts w:ascii="Meiryo UI" w:eastAsia="Meiryo UI" w:hAnsi="Meiryo UI"/>
                            <w:b/>
                            <w:color w:val="000000" w:themeColor="text1"/>
                            <w:sz w:val="16"/>
                            <w:szCs w:val="16"/>
                            <w14:textOutline w14:w="0" w14:cap="flat" w14:cmpd="sng" w14:algn="ctr">
                              <w14:noFill/>
                              <w14:prstDash w14:val="solid"/>
                              <w14:round/>
                            </w14:textOutline>
                          </w:rPr>
                        </w:pPr>
                        <w:r w:rsidRPr="00280E0E">
                          <w:rPr>
                            <w:rFonts w:ascii="Meiryo UI" w:eastAsia="Meiryo UI" w:hAnsi="Meiryo UI"/>
                            <w:b/>
                            <w:color w:val="000000" w:themeColor="text1"/>
                            <w:sz w:val="16"/>
                            <w:szCs w:val="16"/>
                            <w14:textOutline w14:w="0" w14:cap="flat" w14:cmpd="sng" w14:algn="ctr">
                              <w14:noFill/>
                              <w14:prstDash w14:val="solid"/>
                              <w14:round/>
                            </w14:textOutline>
                          </w:rPr>
                          <w:t>17:00~17:30</w:t>
                        </w:r>
                      </w:p>
                      <w:p w14:paraId="6629C3A3" w14:textId="77777777" w:rsidR="00A64CF1" w:rsidRPr="00280E0E" w:rsidRDefault="00A64CF1" w:rsidP="00280E0E">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280E0E">
                          <w:rPr>
                            <w:rFonts w:ascii="Meiryo UI" w:eastAsia="Meiryo UI" w:hAnsi="Meiryo UI" w:hint="eastAsia"/>
                            <w:b/>
                            <w:color w:val="000000" w:themeColor="text1"/>
                            <w:sz w:val="16"/>
                            <w:szCs w:val="16"/>
                            <w14:textOutline w14:w="0" w14:cap="flat" w14:cmpd="sng" w14:algn="ctr">
                              <w14:noFill/>
                              <w14:prstDash w14:val="solid"/>
                              <w14:round/>
                            </w14:textOutline>
                          </w:rPr>
                          <w:t>社交ダンス</w:t>
                        </w:r>
                      </w:p>
                      <w:p w14:paraId="6B432000" w14:textId="77777777" w:rsidR="00A64CF1" w:rsidRDefault="00A64CF1" w:rsidP="00280E0E">
                        <w:pPr>
                          <w:jc w:val="center"/>
                        </w:pPr>
                      </w:p>
                    </w:txbxContent>
                  </v:textbox>
                </v:rect>
                <v:rect id="ファッション＆トークショー" o:spid="_x0000_s1071" style="position:absolute;left:476;top:50196;width:17418;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" fillcolor="window" strokecolor="windowText" strokeweight="1pt">
                  <v:shadow on="t" color="black" opacity="26214f" origin="-.5,-.5" offset=".74836mm,.74836mm"/>
                  <v:textbox>
                    <w:txbxContent>
                      <w:p w14:paraId="00503D07" w14:textId="77777777" w:rsidR="00A64CF1" w:rsidRDefault="00A64CF1" w:rsidP="00280E0E">
                        <w:pPr>
                          <w:rPr>
                            <w:rFonts w:ascii="Meiryo UI" w:eastAsia="Meiryo UI" w:hAnsi="Meiryo UI"/>
                            <w:b/>
                            <w:sz w:val="16"/>
                            <w:szCs w:val="16"/>
                          </w:rPr>
                        </w:pPr>
                        <w:r>
                          <w:rPr>
                            <w:rFonts w:ascii="Meiryo UI" w:eastAsia="Meiryo UI" w:hAnsi="Meiryo UI"/>
                            <w:b/>
                            <w:sz w:val="16"/>
                            <w:szCs w:val="16"/>
                          </w:rPr>
                          <w:t>15:30~16:45</w:t>
                        </w:r>
                      </w:p>
                      <w:p w14:paraId="2141E726" w14:textId="77777777" w:rsidR="00A64CF1" w:rsidRPr="00280E0E" w:rsidRDefault="00A64CF1" w:rsidP="00280E0E">
                        <w:pPr>
                          <w:spacing w:line="200" w:lineRule="exact"/>
                          <w:rPr>
                            <w:rFonts w:ascii="Meiryo UI" w:eastAsia="Meiryo UI" w:hAnsi="Meiryo UI"/>
                            <w:b/>
                            <w:sz w:val="16"/>
                            <w:szCs w:val="16"/>
                          </w:rPr>
                        </w:pPr>
                        <w:r>
                          <w:rPr>
                            <w:rFonts w:ascii="Meiryo UI" w:eastAsia="Meiryo UI" w:hAnsi="Meiryo UI" w:hint="eastAsia"/>
                            <w:b/>
                            <w:sz w:val="16"/>
                            <w:szCs w:val="16"/>
                          </w:rPr>
                          <w:t>ファッション＆トークショー</w:t>
                        </w:r>
                      </w:p>
                    </w:txbxContent>
                  </v:textbox>
                </v:rect>
                <v:rect id="落語会" o:spid="_x0000_s1072" style="position:absolute;left:476;top:42957;width:17418;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" fillcolor="window" strokecolor="windowText" strokeweight="1pt">
                  <v:shadow on="t" color="black" opacity="26214f" origin="-.5,-.5" offset=".74836mm,.74836mm"/>
                  <v:textbox>
                    <w:txbxContent>
                      <w:p w14:paraId="4A77E9EB" w14:textId="77777777" w:rsidR="00A64CF1" w:rsidRDefault="00A64CF1" w:rsidP="00280E0E">
                        <w:pPr>
                          <w:rPr>
                            <w:rFonts w:ascii="Meiryo UI" w:eastAsia="Meiryo UI" w:hAnsi="Meiryo UI"/>
                            <w:b/>
                            <w:sz w:val="16"/>
                            <w:szCs w:val="16"/>
                          </w:rPr>
                        </w:pPr>
                        <w:r>
                          <w:rPr>
                            <w:rFonts w:ascii="Meiryo UI" w:eastAsia="Meiryo UI" w:hAnsi="Meiryo UI"/>
                            <w:b/>
                            <w:sz w:val="16"/>
                            <w:szCs w:val="16"/>
                          </w:rPr>
                          <w:t>14:30~15:20</w:t>
                        </w:r>
                      </w:p>
                      <w:p w14:paraId="7555C2CC" w14:textId="77777777" w:rsidR="00A64CF1" w:rsidRPr="00280E0E" w:rsidRDefault="00A64CF1" w:rsidP="00280E0E">
                        <w:pPr>
                          <w:spacing w:line="200" w:lineRule="exact"/>
                          <w:rPr>
                            <w:rFonts w:ascii="Meiryo UI" w:eastAsia="Meiryo UI" w:hAnsi="Meiryo UI"/>
                            <w:b/>
                            <w:sz w:val="16"/>
                            <w:szCs w:val="16"/>
                          </w:rPr>
                        </w:pPr>
                        <w:r>
                          <w:rPr>
                            <w:rFonts w:ascii="Meiryo UI" w:eastAsia="Meiryo UI" w:hAnsi="Meiryo UI" w:hint="eastAsia"/>
                            <w:b/>
                            <w:sz w:val="16"/>
                            <w:szCs w:val="16"/>
                          </w:rPr>
                          <w:t>アマチュア落語会</w:t>
                        </w:r>
                      </w:p>
                    </w:txbxContent>
                  </v:textbox>
                </v:rect>
                <v:rect id="交流会" o:spid="_x0000_s1073" style="position:absolute;left:476;top:32060;width:17424;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" fillcolor="window" strokecolor="windowText" strokeweight="1pt">
                  <v:shadow on="t" color="black" opacity="26214f" origin="-.5,-.5" offset=".74836mm,.74836mm"/>
                  <v:textbox>
                    <w:txbxContent>
                      <w:p w14:paraId="1C25F90E" w14:textId="77777777" w:rsidR="00A64CF1" w:rsidRDefault="00A64CF1" w:rsidP="00280E0E">
                        <w:pPr>
                          <w:rPr>
                            <w:rFonts w:ascii="Meiryo UI" w:eastAsia="Meiryo UI" w:hAnsi="Meiryo UI"/>
                            <w:b/>
                            <w:sz w:val="16"/>
                            <w:szCs w:val="16"/>
                          </w:rPr>
                        </w:pPr>
                        <w:r>
                          <w:rPr>
                            <w:rFonts w:ascii="Meiryo UI" w:eastAsia="Meiryo UI" w:hAnsi="Meiryo UI"/>
                            <w:b/>
                            <w:sz w:val="16"/>
                            <w:szCs w:val="16"/>
                          </w:rPr>
                          <w:t>1</w:t>
                        </w:r>
                        <w:r>
                          <w:rPr>
                            <w:rFonts w:ascii="Meiryo UI" w:eastAsia="Meiryo UI" w:hAnsi="Meiryo UI" w:hint="eastAsia"/>
                            <w:b/>
                            <w:sz w:val="16"/>
                            <w:szCs w:val="16"/>
                          </w:rPr>
                          <w:t>3</w:t>
                        </w:r>
                        <w:r>
                          <w:rPr>
                            <w:rFonts w:ascii="Meiryo UI" w:eastAsia="Meiryo UI" w:hAnsi="Meiryo UI"/>
                            <w:b/>
                            <w:sz w:val="16"/>
                            <w:szCs w:val="16"/>
                          </w:rPr>
                          <w:t>:00~14:10</w:t>
                        </w:r>
                      </w:p>
                      <w:p w14:paraId="77D05C88" w14:textId="77777777" w:rsidR="00A64CF1" w:rsidRPr="00280E0E" w:rsidRDefault="00A64CF1" w:rsidP="00280E0E">
                        <w:pPr>
                          <w:spacing w:line="200" w:lineRule="exact"/>
                          <w:rPr>
                            <w:rFonts w:ascii="Meiryo UI" w:eastAsia="Meiryo UI" w:hAnsi="Meiryo UI"/>
                            <w:b/>
                            <w:sz w:val="16"/>
                            <w:szCs w:val="16"/>
                          </w:rPr>
                        </w:pPr>
                        <w:r>
                          <w:rPr>
                            <w:rFonts w:ascii="Meiryo UI" w:eastAsia="Meiryo UI" w:hAnsi="Meiryo UI" w:hint="eastAsia"/>
                            <w:b/>
                            <w:sz w:val="16"/>
                            <w:szCs w:val="16"/>
                          </w:rPr>
                          <w:t>交流会</w:t>
                        </w:r>
                      </w:p>
                    </w:txbxContent>
                  </v:textbox>
                </v:rect>
                <v:rect id="飲食コーナー" o:spid="_x0000_s1074" style="position:absolute;left:28003;top:32060;width:9036;height:3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" fillcolor="window" strokecolor="windowText" strokeweight="1pt">
                  <v:shadow on="t" color="black" opacity="26214f" origin="-.5,-.5" offset=".74836mm,.74836mm"/>
                  <v:textbox inset="2mm,,0">
                    <w:txbxContent>
                      <w:p w14:paraId="76343FB9" w14:textId="77777777" w:rsidR="00A64CF1" w:rsidRDefault="00A64CF1" w:rsidP="00280E0E">
                        <w:pPr>
                          <w:rPr>
                            <w:rFonts w:ascii="Meiryo UI" w:eastAsia="Meiryo UI" w:hAnsi="Meiryo UI"/>
                            <w:b/>
                            <w:sz w:val="16"/>
                            <w:szCs w:val="16"/>
                          </w:rPr>
                        </w:pPr>
                        <w:r>
                          <w:rPr>
                            <w:rFonts w:ascii="Meiryo UI" w:eastAsia="Meiryo UI" w:hAnsi="Meiryo UI"/>
                            <w:b/>
                            <w:sz w:val="16"/>
                            <w:szCs w:val="16"/>
                          </w:rPr>
                          <w:t>1</w:t>
                        </w:r>
                        <w:r>
                          <w:rPr>
                            <w:rFonts w:ascii="Meiryo UI" w:eastAsia="Meiryo UI" w:hAnsi="Meiryo UI" w:hint="eastAsia"/>
                            <w:b/>
                            <w:sz w:val="16"/>
                            <w:szCs w:val="16"/>
                          </w:rPr>
                          <w:t>3</w:t>
                        </w:r>
                        <w:r>
                          <w:rPr>
                            <w:rFonts w:ascii="Meiryo UI" w:eastAsia="Meiryo UI" w:hAnsi="Meiryo UI"/>
                            <w:b/>
                            <w:sz w:val="16"/>
                            <w:szCs w:val="16"/>
                          </w:rPr>
                          <w:t>:00~1</w:t>
                        </w:r>
                        <w:r>
                          <w:rPr>
                            <w:rFonts w:ascii="Meiryo UI" w:eastAsia="Meiryo UI" w:hAnsi="Meiryo UI" w:hint="eastAsia"/>
                            <w:b/>
                            <w:sz w:val="16"/>
                            <w:szCs w:val="16"/>
                          </w:rPr>
                          <w:t>7</w:t>
                        </w:r>
                        <w:r>
                          <w:rPr>
                            <w:rFonts w:ascii="Meiryo UI" w:eastAsia="Meiryo UI" w:hAnsi="Meiryo UI"/>
                            <w:b/>
                            <w:sz w:val="16"/>
                            <w:szCs w:val="16"/>
                          </w:rPr>
                          <w:t>:30</w:t>
                        </w:r>
                      </w:p>
                      <w:p w14:paraId="4D7D8C26" w14:textId="77777777" w:rsidR="00A64CF1" w:rsidRPr="00CB39BD" w:rsidRDefault="00A64CF1" w:rsidP="00CB39BD">
                        <w:pPr>
                          <w:spacing w:line="200" w:lineRule="exact"/>
                          <w:rPr>
                            <w:rFonts w:ascii="Meiryo UI" w:eastAsia="Meiryo UI" w:hAnsi="Meiryo UI"/>
                            <w:b/>
                            <w:sz w:val="16"/>
                            <w:szCs w:val="16"/>
                          </w:rPr>
                        </w:pPr>
                        <w:r>
                          <w:rPr>
                            <w:rFonts w:ascii="Meiryo UI" w:eastAsia="Meiryo UI" w:hAnsi="Meiryo UI" w:hint="eastAsia"/>
                            <w:b/>
                            <w:sz w:val="16"/>
                            <w:szCs w:val="16"/>
                          </w:rPr>
                          <w:t>飲食コーナー</w:t>
                        </w:r>
                      </w:p>
                    </w:txbxContent>
                  </v:textbox>
                </v:rect>
                <v:rect id="ツアー ②" o:spid="_x0000_s1075" style="position:absolute;left:47244;top:53893;width:9072;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" fillcolor="window" strokecolor="windowText" strokeweight="1pt">
                  <v:shadow on="t" color="black" opacity="26214f" origin="-.5,-.5" offset=".74836mm,.74836mm"/>
                  <v:textbox inset="2mm,,0">
                    <w:txbxContent>
                      <w:p w14:paraId="2F9ADDC9" w14:textId="77777777" w:rsidR="00A64CF1" w:rsidRDefault="00A64CF1" w:rsidP="003C350A">
                        <w:pPr>
                          <w:rPr>
                            <w:rFonts w:ascii="Meiryo UI" w:eastAsia="Meiryo UI" w:hAnsi="Meiryo UI"/>
                            <w:b/>
                            <w:sz w:val="16"/>
                            <w:szCs w:val="16"/>
                          </w:rPr>
                        </w:pPr>
                        <w:r>
                          <w:rPr>
                            <w:rFonts w:ascii="Meiryo UI" w:eastAsia="Meiryo UI" w:hAnsi="Meiryo UI" w:hint="eastAsia"/>
                            <w:b/>
                            <w:sz w:val="16"/>
                            <w:szCs w:val="16"/>
                          </w:rPr>
                          <w:t>1</w:t>
                        </w:r>
                        <w:r>
                          <w:rPr>
                            <w:rFonts w:ascii="Meiryo UI" w:eastAsia="Meiryo UI" w:hAnsi="Meiryo UI"/>
                            <w:b/>
                            <w:sz w:val="16"/>
                            <w:szCs w:val="16"/>
                          </w:rPr>
                          <w:t>6:00~17:00</w:t>
                        </w:r>
                      </w:p>
                      <w:p w14:paraId="633B296E" w14:textId="77777777" w:rsidR="00A64CF1" w:rsidRPr="00A07E4E" w:rsidRDefault="00A64CF1" w:rsidP="00CB39BD">
                        <w:pPr>
                          <w:spacing w:line="200" w:lineRule="exact"/>
                          <w:rPr>
                            <w:rFonts w:ascii="Meiryo UI" w:eastAsia="Meiryo UI" w:hAnsi="Meiryo UI"/>
                            <w:b/>
                            <w:sz w:val="16"/>
                            <w:szCs w:val="16"/>
                          </w:rPr>
                        </w:pPr>
                        <w:r w:rsidRPr="00A07E4E">
                          <w:rPr>
                            <w:rFonts w:ascii="Meiryo UI" w:eastAsia="Meiryo UI" w:hAnsi="Meiryo UI"/>
                            <w:b/>
                            <w:sz w:val="16"/>
                            <w:szCs w:val="16"/>
                          </w:rPr>
                          <w:t>Vision Park</w:t>
                        </w:r>
                      </w:p>
                      <w:p w14:paraId="6FB150C0" w14:textId="77777777" w:rsidR="00A64CF1" w:rsidRPr="00CB39BD" w:rsidRDefault="00A64CF1" w:rsidP="00CB39BD">
                        <w:pPr>
                          <w:spacing w:line="200" w:lineRule="exact"/>
                        </w:pPr>
                        <w:r w:rsidRPr="00A07E4E">
                          <w:rPr>
                            <w:rFonts w:ascii="Meiryo UI" w:eastAsia="Meiryo UI" w:hAnsi="Meiryo UI" w:hint="eastAsia"/>
                            <w:b/>
                            <w:sz w:val="16"/>
                            <w:szCs w:val="16"/>
                          </w:rPr>
                          <w:t>ツアー</w:t>
                        </w:r>
                        <w:r>
                          <w:rPr>
                            <w:rFonts w:ascii="Meiryo UI" w:eastAsia="Meiryo UI" w:hAnsi="Meiryo UI" w:hint="eastAsia"/>
                            <w:b/>
                            <w:sz w:val="16"/>
                            <w:szCs w:val="16"/>
                          </w:rPr>
                          <w:t xml:space="preserve"> ②</w:t>
                        </w:r>
                      </w:p>
                    </w:txbxContent>
                  </v:textbox>
                </v:rect>
                <v:rect id="ツアー ①" o:spid="_x0000_s1076" style="position:absolute;left:47244;top:46551;width:9072;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" fillcolor="window" strokecolor="windowText" strokeweight="1pt">
                  <v:shadow on="t" color="black" opacity="26214f" origin="-.5,-.5" offset=".74836mm,.74836mm"/>
                  <v:textbox inset="2mm,,0">
                    <w:txbxContent>
                      <w:p w14:paraId="76EF42DE" w14:textId="77777777" w:rsidR="00A64CF1" w:rsidRDefault="00A64CF1" w:rsidP="00CB39BD">
                        <w:pPr>
                          <w:rPr>
                            <w:rFonts w:ascii="Meiryo UI" w:eastAsia="Meiryo UI" w:hAnsi="Meiryo UI"/>
                            <w:b/>
                            <w:sz w:val="16"/>
                            <w:szCs w:val="16"/>
                          </w:rPr>
                        </w:pPr>
                        <w:r>
                          <w:rPr>
                            <w:rFonts w:ascii="Meiryo UI" w:eastAsia="Meiryo UI" w:hAnsi="Meiryo UI"/>
                            <w:b/>
                            <w:sz w:val="16"/>
                            <w:szCs w:val="16"/>
                          </w:rPr>
                          <w:t>15:00~16:00</w:t>
                        </w:r>
                      </w:p>
                      <w:p w14:paraId="53E534E3" w14:textId="77777777" w:rsidR="00A64CF1" w:rsidRPr="00A07E4E" w:rsidRDefault="00A64CF1" w:rsidP="00CB39BD">
                        <w:pPr>
                          <w:spacing w:line="200" w:lineRule="exact"/>
                          <w:rPr>
                            <w:rFonts w:ascii="Meiryo UI" w:eastAsia="Meiryo UI" w:hAnsi="Meiryo UI"/>
                            <w:b/>
                            <w:sz w:val="16"/>
                            <w:szCs w:val="16"/>
                          </w:rPr>
                        </w:pPr>
                        <w:r w:rsidRPr="00A07E4E">
                          <w:rPr>
                            <w:rFonts w:ascii="Meiryo UI" w:eastAsia="Meiryo UI" w:hAnsi="Meiryo UI"/>
                            <w:b/>
                            <w:sz w:val="16"/>
                            <w:szCs w:val="16"/>
                          </w:rPr>
                          <w:t>Vision Park</w:t>
                        </w:r>
                      </w:p>
                      <w:p w14:paraId="1B2ABF9C" w14:textId="77777777" w:rsidR="00A64CF1" w:rsidRDefault="00A64CF1" w:rsidP="00CB39BD">
                        <w:pPr>
                          <w:spacing w:line="200" w:lineRule="exact"/>
                        </w:pPr>
                        <w:r w:rsidRPr="00A07E4E">
                          <w:rPr>
                            <w:rFonts w:ascii="Meiryo UI" w:eastAsia="Meiryo UI" w:hAnsi="Meiryo UI" w:hint="eastAsia"/>
                            <w:b/>
                            <w:sz w:val="16"/>
                            <w:szCs w:val="16"/>
                          </w:rPr>
                          <w:t>ツアー</w:t>
                        </w:r>
                        <w:r>
                          <w:rPr>
                            <w:rFonts w:ascii="Meiryo UI" w:eastAsia="Meiryo UI" w:hAnsi="Meiryo UI" w:hint="eastAsia"/>
                            <w:b/>
                            <w:sz w:val="16"/>
                            <w:szCs w:val="16"/>
                          </w:rPr>
                          <w:t xml:space="preserve"> ①</w:t>
                        </w:r>
                      </w:p>
                    </w:txbxContent>
                  </v:textbox>
                </v:rect>
              </v:group>
            </w:pict>
          </mc:Fallback>
        </mc:AlternateContent>
      </w:r>
      <w:r w:rsidR="00B71B08" w:rsidRPr="001013A2">
        <w:rPr>
          <w:rFonts w:ascii="HGPｺﾞｼｯｸE" w:eastAsia="HGPｺﾞｼｯｸE" w:hAnsi="HGPｺﾞｼｯｸE" w:hint="eastAsia"/>
          <w:sz w:val="28"/>
          <w:szCs w:val="28"/>
        </w:rPr>
        <w:t>大会日程表　大会</w:t>
      </w:r>
      <w:r w:rsidR="00B71B08">
        <w:rPr>
          <w:rFonts w:ascii="HGPｺﾞｼｯｸE" w:eastAsia="HGPｺﾞｼｯｸE" w:hAnsi="HGPｺﾞｼｯｸE" w:hint="eastAsia"/>
          <w:sz w:val="28"/>
          <w:szCs w:val="28"/>
        </w:rPr>
        <w:t>２</w:t>
      </w:r>
      <w:r w:rsidR="00B71B08" w:rsidRPr="001013A2">
        <w:rPr>
          <w:rFonts w:ascii="HGPｺﾞｼｯｸE" w:eastAsia="HGPｺﾞｼｯｸE" w:hAnsi="HGPｺﾞｼｯｸE" w:hint="eastAsia"/>
          <w:sz w:val="28"/>
          <w:szCs w:val="28"/>
        </w:rPr>
        <w:t>日目</w:t>
      </w:r>
      <w:r w:rsidR="00B71B08">
        <w:rPr>
          <w:rFonts w:ascii="HGPｺﾞｼｯｸE" w:eastAsia="HGPｺﾞｼｯｸE" w:hAnsi="HGPｺﾞｼｯｸE" w:hint="eastAsia"/>
          <w:sz w:val="28"/>
          <w:szCs w:val="28"/>
        </w:rPr>
        <w:t xml:space="preserve">　神戸国際展示場・Vision Park　　　　　 ９月１５日(土)</w:t>
      </w:r>
      <w:r w:rsidR="00F01057">
        <w:rPr>
          <w:rFonts w:ascii="HGPｺﾞｼｯｸE" w:eastAsia="HGPｺﾞｼｯｸE" w:hAnsi="HGPｺﾞｼｯｸE"/>
          <w:sz w:val="28"/>
          <w:szCs w:val="28"/>
        </w:rPr>
        <w:br w:type="page"/>
      </w:r>
    </w:p>
    <w:p w14:paraId="19E1C2C4" w14:textId="530EF500" w:rsidR="00F01057" w:rsidRDefault="007624DB" w:rsidP="00C3158F">
      <w:pPr>
        <w:topLinePunct/>
        <w:autoSpaceDE w:val="0"/>
        <w:autoSpaceDN w:val="0"/>
        <w:spacing w:afterLines="50" w:after="162" w:line="320" w:lineRule="exact"/>
        <w:jc w:val="both"/>
        <w:rPr>
          <w:rFonts w:ascii="HGPｺﾞｼｯｸE" w:eastAsia="HGPｺﾞｼｯｸE" w:hAnsi="HGPｺﾞｼｯｸE"/>
          <w:sz w:val="28"/>
          <w:szCs w:val="28"/>
        </w:rPr>
      </w:pPr>
      <w:r>
        <w:rPr>
          <w:noProof/>
        </w:rPr>
        <w:lastRenderedPageBreak/>
        <mc:AlternateContent>
          <mc:Choice Requires="wps">
            <w:drawing>
              <wp:anchor distT="0" distB="0" distL="114300" distR="114300" simplePos="0" relativeHeight="251870208" behindDoc="0" locked="0" layoutInCell="1" allowOverlap="1" wp14:anchorId="7FD9D225" wp14:editId="17754211">
                <wp:simplePos x="0" y="0"/>
                <wp:positionH relativeFrom="column">
                  <wp:posOffset>478155</wp:posOffset>
                </wp:positionH>
                <wp:positionV relativeFrom="paragraph">
                  <wp:posOffset>1400175</wp:posOffset>
                </wp:positionV>
                <wp:extent cx="879895" cy="647700"/>
                <wp:effectExtent l="0" t="0" r="0" b="0"/>
                <wp:wrapNone/>
                <wp:docPr id="367" name="受付"/>
                <wp:cNvGraphicFramePr/>
                <a:graphic xmlns:a="http://schemas.openxmlformats.org/drawingml/2006/main">
                  <a:graphicData uri="http://schemas.microsoft.com/office/word/2010/wordprocessingShape">
                    <wps:wsp>
                      <wps:cNvSpPr txBox="1"/>
                      <wps:spPr>
                        <a:xfrm>
                          <a:off x="0" y="0"/>
                          <a:ext cx="879895" cy="647700"/>
                        </a:xfrm>
                        <a:prstGeom prst="rect">
                          <a:avLst/>
                        </a:prstGeom>
                        <a:noFill/>
                        <a:ln w="6350">
                          <a:noFill/>
                        </a:ln>
                      </wps:spPr>
                      <wps:txbx>
                        <w:txbxContent>
                          <w:p w14:paraId="0E687595" w14:textId="77777777" w:rsidR="00A64CF1" w:rsidRDefault="00A64CF1" w:rsidP="007624DB">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理研ポスター</w:t>
                            </w:r>
                          </w:p>
                          <w:p w14:paraId="62412002" w14:textId="195CC374" w:rsidR="00A64CF1" w:rsidRPr="00705871" w:rsidRDefault="00A64CF1" w:rsidP="00E003E7">
                            <w:pPr>
                              <w:spacing w:afterLines="50" w:after="162"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地域･団体ポスター</w:t>
                            </w:r>
                          </w:p>
                          <w:p w14:paraId="7775C5BD" w14:textId="77777777" w:rsidR="00A64CF1" w:rsidRPr="00705871" w:rsidRDefault="00A64CF1" w:rsidP="007624DB">
                            <w:pPr>
                              <w:spacing w:line="200" w:lineRule="exact"/>
                              <w:ind w:left="157" w:hangingChars="100" w:hanging="157"/>
                              <w:rPr>
                                <w:rFonts w:ascii="Meiryo UI" w:eastAsia="Meiryo UI" w:hAnsi="Meiryo UI"/>
                                <w:b/>
                                <w:sz w:val="14"/>
                                <w:szCs w:val="16"/>
                              </w:rPr>
                            </w:pPr>
                            <w:r w:rsidRPr="00705871">
                              <w:rPr>
                                <w:rFonts w:ascii="Meiryo UI" w:eastAsia="Meiryo UI" w:hAnsi="Meiryo UI" w:hint="eastAsia"/>
                                <w:b/>
                                <w:color w:val="000000" w:themeColor="text1"/>
                                <w:sz w:val="14"/>
                                <w:szCs w:val="16"/>
                                <w14:textOutline w14:w="0" w14:cap="flat" w14:cmpd="sng" w14:algn="ctr">
                                  <w14:noFill/>
                                  <w14:prstDash w14:val="solid"/>
                                  <w14:round/>
                                </w14:textOutline>
                              </w:rPr>
                              <w:t>※会場ロビーに</w:t>
                            </w:r>
                            <w:r>
                              <w:rPr>
                                <w:rFonts w:ascii="Meiryo UI" w:eastAsia="Meiryo UI" w:hAnsi="Meiryo UI" w:hint="eastAsia"/>
                                <w:b/>
                                <w:color w:val="000000" w:themeColor="text1"/>
                                <w:sz w:val="14"/>
                                <w:szCs w:val="16"/>
                                <w14:textOutline w14:w="0" w14:cap="flat" w14:cmpd="sng" w14:algn="ctr">
                                  <w14:noFill/>
                                  <w14:prstDash w14:val="solid"/>
                                  <w14:round/>
                                </w14:textOutline>
                              </w:rPr>
                              <w:t>掲示しております(終日)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9D225" id="_x0000_s1077" type="#_x0000_t202" style="position:absolute;left:0;text-align:left;margin-left:37.65pt;margin-top:110.25pt;width:69.3pt;height:51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" filled="f" stroked="f" strokeweight=".5pt">
                <v:textbox inset="0,0,0,0">
                  <w:txbxContent>
                    <w:p w14:paraId="0E687595" w14:textId="77777777" w:rsidR="00A64CF1" w:rsidRDefault="00A64CF1" w:rsidP="007624DB">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理研ポスター</w:t>
                      </w:r>
                    </w:p>
                    <w:p w14:paraId="62412002" w14:textId="195CC374" w:rsidR="00A64CF1" w:rsidRPr="00705871" w:rsidRDefault="00A64CF1" w:rsidP="00E003E7">
                      <w:pPr>
                        <w:spacing w:afterLines="50" w:after="162" w:line="200" w:lineRule="exact"/>
                        <w:rPr>
                          <w:rFonts w:ascii="Meiryo UI" w:eastAsia="Meiryo UI" w:hAnsi="Meiryo UI"/>
                          <w:b/>
                          <w:color w:val="000000" w:themeColor="text1"/>
                          <w:sz w:val="16"/>
                          <w:szCs w:val="16"/>
                          <w14:textOutline w14:w="0" w14:cap="flat" w14:cmpd="sng" w14:algn="ctr">
                            <w14:noFill/>
                            <w14:prstDash w14:val="solid"/>
                            <w14:round/>
                          </w14:textOutline>
                        </w:rPr>
                      </w:pPr>
                      <w:r>
                        <w:rPr>
                          <w:rFonts w:ascii="Meiryo UI" w:eastAsia="Meiryo UI" w:hAnsi="Meiryo UI" w:hint="eastAsia"/>
                          <w:b/>
                          <w:color w:val="000000" w:themeColor="text1"/>
                          <w:sz w:val="16"/>
                          <w:szCs w:val="16"/>
                          <w14:textOutline w14:w="0" w14:cap="flat" w14:cmpd="sng" w14:algn="ctr">
                            <w14:noFill/>
                            <w14:prstDash w14:val="solid"/>
                            <w14:round/>
                          </w14:textOutline>
                        </w:rPr>
                        <w:t>地域･団体ポスター</w:t>
                      </w:r>
                    </w:p>
                    <w:p w14:paraId="7775C5BD" w14:textId="77777777" w:rsidR="00A64CF1" w:rsidRPr="00705871" w:rsidRDefault="00A64CF1" w:rsidP="007624DB">
                      <w:pPr>
                        <w:spacing w:line="200" w:lineRule="exact"/>
                        <w:ind w:left="157" w:hangingChars="100" w:hanging="157"/>
                        <w:rPr>
                          <w:rFonts w:ascii="Meiryo UI" w:eastAsia="Meiryo UI" w:hAnsi="Meiryo UI"/>
                          <w:b/>
                          <w:sz w:val="14"/>
                          <w:szCs w:val="16"/>
                        </w:rPr>
                      </w:pPr>
                      <w:r w:rsidRPr="00705871">
                        <w:rPr>
                          <w:rFonts w:ascii="Meiryo UI" w:eastAsia="Meiryo UI" w:hAnsi="Meiryo UI" w:hint="eastAsia"/>
                          <w:b/>
                          <w:color w:val="000000" w:themeColor="text1"/>
                          <w:sz w:val="14"/>
                          <w:szCs w:val="16"/>
                          <w14:textOutline w14:w="0" w14:cap="flat" w14:cmpd="sng" w14:algn="ctr">
                            <w14:noFill/>
                            <w14:prstDash w14:val="solid"/>
                            <w14:round/>
                          </w14:textOutline>
                        </w:rPr>
                        <w:t>※会場ロビーに</w:t>
                      </w:r>
                      <w:r>
                        <w:rPr>
                          <w:rFonts w:ascii="Meiryo UI" w:eastAsia="Meiryo UI" w:hAnsi="Meiryo UI" w:hint="eastAsia"/>
                          <w:b/>
                          <w:color w:val="000000" w:themeColor="text1"/>
                          <w:sz w:val="14"/>
                          <w:szCs w:val="16"/>
                          <w14:textOutline w14:w="0" w14:cap="flat" w14:cmpd="sng" w14:algn="ctr">
                            <w14:noFill/>
                            <w14:prstDash w14:val="solid"/>
                            <w14:round/>
                          </w14:textOutline>
                        </w:rPr>
                        <w:t>掲示しております(終日)</w:t>
                      </w:r>
                    </w:p>
                  </w:txbxContent>
                </v:textbox>
              </v:shape>
            </w:pict>
          </mc:Fallback>
        </mc:AlternateContent>
      </w:r>
      <w:r w:rsidR="00D57ECA">
        <w:rPr>
          <w:rFonts w:ascii="HGPｺﾞｼｯｸE" w:eastAsia="HGPｺﾞｼｯｸE" w:hAnsi="HGPｺﾞｼｯｸE" w:hint="eastAsia"/>
          <w:noProof/>
          <w:sz w:val="28"/>
          <w:szCs w:val="28"/>
        </w:rPr>
        <mc:AlternateContent>
          <mc:Choice Requires="wpg">
            <w:drawing>
              <wp:anchor distT="0" distB="0" distL="114300" distR="114300" simplePos="0" relativeHeight="251345914" behindDoc="0" locked="0" layoutInCell="1" allowOverlap="1" wp14:anchorId="13FFFE17" wp14:editId="08744E43">
                <wp:simplePos x="0" y="0"/>
                <wp:positionH relativeFrom="column">
                  <wp:posOffset>1905</wp:posOffset>
                </wp:positionH>
                <wp:positionV relativeFrom="paragraph">
                  <wp:posOffset>314325</wp:posOffset>
                </wp:positionV>
                <wp:extent cx="6191250" cy="8429625"/>
                <wp:effectExtent l="0" t="0" r="57150" b="9525"/>
                <wp:wrapNone/>
                <wp:docPr id="363" name="グループ化 363"/>
                <wp:cNvGraphicFramePr/>
                <a:graphic xmlns:a="http://schemas.openxmlformats.org/drawingml/2006/main">
                  <a:graphicData uri="http://schemas.microsoft.com/office/word/2010/wordprocessingGroup">
                    <wpg:wgp>
                      <wpg:cNvGrpSpPr/>
                      <wpg:grpSpPr>
                        <a:xfrm>
                          <a:off x="0" y="0"/>
                          <a:ext cx="6191250" cy="8429625"/>
                          <a:chOff x="0" y="0"/>
                          <a:chExt cx="6191250" cy="8429625"/>
                        </a:xfrm>
                      </wpg:grpSpPr>
                      <pic:pic xmlns:pic="http://schemas.openxmlformats.org/drawingml/2006/picture">
                        <pic:nvPicPr>
                          <pic:cNvPr id="357" name="図 357" descr="大会3日目、9月16日(日)の神戸国際展示場プログラム図表"/>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8429625"/>
                          </a:xfrm>
                          <a:prstGeom prst="rect">
                            <a:avLst/>
                          </a:prstGeom>
                          <a:noFill/>
                          <a:ln>
                            <a:noFill/>
                          </a:ln>
                        </pic:spPr>
                      </pic:pic>
                      <wps:wsp>
                        <wps:cNvPr id="340" name="タンデム自転車"/>
                        <wps:cNvSpPr/>
                        <wps:spPr>
                          <a:xfrm>
                            <a:off x="5257800" y="3571875"/>
                            <a:ext cx="882000" cy="1080000"/>
                          </a:xfrm>
                          <a:prstGeom prst="rect">
                            <a:avLst/>
                          </a:prstGeom>
                          <a:solidFill>
                            <a:schemeClr val="bg1"/>
                          </a:solidFill>
                          <a:ln>
                            <a:solidFill>
                              <a:schemeClr val="tx1"/>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25CE0E" w14:textId="77777777" w:rsidR="00A64CF1" w:rsidRPr="00C01739" w:rsidRDefault="00A64CF1" w:rsidP="00BB4D5E">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C01739">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b/>
                                  <w:color w:val="000000" w:themeColor="text1"/>
                                  <w:sz w:val="16"/>
                                  <w:szCs w:val="16"/>
                                  <w14:textOutline w14:w="0" w14:cap="flat" w14:cmpd="sng" w14:algn="ctr">
                                    <w14:noFill/>
                                    <w14:prstDash w14:val="solid"/>
                                    <w14:round/>
                                  </w14:textOutline>
                                </w:rPr>
                                <w:t>2</w:t>
                              </w:r>
                              <w:r w:rsidRPr="00C01739">
                                <w:rPr>
                                  <w:rFonts w:ascii="Meiryo UI" w:eastAsia="Meiryo UI" w:hAnsi="Meiryo UI"/>
                                  <w:b/>
                                  <w:color w:val="000000" w:themeColor="text1"/>
                                  <w:sz w:val="16"/>
                                  <w:szCs w:val="16"/>
                                  <w14:textOutline w14:w="0" w14:cap="flat" w14:cmpd="sng" w14:algn="ctr">
                                    <w14:noFill/>
                                    <w14:prstDash w14:val="solid"/>
                                    <w14:round/>
                                  </w14:textOutline>
                                </w:rPr>
                                <w:t>:30~1</w:t>
                              </w:r>
                              <w:r>
                                <w:rPr>
                                  <w:rFonts w:ascii="Meiryo UI" w:eastAsia="Meiryo UI" w:hAnsi="Meiryo UI"/>
                                  <w:b/>
                                  <w:color w:val="000000" w:themeColor="text1"/>
                                  <w:sz w:val="16"/>
                                  <w:szCs w:val="16"/>
                                  <w14:textOutline w14:w="0" w14:cap="flat" w14:cmpd="sng" w14:algn="ctr">
                                    <w14:noFill/>
                                    <w14:prstDash w14:val="solid"/>
                                    <w14:round/>
                                  </w14:textOutline>
                                </w:rPr>
                                <w:t>4</w:t>
                              </w:r>
                              <w:r w:rsidRPr="00C01739">
                                <w:rPr>
                                  <w:rFonts w:ascii="Meiryo UI" w:eastAsia="Meiryo UI" w:hAnsi="Meiryo UI"/>
                                  <w:b/>
                                  <w:color w:val="000000" w:themeColor="text1"/>
                                  <w:sz w:val="16"/>
                                  <w:szCs w:val="16"/>
                                  <w14:textOutline w14:w="0" w14:cap="flat" w14:cmpd="sng" w14:algn="ctr">
                                    <w14:noFill/>
                                    <w14:prstDash w14:val="solid"/>
                                    <w14:round/>
                                  </w14:textOutline>
                                </w:rPr>
                                <w:t>:00</w:t>
                              </w:r>
                            </w:p>
                            <w:p w14:paraId="1D5EAFD4" w14:textId="77777777" w:rsidR="00A64CF1" w:rsidRPr="00C01739" w:rsidRDefault="00A64CF1" w:rsidP="00BB4D5E">
                              <w:pPr>
                                <w:spacing w:before="60" w:line="180" w:lineRule="exact"/>
                                <w:rPr>
                                  <w:rFonts w:ascii="Meiryo UI" w:eastAsia="Meiryo UI" w:hAnsi="Meiryo UI"/>
                                  <w:b/>
                                  <w:color w:val="000000" w:themeColor="text1"/>
                                  <w:sz w:val="14"/>
                                  <w:szCs w:val="14"/>
                                  <w14:textOutline w14:w="0" w14:cap="flat" w14:cmpd="sng" w14:algn="ctr">
                                    <w14:noFill/>
                                    <w14:prstDash w14:val="solid"/>
                                    <w14:round/>
                                  </w14:textOutline>
                                </w:rPr>
                              </w:pPr>
                              <w:r w:rsidRPr="00C01739">
                                <w:rPr>
                                  <w:rFonts w:ascii="Meiryo UI" w:eastAsia="Meiryo UI" w:hAnsi="Meiryo UI" w:hint="eastAsia"/>
                                  <w:b/>
                                  <w:color w:val="000000" w:themeColor="text1"/>
                                  <w:sz w:val="14"/>
                                  <w:szCs w:val="14"/>
                                  <w14:textOutline w14:w="0" w14:cap="flat" w14:cmpd="sng" w14:algn="ctr">
                                    <w14:noFill/>
                                    <w14:prstDash w14:val="solid"/>
                                    <w14:round/>
                                  </w14:textOutline>
                                </w:rPr>
                                <w:t>タンデム自転車体験</w:t>
                              </w:r>
                            </w:p>
                            <w:p w14:paraId="548C0918" w14:textId="77777777" w:rsidR="00A64CF1" w:rsidRPr="00C01739" w:rsidRDefault="00A64CF1" w:rsidP="00BB4D5E">
                              <w:pPr>
                                <w:spacing w:line="140" w:lineRule="exact"/>
                                <w:rPr>
                                  <w:rFonts w:ascii="Meiryo UI" w:eastAsia="Meiryo UI" w:hAnsi="Meiryo UI"/>
                                  <w:b/>
                                  <w:color w:val="000000" w:themeColor="text1"/>
                                  <w:sz w:val="10"/>
                                  <w:szCs w:val="10"/>
                                  <w14:textOutline w14:w="0" w14:cap="flat" w14:cmpd="sng" w14:algn="ctr">
                                    <w14:noFill/>
                                    <w14:prstDash w14:val="solid"/>
                                    <w14:round/>
                                  </w14:textOutline>
                                </w:rPr>
                              </w:pPr>
                              <w:r w:rsidRPr="00C01739">
                                <w:rPr>
                                  <w:rFonts w:ascii="Meiryo UI" w:eastAsia="Meiryo UI" w:hAnsi="Meiryo UI" w:hint="eastAsia"/>
                                  <w:b/>
                                  <w:color w:val="000000" w:themeColor="text1"/>
                                  <w:sz w:val="10"/>
                                  <w:szCs w:val="10"/>
                                  <w14:textOutline w14:w="0" w14:cap="flat" w14:cmpd="sng" w14:algn="ctr">
                                    <w14:noFill/>
                                    <w14:prstDash w14:val="solid"/>
                                    <w14:round/>
                                  </w14:textOutline>
                                </w:rPr>
                                <w:t>※</w:t>
                              </w:r>
                              <w:r>
                                <w:rPr>
                                  <w:rFonts w:ascii="Meiryo UI" w:eastAsia="Meiryo UI" w:hAnsi="Meiryo UI" w:hint="eastAsia"/>
                                  <w:b/>
                                  <w:color w:val="000000" w:themeColor="text1"/>
                                  <w:sz w:val="10"/>
                                  <w:szCs w:val="10"/>
                                  <w14:textOutline w14:w="0" w14:cap="flat" w14:cmpd="sng" w14:algn="ctr">
                                    <w14:noFill/>
                                    <w14:prstDash w14:val="solid"/>
                                    <w14:round/>
                                  </w14:textOutline>
                                </w:rPr>
                                <w:t>15日、延期時のみ実施</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6" name="ポスター発表 ②"/>
                        <wps:cNvSpPr/>
                        <wps:spPr>
                          <a:xfrm>
                            <a:off x="3343275" y="2724150"/>
                            <a:ext cx="1835785" cy="7200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7A5C4D" w14:textId="77777777" w:rsidR="00A64CF1" w:rsidRPr="00597281" w:rsidRDefault="00A64CF1" w:rsidP="00BF70AB">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hint="eastAsia"/>
                                  <w:b/>
                                  <w:color w:val="000000" w:themeColor="text1"/>
                                  <w:sz w:val="16"/>
                                  <w:szCs w:val="16"/>
                                  <w14:textOutline w14:w="9525" w14:cap="flat" w14:cmpd="sng" w14:algn="ctr">
                                    <w14:noFill/>
                                    <w14:prstDash w14:val="solid"/>
                                    <w14:round/>
                                  </w14:textOutline>
                                </w:rPr>
                                <w:t>1</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20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2</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20</w:t>
                              </w:r>
                            </w:p>
                            <w:p w14:paraId="5D33DE92" w14:textId="77777777" w:rsidR="00A64CF1" w:rsidRPr="00597281" w:rsidRDefault="00A64CF1" w:rsidP="00BF70AB">
                              <w:pPr>
                                <w:spacing w:after="2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ポスター発表</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 xml:space="preserve"> </w:t>
                              </w:r>
                              <w:r>
                                <w:rPr>
                                  <w:rFonts w:ascii="Meiryo UI" w:eastAsia="Meiryo UI" w:hAnsi="Meiryo UI" w:hint="eastAsia"/>
                                  <w:b/>
                                  <w:color w:val="000000" w:themeColor="text1"/>
                                  <w:sz w:val="16"/>
                                  <w:szCs w:val="16"/>
                                  <w14:textOutline w14:w="9525" w14:cap="flat" w14:cmpd="sng" w14:algn="ctr">
                                    <w14:noFill/>
                                    <w14:prstDash w14:val="solid"/>
                                    <w14:round/>
                                  </w14:textOutline>
                                </w:rPr>
                                <w:t>② ※偶数番号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市民公開講座"/>
                        <wps:cNvSpPr/>
                        <wps:spPr>
                          <a:xfrm>
                            <a:off x="1428750" y="4772025"/>
                            <a:ext cx="1835785" cy="16812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4EC3A6" w14:textId="77777777" w:rsidR="00A64CF1" w:rsidRPr="00597281" w:rsidRDefault="00A64CF1" w:rsidP="00BB4D5E">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hint="eastAsia"/>
                                  <w:b/>
                                  <w:color w:val="000000" w:themeColor="text1"/>
                                  <w:sz w:val="16"/>
                                  <w:szCs w:val="16"/>
                                  <w14:textOutline w14:w="9525" w14:cap="flat" w14:cmpd="sng" w14:algn="ctr">
                                    <w14:noFill/>
                                    <w14:prstDash w14:val="solid"/>
                                    <w14:round/>
                                  </w14:textOutline>
                                </w:rPr>
                                <w:t>4</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6</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30</w:t>
                              </w:r>
                            </w:p>
                            <w:p w14:paraId="34B4829C" w14:textId="77777777" w:rsidR="00A64CF1" w:rsidRPr="00BB4D5E" w:rsidRDefault="00A64CF1" w:rsidP="006D317D">
                              <w:pPr>
                                <w:spacing w:after="6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市民公開講座</w:t>
                              </w:r>
                            </w:p>
                            <w:p w14:paraId="0C036335" w14:textId="77777777" w:rsidR="00A64CF1" w:rsidRDefault="00A64CF1" w:rsidP="006D317D">
                              <w:pPr>
                                <w:spacing w:after="2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・ロービジョン研究最前線</w:t>
                              </w:r>
                            </w:p>
                            <w:p w14:paraId="4A57FBBC" w14:textId="77777777" w:rsidR="00A64CF1" w:rsidRDefault="00A64CF1" w:rsidP="00BB4D5E">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・網膜再生医療の近未来</w:t>
                              </w:r>
                            </w:p>
                            <w:p w14:paraId="79019522" w14:textId="5C692FB4" w:rsidR="00A64CF1" w:rsidRPr="00BB4D5E" w:rsidRDefault="00A64CF1" w:rsidP="00647ADE">
                              <w:pPr>
                                <w:spacing w:line="200" w:lineRule="exact"/>
                                <w:ind w:firstLineChars="300" w:firstLine="530"/>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～「もの」から「こと」へ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ランチョンセミナー"/>
                        <wps:cNvSpPr/>
                        <wps:spPr>
                          <a:xfrm>
                            <a:off x="1428750" y="3571875"/>
                            <a:ext cx="1835785" cy="7200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617B77" w14:textId="77777777" w:rsidR="00A64CF1" w:rsidRPr="00597281" w:rsidRDefault="00A64CF1" w:rsidP="00BF70AB">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12</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30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3</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30</w:t>
                              </w:r>
                            </w:p>
                            <w:p w14:paraId="71CA8C26" w14:textId="77777777" w:rsidR="00A64CF1" w:rsidRPr="00BB4D5E" w:rsidRDefault="00A64CF1" w:rsidP="00BF70AB">
                              <w:pPr>
                                <w:spacing w:after="2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sidRPr="00BB4D5E">
                                <w:rPr>
                                  <w:rFonts w:ascii="Meiryo UI" w:eastAsia="Meiryo UI" w:hAnsi="Meiryo UI" w:hint="eastAsia"/>
                                  <w:b/>
                                  <w:color w:val="000000" w:themeColor="text1"/>
                                  <w:sz w:val="16"/>
                                  <w:szCs w:val="16"/>
                                  <w14:textOutline w14:w="9525" w14:cap="flat" w14:cmpd="sng" w14:algn="ctr">
                                    <w14:noFill/>
                                    <w14:prstDash w14:val="solid"/>
                                    <w14:round/>
                                  </w14:textOutline>
                                </w:rPr>
                                <w:t>ランチョンセミナー</w:t>
                              </w:r>
                            </w:p>
                            <w:p w14:paraId="026F7AD4" w14:textId="77777777" w:rsidR="00A64CF1" w:rsidRPr="00597281" w:rsidRDefault="00A64CF1" w:rsidP="00BF70AB">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自動運転-国内の状況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口頭発表 ②"/>
                        <wps:cNvSpPr/>
                        <wps:spPr>
                          <a:xfrm>
                            <a:off x="1428750" y="1162050"/>
                            <a:ext cx="1835785" cy="7200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59824E" w14:textId="77777777" w:rsidR="00A64CF1" w:rsidRPr="00597281" w:rsidRDefault="00A64CF1" w:rsidP="00BF70AB">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9</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0</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10</w:t>
                              </w:r>
                            </w:p>
                            <w:p w14:paraId="4EE8DE9D" w14:textId="77777777" w:rsidR="00A64CF1" w:rsidRPr="00597281" w:rsidRDefault="00A64CF1" w:rsidP="00BF70AB">
                              <w:pPr>
                                <w:spacing w:after="20" w:line="200" w:lineRule="exact"/>
                                <w:rPr>
                                  <w:rFonts w:ascii="Meiryo UI" w:eastAsia="Meiryo UI" w:hAnsi="Meiryo UI"/>
                                  <w:b/>
                                  <w:color w:val="000000" w:themeColor="text1"/>
                                  <w:sz w:val="16"/>
                                  <w:szCs w:val="16"/>
                                  <w:shd w:val="pct15" w:color="auto" w:fill="FFFFFF"/>
                                  <w14:textOutline w14:w="9525"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 xml:space="preserve">口頭発表 </w:t>
                              </w:r>
                              <w:r>
                                <w:rPr>
                                  <w:rFonts w:ascii="Meiryo UI" w:eastAsia="Meiryo UI" w:hAnsi="Meiryo UI" w:hint="eastAsia"/>
                                  <w:b/>
                                  <w:color w:val="000000" w:themeColor="text1"/>
                                  <w:sz w:val="16"/>
                                  <w:szCs w:val="16"/>
                                  <w14:textOutline w14:w="9525" w14:cap="flat" w14:cmpd="sng" w14:algn="ctr">
                                    <w14:noFill/>
                                    <w14:prstDash w14:val="solid"/>
                                    <w14:round/>
                                  </w14:textOutline>
                                </w:rPr>
                                <w:t>②</w:t>
                              </w:r>
                            </w:p>
                            <w:p w14:paraId="56B11A5B" w14:textId="77777777" w:rsidR="00A64CF1" w:rsidRPr="00597281" w:rsidRDefault="00A64CF1" w:rsidP="00BF70AB">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研O</w:t>
                              </w:r>
                              <w:r w:rsidRPr="00597281">
                                <w:rPr>
                                  <w:rFonts w:ascii="Meiryo UI" w:eastAsia="Meiryo UI" w:hAnsi="Meiryo UI"/>
                                  <w:b/>
                                  <w:color w:val="000000" w:themeColor="text1"/>
                                  <w:sz w:val="16"/>
                                  <w:szCs w:val="16"/>
                                  <w14:textOutline w14:w="9525" w14:cap="flat" w14:cmpd="sng" w14:algn="ctr">
                                    <w14:noFill/>
                                    <w14:prstDash w14:val="solid"/>
                                    <w14:round/>
                                  </w14:textOutline>
                                </w:rPr>
                                <w:t>-0</w:t>
                              </w:r>
                              <w:r>
                                <w:rPr>
                                  <w:rFonts w:ascii="Meiryo UI" w:eastAsia="Meiryo UI" w:hAnsi="Meiryo UI" w:hint="eastAsia"/>
                                  <w:b/>
                                  <w:color w:val="000000" w:themeColor="text1"/>
                                  <w:sz w:val="16"/>
                                  <w:szCs w:val="16"/>
                                  <w14:textOutline w14:w="9525" w14:cap="flat" w14:cmpd="sng" w14:algn="ctr">
                                    <w14:noFill/>
                                    <w14:prstDash w14:val="solid"/>
                                    <w14:round/>
                                  </w14:textOutline>
                                </w:rPr>
                                <w:t>5</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研O</w:t>
                              </w:r>
                              <w:r w:rsidRPr="00597281">
                                <w:rPr>
                                  <w:rFonts w:ascii="Meiryo UI" w:eastAsia="Meiryo UI" w:hAnsi="Meiryo UI"/>
                                  <w:b/>
                                  <w:color w:val="000000" w:themeColor="text1"/>
                                  <w:sz w:val="16"/>
                                  <w:szCs w:val="16"/>
                                  <w14:textOutline w14:w="9525" w14:cap="flat" w14:cmpd="sng" w14:algn="ctr">
                                    <w14:noFill/>
                                    <w14:prstDash w14:val="solid"/>
                                    <w14:round/>
                                  </w14:textOutline>
                                </w:rPr>
                                <w:t>-0</w:t>
                              </w:r>
                              <w:r>
                                <w:rPr>
                                  <w:rFonts w:ascii="Meiryo UI" w:eastAsia="Meiryo UI" w:hAnsi="Meiryo UI"/>
                                  <w:b/>
                                  <w:color w:val="000000" w:themeColor="text1"/>
                                  <w:sz w:val="16"/>
                                  <w:szCs w:val="16"/>
                                  <w14:textOutline w14:w="9525"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特別プログラム ③"/>
                        <wps:cNvSpPr/>
                        <wps:spPr>
                          <a:xfrm>
                            <a:off x="1428750" y="1952625"/>
                            <a:ext cx="1835785" cy="72000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F9C783" w14:textId="77777777" w:rsidR="00A64CF1" w:rsidRPr="00597281" w:rsidRDefault="00A64CF1" w:rsidP="00BF70AB">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10</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15</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1</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15</w:t>
                              </w:r>
                            </w:p>
                            <w:p w14:paraId="3467C60E" w14:textId="77777777" w:rsidR="00A64CF1" w:rsidRPr="00597281" w:rsidRDefault="00A64CF1" w:rsidP="00BF70AB">
                              <w:pPr>
                                <w:spacing w:after="20" w:line="200" w:lineRule="exact"/>
                                <w:rPr>
                                  <w:rFonts w:ascii="Meiryo UI" w:eastAsia="Meiryo UI" w:hAnsi="Meiryo UI"/>
                                  <w:b/>
                                  <w:color w:val="000000" w:themeColor="text1"/>
                                  <w:sz w:val="16"/>
                                  <w:szCs w:val="16"/>
                                  <w:shd w:val="pct15" w:color="auto" w:fill="FFFFFF"/>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特別プログラム</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 xml:space="preserve"> </w:t>
                              </w:r>
                              <w:r>
                                <w:rPr>
                                  <w:rFonts w:ascii="Meiryo UI" w:eastAsia="Meiryo UI" w:hAnsi="Meiryo UI" w:hint="eastAsia"/>
                                  <w:b/>
                                  <w:color w:val="000000" w:themeColor="text1"/>
                                  <w:sz w:val="16"/>
                                  <w:szCs w:val="16"/>
                                  <w14:textOutline w14:w="9525" w14:cap="flat" w14:cmpd="sng" w14:algn="ctr">
                                    <w14:noFill/>
                                    <w14:prstDash w14:val="solid"/>
                                    <w14:round/>
                                  </w14:textOutline>
                                </w:rPr>
                                <w:t>③</w:t>
                              </w:r>
                            </w:p>
                            <w:p w14:paraId="0C25DC48" w14:textId="77777777" w:rsidR="00A64CF1" w:rsidRPr="00597281" w:rsidRDefault="00A64CF1" w:rsidP="00BF70AB">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視覚障害者の近未来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閉会式"/>
                        <wps:cNvSpPr/>
                        <wps:spPr>
                          <a:xfrm>
                            <a:off x="1428750" y="4324350"/>
                            <a:ext cx="1835785" cy="323850"/>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667ABD" w14:textId="77777777" w:rsidR="00A64CF1" w:rsidRPr="00597281" w:rsidRDefault="00A64CF1" w:rsidP="00BB4D5E">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hint="eastAsia"/>
                                  <w:b/>
                                  <w:color w:val="000000" w:themeColor="text1"/>
                                  <w:sz w:val="16"/>
                                  <w:szCs w:val="16"/>
                                  <w14:textOutline w14:w="9525" w14:cap="flat" w14:cmpd="sng" w14:algn="ctr">
                                    <w14:noFill/>
                                    <w14:prstDash w14:val="solid"/>
                                    <w14:round/>
                                  </w14:textOutline>
                                </w:rPr>
                                <w:t>3</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30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4</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00</w:t>
                              </w:r>
                            </w:p>
                            <w:p w14:paraId="5D7F5BA8" w14:textId="77777777" w:rsidR="00A64CF1" w:rsidRDefault="00A64CF1" w:rsidP="00BB4D5E">
                              <w:pPr>
                                <w:spacing w:line="200" w:lineRule="exact"/>
                              </w:pPr>
                              <w:r>
                                <w:rPr>
                                  <w:rFonts w:ascii="Meiryo UI" w:eastAsia="Meiryo UI" w:hAnsi="Meiryo UI" w:hint="eastAsia"/>
                                  <w:b/>
                                  <w:color w:val="000000" w:themeColor="text1"/>
                                  <w:sz w:val="16"/>
                                  <w:szCs w:val="16"/>
                                  <w14:textOutline w14:w="9525" w14:cap="flat" w14:cmpd="sng" w14:algn="ctr">
                                    <w14:noFill/>
                                    <w14:prstDash w14:val="solid"/>
                                    <w14:round/>
                                  </w14:textOutline>
                                </w:rPr>
                                <w:t>閉会式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55" name="タンデム自転車"/>
                        <wps:cNvSpPr/>
                        <wps:spPr>
                          <a:xfrm>
                            <a:off x="466725" y="2724150"/>
                            <a:ext cx="882000" cy="719455"/>
                          </a:xfrm>
                          <a:prstGeom prst="rect">
                            <a:avLst/>
                          </a:prstGeom>
                          <a:solidFill>
                            <a:schemeClr val="bg1"/>
                          </a:solidFill>
                          <a:ln w="12700">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43507A" w14:textId="77777777" w:rsidR="00A64CF1" w:rsidRPr="00597281" w:rsidRDefault="00A64CF1" w:rsidP="00D57ECA">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hint="eastAsia"/>
                                  <w:b/>
                                  <w:color w:val="000000" w:themeColor="text1"/>
                                  <w:sz w:val="16"/>
                                  <w:szCs w:val="16"/>
                                  <w14:textOutline w14:w="9525" w14:cap="flat" w14:cmpd="sng" w14:algn="ctr">
                                    <w14:noFill/>
                                    <w14:prstDash w14:val="solid"/>
                                    <w14:round/>
                                  </w14:textOutline>
                                </w:rPr>
                                <w:t>1</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20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2</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20</w:t>
                              </w:r>
                            </w:p>
                            <w:p w14:paraId="769E4659" w14:textId="5C0BE50F" w:rsidR="00A64CF1" w:rsidRPr="00E003E7" w:rsidRDefault="00A64CF1" w:rsidP="00D57ECA">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理研ポスター発表</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w14:anchorId="13FFFE17" id="グループ化 363" o:spid="_x0000_s1078" style="position:absolute;left:0;text-align:left;margin-left:.15pt;margin-top:24.75pt;width:487.5pt;height:663.75pt;z-index:251345914" coordsize="61912,8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">
                <v:shape id="図 357" o:spid="_x0000_s1079" type="#_x0000_t75" alt="大会3日目、9月16日(日)の神戸国際展示場プログラム図表" style="position:absolute;width:61912;height:8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">
                  <v:imagedata r:id="rId35" o:title="大会3日目、9月16日(日)の神戸国際展示場プログラム図表"/>
                </v:shape>
                <v:rect id="タンデム自転車" o:spid="_x0000_s1080" style="position:absolute;left:52578;top:35718;width:882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" fillcolor="white [3212]" strokecolor="black [3213]" strokeweight="1pt">
                  <v:stroke dashstyle="3 1"/>
                  <v:shadow on="t" color="black" opacity="26214f" origin="-.5,-.5" offset=".74836mm,.74836mm"/>
                  <v:textbox inset="1mm,0,0,0">
                    <w:txbxContent>
                      <w:p w14:paraId="3825CE0E" w14:textId="77777777" w:rsidR="00A64CF1" w:rsidRPr="00C01739" w:rsidRDefault="00A64CF1" w:rsidP="00BB4D5E">
                        <w:pPr>
                          <w:spacing w:line="200" w:lineRule="exact"/>
                          <w:rPr>
                            <w:rFonts w:ascii="Meiryo UI" w:eastAsia="Meiryo UI" w:hAnsi="Meiryo UI"/>
                            <w:b/>
                            <w:color w:val="000000" w:themeColor="text1"/>
                            <w:sz w:val="16"/>
                            <w:szCs w:val="16"/>
                            <w14:textOutline w14:w="0" w14:cap="flat" w14:cmpd="sng" w14:algn="ctr">
                              <w14:noFill/>
                              <w14:prstDash w14:val="solid"/>
                              <w14:round/>
                            </w14:textOutline>
                          </w:rPr>
                        </w:pPr>
                        <w:r w:rsidRPr="00C01739">
                          <w:rPr>
                            <w:rFonts w:ascii="Meiryo UI" w:eastAsia="Meiryo UI" w:hAnsi="Meiryo UI"/>
                            <w:b/>
                            <w:color w:val="000000" w:themeColor="text1"/>
                            <w:sz w:val="16"/>
                            <w:szCs w:val="16"/>
                            <w14:textOutline w14:w="0" w14:cap="flat" w14:cmpd="sng" w14:algn="ctr">
                              <w14:noFill/>
                              <w14:prstDash w14:val="solid"/>
                              <w14:round/>
                            </w14:textOutline>
                          </w:rPr>
                          <w:t>1</w:t>
                        </w:r>
                        <w:r>
                          <w:rPr>
                            <w:rFonts w:ascii="Meiryo UI" w:eastAsia="Meiryo UI" w:hAnsi="Meiryo UI"/>
                            <w:b/>
                            <w:color w:val="000000" w:themeColor="text1"/>
                            <w:sz w:val="16"/>
                            <w:szCs w:val="16"/>
                            <w14:textOutline w14:w="0" w14:cap="flat" w14:cmpd="sng" w14:algn="ctr">
                              <w14:noFill/>
                              <w14:prstDash w14:val="solid"/>
                              <w14:round/>
                            </w14:textOutline>
                          </w:rPr>
                          <w:t>2</w:t>
                        </w:r>
                        <w:r w:rsidRPr="00C01739">
                          <w:rPr>
                            <w:rFonts w:ascii="Meiryo UI" w:eastAsia="Meiryo UI" w:hAnsi="Meiryo UI"/>
                            <w:b/>
                            <w:color w:val="000000" w:themeColor="text1"/>
                            <w:sz w:val="16"/>
                            <w:szCs w:val="16"/>
                            <w14:textOutline w14:w="0" w14:cap="flat" w14:cmpd="sng" w14:algn="ctr">
                              <w14:noFill/>
                              <w14:prstDash w14:val="solid"/>
                              <w14:round/>
                            </w14:textOutline>
                          </w:rPr>
                          <w:t>:30~1</w:t>
                        </w:r>
                        <w:r>
                          <w:rPr>
                            <w:rFonts w:ascii="Meiryo UI" w:eastAsia="Meiryo UI" w:hAnsi="Meiryo UI"/>
                            <w:b/>
                            <w:color w:val="000000" w:themeColor="text1"/>
                            <w:sz w:val="16"/>
                            <w:szCs w:val="16"/>
                            <w14:textOutline w14:w="0" w14:cap="flat" w14:cmpd="sng" w14:algn="ctr">
                              <w14:noFill/>
                              <w14:prstDash w14:val="solid"/>
                              <w14:round/>
                            </w14:textOutline>
                          </w:rPr>
                          <w:t>4</w:t>
                        </w:r>
                        <w:r w:rsidRPr="00C01739">
                          <w:rPr>
                            <w:rFonts w:ascii="Meiryo UI" w:eastAsia="Meiryo UI" w:hAnsi="Meiryo UI"/>
                            <w:b/>
                            <w:color w:val="000000" w:themeColor="text1"/>
                            <w:sz w:val="16"/>
                            <w:szCs w:val="16"/>
                            <w14:textOutline w14:w="0" w14:cap="flat" w14:cmpd="sng" w14:algn="ctr">
                              <w14:noFill/>
                              <w14:prstDash w14:val="solid"/>
                              <w14:round/>
                            </w14:textOutline>
                          </w:rPr>
                          <w:t>:00</w:t>
                        </w:r>
                      </w:p>
                      <w:p w14:paraId="1D5EAFD4" w14:textId="77777777" w:rsidR="00A64CF1" w:rsidRPr="00C01739" w:rsidRDefault="00A64CF1" w:rsidP="00BB4D5E">
                        <w:pPr>
                          <w:spacing w:before="60" w:line="180" w:lineRule="exact"/>
                          <w:rPr>
                            <w:rFonts w:ascii="Meiryo UI" w:eastAsia="Meiryo UI" w:hAnsi="Meiryo UI"/>
                            <w:b/>
                            <w:color w:val="000000" w:themeColor="text1"/>
                            <w:sz w:val="14"/>
                            <w:szCs w:val="14"/>
                            <w14:textOutline w14:w="0" w14:cap="flat" w14:cmpd="sng" w14:algn="ctr">
                              <w14:noFill/>
                              <w14:prstDash w14:val="solid"/>
                              <w14:round/>
                            </w14:textOutline>
                          </w:rPr>
                        </w:pPr>
                        <w:r w:rsidRPr="00C01739">
                          <w:rPr>
                            <w:rFonts w:ascii="Meiryo UI" w:eastAsia="Meiryo UI" w:hAnsi="Meiryo UI" w:hint="eastAsia"/>
                            <w:b/>
                            <w:color w:val="000000" w:themeColor="text1"/>
                            <w:sz w:val="14"/>
                            <w:szCs w:val="14"/>
                            <w14:textOutline w14:w="0" w14:cap="flat" w14:cmpd="sng" w14:algn="ctr">
                              <w14:noFill/>
                              <w14:prstDash w14:val="solid"/>
                              <w14:round/>
                            </w14:textOutline>
                          </w:rPr>
                          <w:t>タンデム自転車体験</w:t>
                        </w:r>
                      </w:p>
                      <w:p w14:paraId="548C0918" w14:textId="77777777" w:rsidR="00A64CF1" w:rsidRPr="00C01739" w:rsidRDefault="00A64CF1" w:rsidP="00BB4D5E">
                        <w:pPr>
                          <w:spacing w:line="140" w:lineRule="exact"/>
                          <w:rPr>
                            <w:rFonts w:ascii="Meiryo UI" w:eastAsia="Meiryo UI" w:hAnsi="Meiryo UI"/>
                            <w:b/>
                            <w:color w:val="000000" w:themeColor="text1"/>
                            <w:sz w:val="10"/>
                            <w:szCs w:val="10"/>
                            <w14:textOutline w14:w="0" w14:cap="flat" w14:cmpd="sng" w14:algn="ctr">
                              <w14:noFill/>
                              <w14:prstDash w14:val="solid"/>
                              <w14:round/>
                            </w14:textOutline>
                          </w:rPr>
                        </w:pPr>
                        <w:r w:rsidRPr="00C01739">
                          <w:rPr>
                            <w:rFonts w:ascii="Meiryo UI" w:eastAsia="Meiryo UI" w:hAnsi="Meiryo UI" w:hint="eastAsia"/>
                            <w:b/>
                            <w:color w:val="000000" w:themeColor="text1"/>
                            <w:sz w:val="10"/>
                            <w:szCs w:val="10"/>
                            <w14:textOutline w14:w="0" w14:cap="flat" w14:cmpd="sng" w14:algn="ctr">
                              <w14:noFill/>
                              <w14:prstDash w14:val="solid"/>
                              <w14:round/>
                            </w14:textOutline>
                          </w:rPr>
                          <w:t>※</w:t>
                        </w:r>
                        <w:r>
                          <w:rPr>
                            <w:rFonts w:ascii="Meiryo UI" w:eastAsia="Meiryo UI" w:hAnsi="Meiryo UI" w:hint="eastAsia"/>
                            <w:b/>
                            <w:color w:val="000000" w:themeColor="text1"/>
                            <w:sz w:val="10"/>
                            <w:szCs w:val="10"/>
                            <w14:textOutline w14:w="0" w14:cap="flat" w14:cmpd="sng" w14:algn="ctr">
                              <w14:noFill/>
                              <w14:prstDash w14:val="solid"/>
                              <w14:round/>
                            </w14:textOutline>
                          </w:rPr>
                          <w:t>15日、延期時のみ実施</w:t>
                        </w:r>
                      </w:p>
                    </w:txbxContent>
                  </v:textbox>
                </v:rect>
                <v:rect id="ポスター発表 ②" o:spid="_x0000_s1081" style="position:absolute;left:33432;top:27241;width:1835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" fillcolor="white [3212]" strokecolor="black [3213]" strokeweight="1pt">
                  <v:shadow on="t" color="black" opacity="26214f" origin="-.5,-.5" offset=".74836mm,.74836mm"/>
                  <v:textbox>
                    <w:txbxContent>
                      <w:p w14:paraId="5C7A5C4D" w14:textId="77777777" w:rsidR="00A64CF1" w:rsidRPr="00597281" w:rsidRDefault="00A64CF1" w:rsidP="00BF70AB">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hint="eastAsia"/>
                            <w:b/>
                            <w:color w:val="000000" w:themeColor="text1"/>
                            <w:sz w:val="16"/>
                            <w:szCs w:val="16"/>
                            <w14:textOutline w14:w="9525" w14:cap="flat" w14:cmpd="sng" w14:algn="ctr">
                              <w14:noFill/>
                              <w14:prstDash w14:val="solid"/>
                              <w14:round/>
                            </w14:textOutline>
                          </w:rPr>
                          <w:t>1</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20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2</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20</w:t>
                        </w:r>
                      </w:p>
                      <w:p w14:paraId="5D33DE92" w14:textId="77777777" w:rsidR="00A64CF1" w:rsidRPr="00597281" w:rsidRDefault="00A64CF1" w:rsidP="00BF70AB">
                        <w:pPr>
                          <w:spacing w:after="2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ポスター発表</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 xml:space="preserve"> </w:t>
                        </w:r>
                        <w:r>
                          <w:rPr>
                            <w:rFonts w:ascii="Meiryo UI" w:eastAsia="Meiryo UI" w:hAnsi="Meiryo UI" w:hint="eastAsia"/>
                            <w:b/>
                            <w:color w:val="000000" w:themeColor="text1"/>
                            <w:sz w:val="16"/>
                            <w:szCs w:val="16"/>
                            <w14:textOutline w14:w="9525" w14:cap="flat" w14:cmpd="sng" w14:algn="ctr">
                              <w14:noFill/>
                              <w14:prstDash w14:val="solid"/>
                              <w14:round/>
                            </w14:textOutline>
                          </w:rPr>
                          <w:t>② ※偶数番号</w:t>
                        </w:r>
                      </w:p>
                    </w:txbxContent>
                  </v:textbox>
                </v:rect>
                <v:rect id="市民公開講座" o:spid="_x0000_s1082" style="position:absolute;left:14287;top:47720;width:18358;height:16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" fillcolor="white [3212]" strokecolor="black [3213]" strokeweight="1pt">
                  <v:shadow on="t" color="black" opacity="26214f" origin="-.5,-.5" offset=".74836mm,.74836mm"/>
                  <v:textbox>
                    <w:txbxContent>
                      <w:p w14:paraId="3C4EC3A6" w14:textId="77777777" w:rsidR="00A64CF1" w:rsidRPr="00597281" w:rsidRDefault="00A64CF1" w:rsidP="00BB4D5E">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hint="eastAsia"/>
                            <w:b/>
                            <w:color w:val="000000" w:themeColor="text1"/>
                            <w:sz w:val="16"/>
                            <w:szCs w:val="16"/>
                            <w14:textOutline w14:w="9525" w14:cap="flat" w14:cmpd="sng" w14:algn="ctr">
                              <w14:noFill/>
                              <w14:prstDash w14:val="solid"/>
                              <w14:round/>
                            </w14:textOutline>
                          </w:rPr>
                          <w:t>4</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6</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30</w:t>
                        </w:r>
                      </w:p>
                      <w:p w14:paraId="34B4829C" w14:textId="77777777" w:rsidR="00A64CF1" w:rsidRPr="00BB4D5E" w:rsidRDefault="00A64CF1" w:rsidP="006D317D">
                        <w:pPr>
                          <w:spacing w:after="6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市民公開講座</w:t>
                        </w:r>
                      </w:p>
                      <w:p w14:paraId="0C036335" w14:textId="77777777" w:rsidR="00A64CF1" w:rsidRDefault="00A64CF1" w:rsidP="006D317D">
                        <w:pPr>
                          <w:spacing w:after="2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・ロービジョン研究最前線</w:t>
                        </w:r>
                      </w:p>
                      <w:p w14:paraId="4A57FBBC" w14:textId="77777777" w:rsidR="00A64CF1" w:rsidRDefault="00A64CF1" w:rsidP="00BB4D5E">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・網膜再生医療の近未来</w:t>
                        </w:r>
                      </w:p>
                      <w:p w14:paraId="79019522" w14:textId="5C692FB4" w:rsidR="00A64CF1" w:rsidRPr="00BB4D5E" w:rsidRDefault="00A64CF1" w:rsidP="00647ADE">
                        <w:pPr>
                          <w:spacing w:line="200" w:lineRule="exact"/>
                          <w:ind w:firstLineChars="300" w:firstLine="530"/>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～「もの」から「こと」へ</w:t>
                        </w:r>
                      </w:p>
                    </w:txbxContent>
                  </v:textbox>
                </v:rect>
                <v:rect id="ランチョンセミナー" o:spid="_x0000_s1083" style="position:absolute;left:14287;top:35718;width:1835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" fillcolor="white [3212]" strokecolor="black [3213]" strokeweight="1pt">
                  <v:shadow on="t" color="black" opacity="26214f" origin="-.5,-.5" offset=".74836mm,.74836mm"/>
                  <v:textbox>
                    <w:txbxContent>
                      <w:p w14:paraId="77617B77" w14:textId="77777777" w:rsidR="00A64CF1" w:rsidRPr="00597281" w:rsidRDefault="00A64CF1" w:rsidP="00BF70AB">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12</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30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3</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30</w:t>
                        </w:r>
                      </w:p>
                      <w:p w14:paraId="71CA8C26" w14:textId="77777777" w:rsidR="00A64CF1" w:rsidRPr="00BB4D5E" w:rsidRDefault="00A64CF1" w:rsidP="00BF70AB">
                        <w:pPr>
                          <w:spacing w:after="2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sidRPr="00BB4D5E">
                          <w:rPr>
                            <w:rFonts w:ascii="Meiryo UI" w:eastAsia="Meiryo UI" w:hAnsi="Meiryo UI" w:hint="eastAsia"/>
                            <w:b/>
                            <w:color w:val="000000" w:themeColor="text1"/>
                            <w:sz w:val="16"/>
                            <w:szCs w:val="16"/>
                            <w14:textOutline w14:w="9525" w14:cap="flat" w14:cmpd="sng" w14:algn="ctr">
                              <w14:noFill/>
                              <w14:prstDash w14:val="solid"/>
                              <w14:round/>
                            </w14:textOutline>
                          </w:rPr>
                          <w:t>ランチョンセミナー</w:t>
                        </w:r>
                      </w:p>
                      <w:p w14:paraId="026F7AD4" w14:textId="77777777" w:rsidR="00A64CF1" w:rsidRPr="00597281" w:rsidRDefault="00A64CF1" w:rsidP="00BF70AB">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自動運転-国内の状況</w:t>
                        </w:r>
                      </w:p>
                    </w:txbxContent>
                  </v:textbox>
                </v:rect>
                <v:rect id="口頭発表 ②" o:spid="_x0000_s1084" style="position:absolute;left:14287;top:11620;width:1835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" fillcolor="white [3212]" strokecolor="black [3213]" strokeweight="1pt">
                  <v:shadow on="t" color="black" opacity="26214f" origin="-.5,-.5" offset=".74836mm,.74836mm"/>
                  <v:textbox>
                    <w:txbxContent>
                      <w:p w14:paraId="5259824E" w14:textId="77777777" w:rsidR="00A64CF1" w:rsidRPr="00597281" w:rsidRDefault="00A64CF1" w:rsidP="00BF70AB">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9</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0</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10</w:t>
                        </w:r>
                      </w:p>
                      <w:p w14:paraId="4EE8DE9D" w14:textId="77777777" w:rsidR="00A64CF1" w:rsidRPr="00597281" w:rsidRDefault="00A64CF1" w:rsidP="00BF70AB">
                        <w:pPr>
                          <w:spacing w:after="20" w:line="200" w:lineRule="exact"/>
                          <w:rPr>
                            <w:rFonts w:ascii="Meiryo UI" w:eastAsia="Meiryo UI" w:hAnsi="Meiryo UI"/>
                            <w:b/>
                            <w:color w:val="000000" w:themeColor="text1"/>
                            <w:sz w:val="16"/>
                            <w:szCs w:val="16"/>
                            <w:shd w:val="pct15" w:color="auto" w:fill="FFFFFF"/>
                            <w14:textOutline w14:w="9525"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 xml:space="preserve">口頭発表 </w:t>
                        </w:r>
                        <w:r>
                          <w:rPr>
                            <w:rFonts w:ascii="Meiryo UI" w:eastAsia="Meiryo UI" w:hAnsi="Meiryo UI" w:hint="eastAsia"/>
                            <w:b/>
                            <w:color w:val="000000" w:themeColor="text1"/>
                            <w:sz w:val="16"/>
                            <w:szCs w:val="16"/>
                            <w14:textOutline w14:w="9525" w14:cap="flat" w14:cmpd="sng" w14:algn="ctr">
                              <w14:noFill/>
                              <w14:prstDash w14:val="solid"/>
                              <w14:round/>
                            </w14:textOutline>
                          </w:rPr>
                          <w:t>②</w:t>
                        </w:r>
                      </w:p>
                      <w:p w14:paraId="56B11A5B" w14:textId="77777777" w:rsidR="00A64CF1" w:rsidRPr="00597281" w:rsidRDefault="00A64CF1" w:rsidP="00BF70AB">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研O</w:t>
                        </w:r>
                        <w:r w:rsidRPr="00597281">
                          <w:rPr>
                            <w:rFonts w:ascii="Meiryo UI" w:eastAsia="Meiryo UI" w:hAnsi="Meiryo UI"/>
                            <w:b/>
                            <w:color w:val="000000" w:themeColor="text1"/>
                            <w:sz w:val="16"/>
                            <w:szCs w:val="16"/>
                            <w14:textOutline w14:w="9525" w14:cap="flat" w14:cmpd="sng" w14:algn="ctr">
                              <w14:noFill/>
                              <w14:prstDash w14:val="solid"/>
                              <w14:round/>
                            </w14:textOutline>
                          </w:rPr>
                          <w:t>-0</w:t>
                        </w:r>
                        <w:r>
                          <w:rPr>
                            <w:rFonts w:ascii="Meiryo UI" w:eastAsia="Meiryo UI" w:hAnsi="Meiryo UI" w:hint="eastAsia"/>
                            <w:b/>
                            <w:color w:val="000000" w:themeColor="text1"/>
                            <w:sz w:val="16"/>
                            <w:szCs w:val="16"/>
                            <w14:textOutline w14:w="9525" w14:cap="flat" w14:cmpd="sng" w14:algn="ctr">
                              <w14:noFill/>
                              <w14:prstDash w14:val="solid"/>
                              <w14:round/>
                            </w14:textOutline>
                          </w:rPr>
                          <w:t>5</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研O</w:t>
                        </w:r>
                        <w:r w:rsidRPr="00597281">
                          <w:rPr>
                            <w:rFonts w:ascii="Meiryo UI" w:eastAsia="Meiryo UI" w:hAnsi="Meiryo UI"/>
                            <w:b/>
                            <w:color w:val="000000" w:themeColor="text1"/>
                            <w:sz w:val="16"/>
                            <w:szCs w:val="16"/>
                            <w14:textOutline w14:w="9525" w14:cap="flat" w14:cmpd="sng" w14:algn="ctr">
                              <w14:noFill/>
                              <w14:prstDash w14:val="solid"/>
                              <w14:round/>
                            </w14:textOutline>
                          </w:rPr>
                          <w:t>-0</w:t>
                        </w:r>
                        <w:r>
                          <w:rPr>
                            <w:rFonts w:ascii="Meiryo UI" w:eastAsia="Meiryo UI" w:hAnsi="Meiryo UI"/>
                            <w:b/>
                            <w:color w:val="000000" w:themeColor="text1"/>
                            <w:sz w:val="16"/>
                            <w:szCs w:val="16"/>
                            <w14:textOutline w14:w="9525" w14:cap="flat" w14:cmpd="sng" w14:algn="ctr">
                              <w14:noFill/>
                              <w14:prstDash w14:val="solid"/>
                              <w14:round/>
                            </w14:textOutline>
                          </w:rPr>
                          <w:t>8</w:t>
                        </w:r>
                      </w:p>
                    </w:txbxContent>
                  </v:textbox>
                </v:rect>
                <v:rect id="特別プログラム ③" o:spid="_x0000_s1085" style="position:absolute;left:14287;top:19526;width:1835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" fillcolor="white [3212]" strokecolor="black [3213]" strokeweight="1pt">
                  <v:shadow on="t" color="black" opacity="26214f" origin="-.5,-.5" offset=".74836mm,.74836mm"/>
                  <v:textbox>
                    <w:txbxContent>
                      <w:p w14:paraId="27F9C783" w14:textId="77777777" w:rsidR="00A64CF1" w:rsidRPr="00597281" w:rsidRDefault="00A64CF1" w:rsidP="00BF70AB">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10</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15</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1</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15</w:t>
                        </w:r>
                      </w:p>
                      <w:p w14:paraId="3467C60E" w14:textId="77777777" w:rsidR="00A64CF1" w:rsidRPr="00597281" w:rsidRDefault="00A64CF1" w:rsidP="00BF70AB">
                        <w:pPr>
                          <w:spacing w:after="20" w:line="200" w:lineRule="exact"/>
                          <w:rPr>
                            <w:rFonts w:ascii="Meiryo UI" w:eastAsia="Meiryo UI" w:hAnsi="Meiryo UI"/>
                            <w:b/>
                            <w:color w:val="000000" w:themeColor="text1"/>
                            <w:sz w:val="16"/>
                            <w:szCs w:val="16"/>
                            <w:shd w:val="pct15" w:color="auto" w:fill="FFFFFF"/>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特別プログラム</w:t>
                        </w:r>
                        <w:r w:rsidRPr="00597281">
                          <w:rPr>
                            <w:rFonts w:ascii="Meiryo UI" w:eastAsia="Meiryo UI" w:hAnsi="Meiryo UI" w:hint="eastAsia"/>
                            <w:b/>
                            <w:color w:val="000000" w:themeColor="text1"/>
                            <w:sz w:val="16"/>
                            <w:szCs w:val="16"/>
                            <w14:textOutline w14:w="9525" w14:cap="flat" w14:cmpd="sng" w14:algn="ctr">
                              <w14:noFill/>
                              <w14:prstDash w14:val="solid"/>
                              <w14:round/>
                            </w14:textOutline>
                          </w:rPr>
                          <w:t xml:space="preserve"> </w:t>
                        </w:r>
                        <w:r>
                          <w:rPr>
                            <w:rFonts w:ascii="Meiryo UI" w:eastAsia="Meiryo UI" w:hAnsi="Meiryo UI" w:hint="eastAsia"/>
                            <w:b/>
                            <w:color w:val="000000" w:themeColor="text1"/>
                            <w:sz w:val="16"/>
                            <w:szCs w:val="16"/>
                            <w14:textOutline w14:w="9525" w14:cap="flat" w14:cmpd="sng" w14:algn="ctr">
                              <w14:noFill/>
                              <w14:prstDash w14:val="solid"/>
                              <w14:round/>
                            </w14:textOutline>
                          </w:rPr>
                          <w:t>③</w:t>
                        </w:r>
                      </w:p>
                      <w:p w14:paraId="0C25DC48" w14:textId="77777777" w:rsidR="00A64CF1" w:rsidRPr="00597281" w:rsidRDefault="00A64CF1" w:rsidP="00BF70AB">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視覚障害者の近未来</w:t>
                        </w:r>
                      </w:p>
                    </w:txbxContent>
                  </v:textbox>
                </v:rect>
                <v:rect id="閉会式" o:spid="_x0000_s1086" style="position:absolute;left:14287;top:43243;width:1835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" fillcolor="white [3212]" strokecolor="black [3213]" strokeweight="1pt">
                  <v:shadow on="t" color="black" opacity="26214f" origin="-.5,-.5" offset=".74836mm,.74836mm"/>
                  <v:textbox inset=",0,,0">
                    <w:txbxContent>
                      <w:p w14:paraId="13667ABD" w14:textId="77777777" w:rsidR="00A64CF1" w:rsidRPr="00597281" w:rsidRDefault="00A64CF1" w:rsidP="00BB4D5E">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hint="eastAsia"/>
                            <w:b/>
                            <w:color w:val="000000" w:themeColor="text1"/>
                            <w:sz w:val="16"/>
                            <w:szCs w:val="16"/>
                            <w14:textOutline w14:w="9525" w14:cap="flat" w14:cmpd="sng" w14:algn="ctr">
                              <w14:noFill/>
                              <w14:prstDash w14:val="solid"/>
                              <w14:round/>
                            </w14:textOutline>
                          </w:rPr>
                          <w:t>3</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30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4</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00</w:t>
                        </w:r>
                      </w:p>
                      <w:p w14:paraId="5D7F5BA8" w14:textId="77777777" w:rsidR="00A64CF1" w:rsidRDefault="00A64CF1" w:rsidP="00BB4D5E">
                        <w:pPr>
                          <w:spacing w:line="200" w:lineRule="exact"/>
                        </w:pPr>
                        <w:r>
                          <w:rPr>
                            <w:rFonts w:ascii="Meiryo UI" w:eastAsia="Meiryo UI" w:hAnsi="Meiryo UI" w:hint="eastAsia"/>
                            <w:b/>
                            <w:color w:val="000000" w:themeColor="text1"/>
                            <w:sz w:val="16"/>
                            <w:szCs w:val="16"/>
                            <w14:textOutline w14:w="9525" w14:cap="flat" w14:cmpd="sng" w14:algn="ctr">
                              <w14:noFill/>
                              <w14:prstDash w14:val="solid"/>
                              <w14:round/>
                            </w14:textOutline>
                          </w:rPr>
                          <w:t>閉会式</w:t>
                        </w:r>
                      </w:p>
                    </w:txbxContent>
                  </v:textbox>
                </v:rect>
                <v:rect id="タンデム自転車" o:spid="_x0000_s1087" style="position:absolute;left:4667;top:27241;width:8820;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" fillcolor="white [3212]" strokecolor="black [3213]" strokeweight="1pt">
                  <v:shadow on="t" color="black" opacity="26214f" origin="-.5,-.5" offset=".74836mm,.74836mm"/>
                  <v:textbox inset="1mm,0,0,0">
                    <w:txbxContent>
                      <w:p w14:paraId="4E43507A" w14:textId="77777777" w:rsidR="00A64CF1" w:rsidRPr="00597281" w:rsidRDefault="00A64CF1" w:rsidP="00D57ECA">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hint="eastAsia"/>
                            <w:b/>
                            <w:color w:val="000000" w:themeColor="text1"/>
                            <w:sz w:val="16"/>
                            <w:szCs w:val="16"/>
                            <w14:textOutline w14:w="9525" w14:cap="flat" w14:cmpd="sng" w14:algn="ctr">
                              <w14:noFill/>
                              <w14:prstDash w14:val="solid"/>
                              <w14:round/>
                            </w14:textOutline>
                          </w:rPr>
                          <w:t>1</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20</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2</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20</w:t>
                        </w:r>
                      </w:p>
                      <w:p w14:paraId="769E4659" w14:textId="5C0BE50F" w:rsidR="00A64CF1" w:rsidRPr="00E003E7" w:rsidRDefault="00A64CF1" w:rsidP="00D57ECA">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理研ポスター発表</w:t>
                        </w:r>
                      </w:p>
                    </w:txbxContent>
                  </v:textbox>
                </v:rect>
              </v:group>
            </w:pict>
          </mc:Fallback>
        </mc:AlternateContent>
      </w:r>
      <w:r w:rsidR="00D57ECA">
        <w:rPr>
          <w:rFonts w:ascii="HGPｺﾞｼｯｸE" w:eastAsia="HGPｺﾞｼｯｸE" w:hAnsi="HGPｺﾞｼｯｸE" w:hint="eastAsia"/>
          <w:noProof/>
          <w:sz w:val="28"/>
          <w:szCs w:val="28"/>
        </w:rPr>
        <mc:AlternateContent>
          <mc:Choice Requires="wps">
            <w:drawing>
              <wp:anchor distT="0" distB="0" distL="114300" distR="114300" simplePos="0" relativeHeight="251825152" behindDoc="0" locked="0" layoutInCell="1" allowOverlap="1" wp14:anchorId="132E19F9" wp14:editId="70EB09C6">
                <wp:simplePos x="0" y="0"/>
                <wp:positionH relativeFrom="column">
                  <wp:posOffset>478155</wp:posOffset>
                </wp:positionH>
                <wp:positionV relativeFrom="paragraph">
                  <wp:posOffset>609600</wp:posOffset>
                </wp:positionV>
                <wp:extent cx="879895" cy="189781"/>
                <wp:effectExtent l="0" t="0" r="0" b="1270"/>
                <wp:wrapNone/>
                <wp:docPr id="299" name="受付"/>
                <wp:cNvGraphicFramePr/>
                <a:graphic xmlns:a="http://schemas.openxmlformats.org/drawingml/2006/main">
                  <a:graphicData uri="http://schemas.microsoft.com/office/word/2010/wordprocessingShape">
                    <wps:wsp>
                      <wps:cNvSpPr txBox="1"/>
                      <wps:spPr>
                        <a:xfrm>
                          <a:off x="0" y="0"/>
                          <a:ext cx="879895" cy="189781"/>
                        </a:xfrm>
                        <a:prstGeom prst="rect">
                          <a:avLst/>
                        </a:prstGeom>
                        <a:noFill/>
                        <a:ln w="6350">
                          <a:noFill/>
                        </a:ln>
                      </wps:spPr>
                      <wps:txbx>
                        <w:txbxContent>
                          <w:p w14:paraId="1989DE53" w14:textId="77777777" w:rsidR="00A64CF1" w:rsidRPr="007B0C56" w:rsidRDefault="00A64CF1" w:rsidP="00BF70AB">
                            <w:pPr>
                              <w:rPr>
                                <w:rFonts w:ascii="Meiryo UI" w:eastAsia="Meiryo UI" w:hAnsi="Meiryo UI"/>
                                <w:b/>
                                <w:sz w:val="16"/>
                                <w:szCs w:val="16"/>
                              </w:rPr>
                            </w:pPr>
                            <w:r>
                              <w:rPr>
                                <w:rFonts w:ascii="Meiryo UI" w:eastAsia="Meiryo UI" w:hAnsi="Meiryo UI"/>
                                <w:b/>
                                <w:sz w:val="16"/>
                                <w:szCs w:val="16"/>
                              </w:rPr>
                              <w:t>8</w:t>
                            </w:r>
                            <w:r w:rsidRPr="007B0C56">
                              <w:rPr>
                                <w:rFonts w:ascii="Meiryo UI" w:eastAsia="Meiryo UI" w:hAnsi="Meiryo UI"/>
                                <w:b/>
                                <w:sz w:val="16"/>
                                <w:szCs w:val="16"/>
                              </w:rPr>
                              <w:t>:</w:t>
                            </w:r>
                            <w:r>
                              <w:rPr>
                                <w:rFonts w:ascii="Meiryo UI" w:eastAsia="Meiryo UI" w:hAnsi="Meiryo UI"/>
                                <w:b/>
                                <w:sz w:val="16"/>
                                <w:szCs w:val="16"/>
                              </w:rPr>
                              <w:t>00</w:t>
                            </w:r>
                            <w:r w:rsidRPr="007B0C56">
                              <w:rPr>
                                <w:rFonts w:ascii="Meiryo UI" w:eastAsia="Meiryo UI" w:hAnsi="Meiryo UI" w:hint="eastAsia"/>
                                <w:b/>
                                <w:sz w:val="16"/>
                                <w:szCs w:val="16"/>
                              </w:rPr>
                              <w:t>受付開始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132E19F9" id="_x0000_s1088" type="#_x0000_t202" style="position:absolute;left:0;text-align:left;margin-left:37.65pt;margin-top:48pt;width:69.3pt;height:14.9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" filled="f" stroked="f" strokeweight=".5pt">
                <v:textbox inset="1mm,0,1mm,0">
                  <w:txbxContent>
                    <w:p w14:paraId="1989DE53" w14:textId="77777777" w:rsidR="00A64CF1" w:rsidRPr="007B0C56" w:rsidRDefault="00A64CF1" w:rsidP="00BF70AB">
                      <w:pPr>
                        <w:rPr>
                          <w:rFonts w:ascii="Meiryo UI" w:eastAsia="Meiryo UI" w:hAnsi="Meiryo UI"/>
                          <w:b/>
                          <w:sz w:val="16"/>
                          <w:szCs w:val="16"/>
                        </w:rPr>
                      </w:pPr>
                      <w:r>
                        <w:rPr>
                          <w:rFonts w:ascii="Meiryo UI" w:eastAsia="Meiryo UI" w:hAnsi="Meiryo UI"/>
                          <w:b/>
                          <w:sz w:val="16"/>
                          <w:szCs w:val="16"/>
                        </w:rPr>
                        <w:t>8</w:t>
                      </w:r>
                      <w:r w:rsidRPr="007B0C56">
                        <w:rPr>
                          <w:rFonts w:ascii="Meiryo UI" w:eastAsia="Meiryo UI" w:hAnsi="Meiryo UI"/>
                          <w:b/>
                          <w:sz w:val="16"/>
                          <w:szCs w:val="16"/>
                        </w:rPr>
                        <w:t>:</w:t>
                      </w:r>
                      <w:r>
                        <w:rPr>
                          <w:rFonts w:ascii="Meiryo UI" w:eastAsia="Meiryo UI" w:hAnsi="Meiryo UI"/>
                          <w:b/>
                          <w:sz w:val="16"/>
                          <w:szCs w:val="16"/>
                        </w:rPr>
                        <w:t>00</w:t>
                      </w:r>
                      <w:r w:rsidRPr="007B0C56">
                        <w:rPr>
                          <w:rFonts w:ascii="Meiryo UI" w:eastAsia="Meiryo UI" w:hAnsi="Meiryo UI" w:hint="eastAsia"/>
                          <w:b/>
                          <w:sz w:val="16"/>
                          <w:szCs w:val="16"/>
                        </w:rPr>
                        <w:t>受付開始</w:t>
                      </w:r>
                    </w:p>
                  </w:txbxContent>
                </v:textbox>
              </v:shape>
            </w:pict>
          </mc:Fallback>
        </mc:AlternateContent>
      </w:r>
      <w:r w:rsidR="00B71B08" w:rsidRPr="001013A2">
        <w:rPr>
          <w:rFonts w:ascii="HGPｺﾞｼｯｸE" w:eastAsia="HGPｺﾞｼｯｸE" w:hAnsi="HGPｺﾞｼｯｸE" w:hint="eastAsia"/>
          <w:sz w:val="28"/>
          <w:szCs w:val="28"/>
        </w:rPr>
        <w:t>大会日程表　大会</w:t>
      </w:r>
      <w:r w:rsidR="00B71B08">
        <w:rPr>
          <w:rFonts w:ascii="HGPｺﾞｼｯｸE" w:eastAsia="HGPｺﾞｼｯｸE" w:hAnsi="HGPｺﾞｼｯｸE" w:hint="eastAsia"/>
          <w:sz w:val="28"/>
          <w:szCs w:val="28"/>
        </w:rPr>
        <w:t>３</w:t>
      </w:r>
      <w:r w:rsidR="00B71B08" w:rsidRPr="001013A2">
        <w:rPr>
          <w:rFonts w:ascii="HGPｺﾞｼｯｸE" w:eastAsia="HGPｺﾞｼｯｸE" w:hAnsi="HGPｺﾞｼｯｸE" w:hint="eastAsia"/>
          <w:sz w:val="28"/>
          <w:szCs w:val="28"/>
        </w:rPr>
        <w:t>日目</w:t>
      </w:r>
      <w:r w:rsidR="00B71B08">
        <w:rPr>
          <w:rFonts w:ascii="HGPｺﾞｼｯｸE" w:eastAsia="HGPｺﾞｼｯｸE" w:hAnsi="HGPｺﾞｼｯｸE" w:hint="eastAsia"/>
          <w:sz w:val="28"/>
          <w:szCs w:val="28"/>
        </w:rPr>
        <w:t xml:space="preserve">　神戸国際展示場・Vision Park</w:t>
      </w:r>
      <w:r w:rsidR="00C3158F">
        <w:rPr>
          <w:rFonts w:ascii="HGPｺﾞｼｯｸE" w:eastAsia="HGPｺﾞｼｯｸE" w:hAnsi="HGPｺﾞｼｯｸE" w:hint="eastAsia"/>
          <w:sz w:val="28"/>
          <w:szCs w:val="28"/>
        </w:rPr>
        <w:t xml:space="preserve">　　　　　</w:t>
      </w:r>
      <w:r w:rsidR="00B71B08">
        <w:rPr>
          <w:rFonts w:ascii="HGPｺﾞｼｯｸE" w:eastAsia="HGPｺﾞｼｯｸE" w:hAnsi="HGPｺﾞｼｯｸE" w:hint="eastAsia"/>
          <w:sz w:val="28"/>
          <w:szCs w:val="28"/>
        </w:rPr>
        <w:t xml:space="preserve"> </w:t>
      </w:r>
      <w:r w:rsidR="00C3158F">
        <w:rPr>
          <w:rFonts w:ascii="HGPｺﾞｼｯｸE" w:eastAsia="HGPｺﾞｼｯｸE" w:hAnsi="HGPｺﾞｼｯｸE" w:hint="eastAsia"/>
          <w:sz w:val="28"/>
          <w:szCs w:val="28"/>
        </w:rPr>
        <w:t>９月１６日(日)</w:t>
      </w:r>
      <w:r w:rsidR="00F01057" w:rsidRPr="00F01057">
        <w:rPr>
          <w:rFonts w:ascii="HGPｺﾞｼｯｸE" w:eastAsia="HGPｺﾞｼｯｸE" w:hAnsi="HGPｺﾞｼｯｸE" w:hint="eastAsia"/>
          <w:noProof/>
          <w:sz w:val="28"/>
          <w:szCs w:val="28"/>
        </w:rPr>
        <w:t xml:space="preserve"> </w:t>
      </w:r>
      <w:r w:rsidR="00F01057">
        <w:rPr>
          <w:rFonts w:ascii="HGPｺﾞｼｯｸE" w:eastAsia="HGPｺﾞｼｯｸE" w:hAnsi="HGPｺﾞｼｯｸE"/>
          <w:sz w:val="28"/>
          <w:szCs w:val="28"/>
        </w:rPr>
        <w:br w:type="page"/>
      </w:r>
    </w:p>
    <w:p w14:paraId="04F98FD4" w14:textId="57AFE3BE" w:rsidR="00480829" w:rsidRDefault="00255D7B" w:rsidP="00C3158F">
      <w:pPr>
        <w:topLinePunct/>
        <w:autoSpaceDE w:val="0"/>
        <w:autoSpaceDN w:val="0"/>
        <w:spacing w:afterLines="50" w:after="162" w:line="320" w:lineRule="exact"/>
        <w:jc w:val="both"/>
        <w:rPr>
          <w:rFonts w:ascii="HGPｺﾞｼｯｸE" w:eastAsia="HGPｺﾞｼｯｸE" w:hAnsi="HGPｺﾞｼｯｸE"/>
          <w:sz w:val="28"/>
          <w:szCs w:val="28"/>
        </w:rPr>
      </w:pPr>
      <w:r>
        <w:rPr>
          <w:noProof/>
        </w:rPr>
        <w:lastRenderedPageBreak/>
        <mc:AlternateContent>
          <mc:Choice Requires="wps">
            <w:drawing>
              <wp:anchor distT="0" distB="0" distL="114300" distR="114300" simplePos="0" relativeHeight="251874304" behindDoc="0" locked="0" layoutInCell="1" allowOverlap="1" wp14:anchorId="11C0C97E" wp14:editId="6F73A88C">
                <wp:simplePos x="0" y="0"/>
                <wp:positionH relativeFrom="column">
                  <wp:posOffset>3792855</wp:posOffset>
                </wp:positionH>
                <wp:positionV relativeFrom="paragraph">
                  <wp:posOffset>7296150</wp:posOffset>
                </wp:positionV>
                <wp:extent cx="1836000" cy="1002665"/>
                <wp:effectExtent l="57150" t="57150" r="107315" b="121285"/>
                <wp:wrapNone/>
                <wp:docPr id="377" name="デコ白杖"/>
                <wp:cNvGraphicFramePr/>
                <a:graphic xmlns:a="http://schemas.openxmlformats.org/drawingml/2006/main">
                  <a:graphicData uri="http://schemas.microsoft.com/office/word/2010/wordprocessingShape">
                    <wps:wsp>
                      <wps:cNvSpPr/>
                      <wps:spPr>
                        <a:xfrm>
                          <a:off x="0" y="0"/>
                          <a:ext cx="1836000" cy="1002665"/>
                        </a:xfrm>
                        <a:prstGeom prst="rect">
                          <a:avLst/>
                        </a:prstGeom>
                        <a:solidFill>
                          <a:sysClr val="window" lastClr="FFFFFF"/>
                        </a:solidFill>
                        <a:ln w="28575" cap="flat" cmpd="sng" algn="ctr">
                          <a:solidFill>
                            <a:sysClr val="windowText" lastClr="000000"/>
                          </a:solidFill>
                          <a:prstDash val="lgDash"/>
                          <a:miter lim="800000"/>
                        </a:ln>
                        <a:effectLst>
                          <a:outerShdw blurRad="50800" dist="38100" dir="2700000" algn="tl" rotWithShape="0">
                            <a:prstClr val="black">
                              <a:alpha val="40000"/>
                            </a:prstClr>
                          </a:outerShdw>
                        </a:effectLst>
                      </wps:spPr>
                      <wps:txbx>
                        <w:txbxContent>
                          <w:p w14:paraId="2B4FEAE2" w14:textId="0084A089" w:rsidR="00A64CF1" w:rsidRPr="001C78D9" w:rsidRDefault="00A64CF1" w:rsidP="00990883">
                            <w:pPr>
                              <w:spacing w:before="20" w:after="80" w:line="200" w:lineRule="exact"/>
                              <w:rPr>
                                <w:rFonts w:ascii="Meiryo UI" w:eastAsia="Meiryo UI" w:hAnsi="Meiryo UI"/>
                                <w:b/>
                                <w:sz w:val="16"/>
                                <w:szCs w:val="16"/>
                              </w:rPr>
                            </w:pPr>
                            <w:r>
                              <w:rPr>
                                <w:rFonts w:ascii="Meiryo UI" w:eastAsia="Meiryo UI" w:hAnsi="Meiryo UI" w:hint="eastAsia"/>
                                <w:b/>
                                <w:sz w:val="16"/>
                                <w:szCs w:val="16"/>
                              </w:rPr>
                              <w:t>※ビジョンパークの見学について</w:t>
                            </w:r>
                          </w:p>
                          <w:p w14:paraId="7D4DB856" w14:textId="629A30D6" w:rsidR="00A64CF1" w:rsidRPr="001C78D9" w:rsidRDefault="00A64CF1" w:rsidP="00907F51">
                            <w:pPr>
                              <w:spacing w:before="20" w:line="200" w:lineRule="exact"/>
                              <w:rPr>
                                <w:rFonts w:ascii="Meiryo UI" w:eastAsia="Meiryo UI" w:hAnsi="Meiryo UI"/>
                                <w:b/>
                                <w:sz w:val="12"/>
                                <w:szCs w:val="16"/>
                              </w:rPr>
                            </w:pPr>
                            <w:r>
                              <w:rPr>
                                <w:rFonts w:ascii="Meiryo UI" w:eastAsia="Meiryo UI" w:hAnsi="Meiryo UI" w:hint="eastAsia"/>
                                <w:b/>
                                <w:sz w:val="16"/>
                                <w:szCs w:val="16"/>
                              </w:rPr>
                              <w:t>15日・16日は、</w:t>
                            </w:r>
                            <w:r w:rsidRPr="00907F51">
                              <w:rPr>
                                <w:rFonts w:ascii="Meiryo UI" w:eastAsia="Meiryo UI" w:hAnsi="Meiryo UI" w:hint="eastAsia"/>
                                <w:b/>
                                <w:sz w:val="16"/>
                                <w:szCs w:val="16"/>
                              </w:rPr>
                              <w:t>ビジョンパークで行われる企画･イベント事前登録者以外の入館はできませんので、ご注意ください。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C0C97E" id="_x0000_s1089" style="position:absolute;left:0;text-align:left;margin-left:298.65pt;margin-top:574.5pt;width:144.55pt;height:78.9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" fillcolor="window" strokecolor="windowText" strokeweight="2.25pt">
                <v:stroke dashstyle="longDash"/>
                <v:shadow on="t" color="black" opacity="26214f" origin="-.5,-.5" offset=".74836mm,.74836mm"/>
                <v:textbox>
                  <w:txbxContent>
                    <w:p w14:paraId="2B4FEAE2" w14:textId="0084A089" w:rsidR="00A64CF1" w:rsidRPr="001C78D9" w:rsidRDefault="00A64CF1" w:rsidP="00990883">
                      <w:pPr>
                        <w:spacing w:before="20" w:after="80" w:line="200" w:lineRule="exact"/>
                        <w:rPr>
                          <w:rFonts w:ascii="Meiryo UI" w:eastAsia="Meiryo UI" w:hAnsi="Meiryo UI"/>
                          <w:b/>
                          <w:sz w:val="16"/>
                          <w:szCs w:val="16"/>
                        </w:rPr>
                      </w:pPr>
                      <w:r>
                        <w:rPr>
                          <w:rFonts w:ascii="Meiryo UI" w:eastAsia="Meiryo UI" w:hAnsi="Meiryo UI" w:hint="eastAsia"/>
                          <w:b/>
                          <w:sz w:val="16"/>
                          <w:szCs w:val="16"/>
                        </w:rPr>
                        <w:t>※ビジョンパークの見学について</w:t>
                      </w:r>
                    </w:p>
                    <w:p w14:paraId="7D4DB856" w14:textId="629A30D6" w:rsidR="00A64CF1" w:rsidRPr="001C78D9" w:rsidRDefault="00A64CF1" w:rsidP="00907F51">
                      <w:pPr>
                        <w:spacing w:before="20" w:line="200" w:lineRule="exact"/>
                        <w:rPr>
                          <w:rFonts w:ascii="Meiryo UI" w:eastAsia="Meiryo UI" w:hAnsi="Meiryo UI"/>
                          <w:b/>
                          <w:sz w:val="12"/>
                          <w:szCs w:val="16"/>
                        </w:rPr>
                      </w:pPr>
                      <w:r>
                        <w:rPr>
                          <w:rFonts w:ascii="Meiryo UI" w:eastAsia="Meiryo UI" w:hAnsi="Meiryo UI" w:hint="eastAsia"/>
                          <w:b/>
                          <w:sz w:val="16"/>
                          <w:szCs w:val="16"/>
                        </w:rPr>
                        <w:t>15日・16日は、</w:t>
                      </w:r>
                      <w:r w:rsidRPr="00907F51">
                        <w:rPr>
                          <w:rFonts w:ascii="Meiryo UI" w:eastAsia="Meiryo UI" w:hAnsi="Meiryo UI" w:hint="eastAsia"/>
                          <w:b/>
                          <w:sz w:val="16"/>
                          <w:szCs w:val="16"/>
                        </w:rPr>
                        <w:t>ビジョンパークで行われる企画･イベント事前登録者以外の入館はできませんので、ご注意ください。</w:t>
                      </w:r>
                    </w:p>
                  </w:txbxContent>
                </v:textbox>
              </v:rect>
            </w:pict>
          </mc:Fallback>
        </mc:AlternateContent>
      </w:r>
      <w:r w:rsidR="00331A5E">
        <w:rPr>
          <w:rFonts w:ascii="HGPｺﾞｼｯｸE" w:eastAsia="HGPｺﾞｼｯｸE" w:hAnsi="HGPｺﾞｼｯｸE" w:hint="eastAsia"/>
          <w:noProof/>
          <w:sz w:val="28"/>
          <w:szCs w:val="28"/>
        </w:rPr>
        <mc:AlternateContent>
          <mc:Choice Requires="wpg">
            <w:drawing>
              <wp:anchor distT="0" distB="0" distL="114300" distR="114300" simplePos="0" relativeHeight="251853311" behindDoc="0" locked="0" layoutInCell="1" allowOverlap="1" wp14:anchorId="22851B60" wp14:editId="16475AD6">
                <wp:simplePos x="0" y="0"/>
                <wp:positionH relativeFrom="column">
                  <wp:posOffset>1905</wp:posOffset>
                </wp:positionH>
                <wp:positionV relativeFrom="paragraph">
                  <wp:posOffset>314325</wp:posOffset>
                </wp:positionV>
                <wp:extent cx="6186805" cy="8431530"/>
                <wp:effectExtent l="0" t="0" r="4445" b="7620"/>
                <wp:wrapNone/>
                <wp:docPr id="360" name="グループ化 360" descr="大会3日目、9月16日(日)の神戸国際展示場とビジョンパークのプログラム図表"/>
                <wp:cNvGraphicFramePr/>
                <a:graphic xmlns:a="http://schemas.openxmlformats.org/drawingml/2006/main">
                  <a:graphicData uri="http://schemas.microsoft.com/office/word/2010/wordprocessingGroup">
                    <wpg:wgp>
                      <wpg:cNvGrpSpPr/>
                      <wpg:grpSpPr>
                        <a:xfrm>
                          <a:off x="0" y="0"/>
                          <a:ext cx="6186805" cy="8431530"/>
                          <a:chOff x="0" y="0"/>
                          <a:chExt cx="6186805" cy="8431530"/>
                        </a:xfrm>
                      </wpg:grpSpPr>
                      <pic:pic xmlns:pic="http://schemas.openxmlformats.org/drawingml/2006/picture">
                        <pic:nvPicPr>
                          <pic:cNvPr id="297" name="図 29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6805" cy="8431530"/>
                          </a:xfrm>
                          <a:prstGeom prst="rect">
                            <a:avLst/>
                          </a:prstGeom>
                          <a:noFill/>
                          <a:ln>
                            <a:noFill/>
                          </a:ln>
                        </pic:spPr>
                      </pic:pic>
                      <wps:wsp>
                        <wps:cNvPr id="358" name="三菱 ②"/>
                        <wps:cNvSpPr/>
                        <wps:spPr>
                          <a:xfrm>
                            <a:off x="3790950" y="2124075"/>
                            <a:ext cx="906780" cy="71247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72ED0836" w14:textId="77777777" w:rsidR="00A64CF1" w:rsidRDefault="00A64CF1" w:rsidP="003C350A">
                              <w:pPr>
                                <w:rPr>
                                  <w:rFonts w:ascii="Meiryo UI" w:eastAsia="Meiryo UI" w:hAnsi="Meiryo UI"/>
                                  <w:b/>
                                  <w:sz w:val="16"/>
                                  <w:szCs w:val="16"/>
                                </w:rPr>
                              </w:pPr>
                              <w:r>
                                <w:rPr>
                                  <w:rFonts w:ascii="Meiryo UI" w:eastAsia="Meiryo UI" w:hAnsi="Meiryo UI" w:hint="eastAsia"/>
                                  <w:b/>
                                  <w:sz w:val="16"/>
                                  <w:szCs w:val="16"/>
                                </w:rPr>
                                <w:t>1</w:t>
                              </w:r>
                              <w:r>
                                <w:rPr>
                                  <w:rFonts w:ascii="Meiryo UI" w:eastAsia="Meiryo UI" w:hAnsi="Meiryo UI"/>
                                  <w:b/>
                                  <w:sz w:val="16"/>
                                  <w:szCs w:val="16"/>
                                </w:rPr>
                                <w:t>0:30~11:30</w:t>
                              </w:r>
                            </w:p>
                            <w:p w14:paraId="0A6105D1" w14:textId="77777777" w:rsidR="00A64CF1"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ワークショップ ③</w:t>
                              </w:r>
                            </w:p>
                            <w:p w14:paraId="4728E2B1" w14:textId="77777777" w:rsidR="00A64CF1" w:rsidRPr="003C350A" w:rsidRDefault="00A64CF1" w:rsidP="003C350A">
                              <w:pPr>
                                <w:spacing w:line="200" w:lineRule="exact"/>
                                <w:rPr>
                                  <w:rFonts w:ascii="Meiryo UI" w:eastAsia="Meiryo UI" w:hAnsi="Meiryo UI"/>
                                  <w:b/>
                                  <w:sz w:val="14"/>
                                  <w:szCs w:val="14"/>
                                </w:rPr>
                              </w:pPr>
                              <w:r w:rsidRPr="003C350A">
                                <w:rPr>
                                  <w:rFonts w:ascii="Meiryo UI" w:eastAsia="Meiryo UI" w:hAnsi="Meiryo UI" w:hint="eastAsia"/>
                                  <w:b/>
                                  <w:sz w:val="14"/>
                                  <w:szCs w:val="14"/>
                                </w:rPr>
                                <w:t>三菱音声家電による調理体験会</w:t>
                              </w:r>
                            </w:p>
                            <w:p w14:paraId="068D69E2" w14:textId="77777777" w:rsidR="00A64CF1" w:rsidRDefault="00A64CF1" w:rsidP="003C350A">
                              <w:pPr>
                                <w:spacing w:line="200" w:lineRule="exact"/>
                              </w:pPr>
                            </w:p>
                          </w:txbxContent>
                        </wps:txbx>
                        <wps:bodyPr rot="0" spcFirstLastPara="0" vertOverflow="overflow" horzOverflow="overflow" vert="horz" wrap="square" lIns="36000" tIns="45720" rIns="0" bIns="45720" numCol="1" spcCol="0" rtlCol="0" fromWordArt="0" anchor="ctr" anchorCtr="0" forceAA="0" compatLnSpc="1">
                          <a:prstTxWarp prst="textNoShape">
                            <a:avLst/>
                          </a:prstTxWarp>
                          <a:noAutofit/>
                        </wps:bodyPr>
                      </wps:wsp>
                      <wps:wsp>
                        <wps:cNvPr id="353" name="三菱 ①"/>
                        <wps:cNvSpPr/>
                        <wps:spPr>
                          <a:xfrm>
                            <a:off x="3790950" y="685800"/>
                            <a:ext cx="906780" cy="71247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494244DE" w14:textId="77777777" w:rsidR="00A64CF1" w:rsidRDefault="00A64CF1" w:rsidP="003C350A">
                              <w:pPr>
                                <w:rPr>
                                  <w:rFonts w:ascii="Meiryo UI" w:eastAsia="Meiryo UI" w:hAnsi="Meiryo UI"/>
                                  <w:b/>
                                  <w:sz w:val="16"/>
                                  <w:szCs w:val="16"/>
                                </w:rPr>
                              </w:pPr>
                              <w:r>
                                <w:rPr>
                                  <w:rFonts w:ascii="Meiryo UI" w:eastAsia="Meiryo UI" w:hAnsi="Meiryo UI"/>
                                  <w:b/>
                                  <w:sz w:val="16"/>
                                  <w:szCs w:val="16"/>
                                </w:rPr>
                                <w:t>8:30~9:30</w:t>
                              </w:r>
                            </w:p>
                            <w:p w14:paraId="0E58C24E" w14:textId="77777777" w:rsidR="00A64CF1"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ワークショップ ②</w:t>
                              </w:r>
                            </w:p>
                            <w:p w14:paraId="7E22F303" w14:textId="77777777" w:rsidR="00A64CF1" w:rsidRPr="003C350A" w:rsidRDefault="00A64CF1" w:rsidP="003C350A">
                              <w:pPr>
                                <w:spacing w:line="200" w:lineRule="exact"/>
                                <w:rPr>
                                  <w:rFonts w:ascii="Meiryo UI" w:eastAsia="Meiryo UI" w:hAnsi="Meiryo UI"/>
                                  <w:b/>
                                  <w:sz w:val="14"/>
                                  <w:szCs w:val="14"/>
                                </w:rPr>
                              </w:pPr>
                              <w:r w:rsidRPr="003C350A">
                                <w:rPr>
                                  <w:rFonts w:ascii="Meiryo UI" w:eastAsia="Meiryo UI" w:hAnsi="Meiryo UI" w:hint="eastAsia"/>
                                  <w:b/>
                                  <w:sz w:val="14"/>
                                  <w:szCs w:val="14"/>
                                </w:rPr>
                                <w:t>三菱音声家電による調理体験会</w:t>
                              </w:r>
                            </w:p>
                            <w:p w14:paraId="1DD1C1A3" w14:textId="77777777" w:rsidR="00A64CF1" w:rsidRDefault="00A64CF1" w:rsidP="003C350A">
                              <w:pPr>
                                <w:spacing w:line="200" w:lineRule="exact"/>
                              </w:pPr>
                            </w:p>
                          </w:txbxContent>
                        </wps:txbx>
                        <wps:bodyPr rot="0" spcFirstLastPara="0" vertOverflow="overflow" horzOverflow="overflow" vert="horz" wrap="square" lIns="36000" tIns="45720" rIns="0" bIns="45720" numCol="1" spcCol="0" rtlCol="0" fromWordArt="0" anchor="ctr" anchorCtr="0" forceAA="0" compatLnSpc="1">
                          <a:prstTxWarp prst="textNoShape">
                            <a:avLst/>
                          </a:prstTxWarp>
                          <a:noAutofit/>
                        </wps:bodyPr>
                      </wps:wsp>
                      <wps:wsp>
                        <wps:cNvPr id="356" name="ツアー ④"/>
                        <wps:cNvSpPr/>
                        <wps:spPr>
                          <a:xfrm>
                            <a:off x="4724400" y="2124075"/>
                            <a:ext cx="906780" cy="71247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41F599EB" w14:textId="77777777" w:rsidR="00A64CF1" w:rsidRDefault="00A64CF1" w:rsidP="003C350A">
                              <w:pPr>
                                <w:rPr>
                                  <w:rFonts w:ascii="Meiryo UI" w:eastAsia="Meiryo UI" w:hAnsi="Meiryo UI"/>
                                  <w:b/>
                                  <w:sz w:val="16"/>
                                  <w:szCs w:val="16"/>
                                </w:rPr>
                              </w:pPr>
                              <w:r>
                                <w:rPr>
                                  <w:rFonts w:ascii="Meiryo UI" w:eastAsia="Meiryo UI" w:hAnsi="Meiryo UI"/>
                                  <w:b/>
                                  <w:sz w:val="16"/>
                                  <w:szCs w:val="16"/>
                                </w:rPr>
                                <w:t>10:30~11:30</w:t>
                              </w:r>
                            </w:p>
                            <w:p w14:paraId="061E94D5" w14:textId="77777777" w:rsidR="00A64CF1" w:rsidRPr="00A07E4E" w:rsidRDefault="00A64CF1" w:rsidP="003C350A">
                              <w:pPr>
                                <w:spacing w:line="200" w:lineRule="exact"/>
                                <w:rPr>
                                  <w:rFonts w:ascii="Meiryo UI" w:eastAsia="Meiryo UI" w:hAnsi="Meiryo UI"/>
                                  <w:b/>
                                  <w:sz w:val="16"/>
                                  <w:szCs w:val="16"/>
                                </w:rPr>
                              </w:pPr>
                              <w:r w:rsidRPr="00A07E4E">
                                <w:rPr>
                                  <w:rFonts w:ascii="Meiryo UI" w:eastAsia="Meiryo UI" w:hAnsi="Meiryo UI"/>
                                  <w:b/>
                                  <w:sz w:val="16"/>
                                  <w:szCs w:val="16"/>
                                </w:rPr>
                                <w:t>Vision Park</w:t>
                              </w:r>
                            </w:p>
                            <w:p w14:paraId="5E40554B" w14:textId="77777777" w:rsidR="00A64CF1" w:rsidRDefault="00A64CF1" w:rsidP="003C350A">
                              <w:pPr>
                                <w:spacing w:line="200" w:lineRule="exact"/>
                              </w:pPr>
                              <w:r w:rsidRPr="00A07E4E">
                                <w:rPr>
                                  <w:rFonts w:ascii="Meiryo UI" w:eastAsia="Meiryo UI" w:hAnsi="Meiryo UI" w:hint="eastAsia"/>
                                  <w:b/>
                                  <w:sz w:val="16"/>
                                  <w:szCs w:val="16"/>
                                </w:rPr>
                                <w:t>ツアー</w:t>
                              </w:r>
                              <w:r>
                                <w:rPr>
                                  <w:rFonts w:ascii="Meiryo UI" w:eastAsia="Meiryo UI" w:hAnsi="Meiryo UI" w:hint="eastAsia"/>
                                  <w:b/>
                                  <w:sz w:val="16"/>
                                  <w:szCs w:val="16"/>
                                </w:rPr>
                                <w:t xml:space="preserve"> ④</w:t>
                              </w:r>
                            </w:p>
                          </w:txbxContent>
                        </wps:txbx>
                        <wps:bodyPr rot="0" spcFirstLastPara="0" vertOverflow="overflow" horzOverflow="overflow" vert="horz" wrap="square" lIns="36000" tIns="45720" rIns="0" bIns="45720" numCol="1" spcCol="0" rtlCol="0" fromWordArt="0" anchor="ctr" anchorCtr="0" forceAA="0" compatLnSpc="1">
                          <a:prstTxWarp prst="textNoShape">
                            <a:avLst/>
                          </a:prstTxWarp>
                          <a:noAutofit/>
                        </wps:bodyPr>
                      </wps:wsp>
                      <wps:wsp>
                        <wps:cNvPr id="352" name="ツアー ③"/>
                        <wps:cNvSpPr/>
                        <wps:spPr>
                          <a:xfrm>
                            <a:off x="4724400" y="685800"/>
                            <a:ext cx="906780" cy="71247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6FF9FB9C" w14:textId="77777777" w:rsidR="00A64CF1" w:rsidRDefault="00A64CF1" w:rsidP="003C350A">
                              <w:pPr>
                                <w:rPr>
                                  <w:rFonts w:ascii="Meiryo UI" w:eastAsia="Meiryo UI" w:hAnsi="Meiryo UI"/>
                                  <w:b/>
                                  <w:sz w:val="16"/>
                                  <w:szCs w:val="16"/>
                                </w:rPr>
                              </w:pPr>
                              <w:r>
                                <w:rPr>
                                  <w:rFonts w:ascii="Meiryo UI" w:eastAsia="Meiryo UI" w:hAnsi="Meiryo UI"/>
                                  <w:b/>
                                  <w:sz w:val="16"/>
                                  <w:szCs w:val="16"/>
                                </w:rPr>
                                <w:t>8:30~9:30</w:t>
                              </w:r>
                            </w:p>
                            <w:p w14:paraId="64368D2D" w14:textId="77777777" w:rsidR="00A64CF1" w:rsidRPr="00A07E4E" w:rsidRDefault="00A64CF1" w:rsidP="003C350A">
                              <w:pPr>
                                <w:spacing w:line="200" w:lineRule="exact"/>
                                <w:rPr>
                                  <w:rFonts w:ascii="Meiryo UI" w:eastAsia="Meiryo UI" w:hAnsi="Meiryo UI"/>
                                  <w:b/>
                                  <w:sz w:val="16"/>
                                  <w:szCs w:val="16"/>
                                </w:rPr>
                              </w:pPr>
                              <w:r w:rsidRPr="00A07E4E">
                                <w:rPr>
                                  <w:rFonts w:ascii="Meiryo UI" w:eastAsia="Meiryo UI" w:hAnsi="Meiryo UI"/>
                                  <w:b/>
                                  <w:sz w:val="16"/>
                                  <w:szCs w:val="16"/>
                                </w:rPr>
                                <w:t>Vision Park</w:t>
                              </w:r>
                            </w:p>
                            <w:p w14:paraId="1BD2DAC8" w14:textId="77777777" w:rsidR="00A64CF1" w:rsidRDefault="00A64CF1" w:rsidP="003C350A">
                              <w:pPr>
                                <w:spacing w:line="200" w:lineRule="exact"/>
                              </w:pPr>
                              <w:r w:rsidRPr="00A07E4E">
                                <w:rPr>
                                  <w:rFonts w:ascii="Meiryo UI" w:eastAsia="Meiryo UI" w:hAnsi="Meiryo UI" w:hint="eastAsia"/>
                                  <w:b/>
                                  <w:sz w:val="16"/>
                                  <w:szCs w:val="16"/>
                                </w:rPr>
                                <w:t>ツアー</w:t>
                              </w:r>
                              <w:r>
                                <w:rPr>
                                  <w:rFonts w:ascii="Meiryo UI" w:eastAsia="Meiryo UI" w:hAnsi="Meiryo UI" w:hint="eastAsia"/>
                                  <w:b/>
                                  <w:sz w:val="16"/>
                                  <w:szCs w:val="16"/>
                                </w:rPr>
                                <w:t xml:space="preserve"> ③</w:t>
                              </w:r>
                            </w:p>
                          </w:txbxContent>
                        </wps:txbx>
                        <wps:bodyPr rot="0" spcFirstLastPara="0" vertOverflow="overflow" horzOverflow="overflow" vert="horz" wrap="square" lIns="36000" tIns="45720" rIns="0" bIns="45720" numCol="1" spcCol="0" rtlCol="0" fromWordArt="0" anchor="ctr" anchorCtr="0" forceAA="0" compatLnSpc="1">
                          <a:prstTxWarp prst="textNoShape">
                            <a:avLst/>
                          </a:prstTxWarp>
                          <a:noAutofit/>
                        </wps:bodyPr>
                      </wps:wsp>
                      <wps:wsp>
                        <wps:cNvPr id="349" name="機器展示"/>
                        <wps:cNvSpPr/>
                        <wps:spPr>
                          <a:xfrm>
                            <a:off x="1866900" y="695325"/>
                            <a:ext cx="902970" cy="395287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65DAAA3" w14:textId="77777777" w:rsidR="00A64CF1" w:rsidRDefault="00A64CF1" w:rsidP="003C350A">
                              <w:pPr>
                                <w:rPr>
                                  <w:rFonts w:ascii="Meiryo UI" w:eastAsia="Meiryo UI" w:hAnsi="Meiryo UI"/>
                                  <w:b/>
                                  <w:sz w:val="16"/>
                                  <w:szCs w:val="16"/>
                                </w:rPr>
                              </w:pPr>
                              <w:r>
                                <w:rPr>
                                  <w:rFonts w:ascii="Meiryo UI" w:eastAsia="Meiryo UI" w:hAnsi="Meiryo UI" w:hint="eastAsia"/>
                                  <w:b/>
                                  <w:sz w:val="16"/>
                                  <w:szCs w:val="16"/>
                                </w:rPr>
                                <w:t>8</w:t>
                              </w:r>
                              <w:r>
                                <w:rPr>
                                  <w:rFonts w:ascii="Meiryo UI" w:eastAsia="Meiryo UI" w:hAnsi="Meiryo UI"/>
                                  <w:b/>
                                  <w:sz w:val="16"/>
                                  <w:szCs w:val="16"/>
                                </w:rPr>
                                <w:t>:30~14:00</w:t>
                              </w:r>
                            </w:p>
                            <w:p w14:paraId="5267F007" w14:textId="77777777" w:rsidR="00A64CF1" w:rsidRDefault="00A64CF1" w:rsidP="003C350A">
                              <w:pPr>
                                <w:spacing w:line="200" w:lineRule="exact"/>
                              </w:pPr>
                              <w:r>
                                <w:rPr>
                                  <w:rFonts w:ascii="Meiryo UI" w:eastAsia="Meiryo UI" w:hAnsi="Meiryo UI" w:hint="eastAsia"/>
                                  <w:b/>
                                  <w:sz w:val="16"/>
                                  <w:szCs w:val="16"/>
                                </w:rPr>
                                <w:t>機器展示</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wps:wsp>
                        <wps:cNvPr id="347" name="パラスポーツ体験"/>
                        <wps:cNvSpPr/>
                        <wps:spPr>
                          <a:xfrm>
                            <a:off x="47625" y="3286125"/>
                            <a:ext cx="1741805" cy="1362075"/>
                          </a:xfrm>
                          <a:prstGeom prst="rect">
                            <a:avLst/>
                          </a:prstGeom>
                          <a:solidFill>
                            <a:schemeClr val="bg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C6D762" w14:textId="77777777" w:rsidR="00A64CF1" w:rsidRPr="00597281" w:rsidRDefault="00A64CF1" w:rsidP="006D317D">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12</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05</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4</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00</w:t>
                              </w:r>
                            </w:p>
                            <w:p w14:paraId="0A41B53A" w14:textId="77777777" w:rsidR="00A64CF1" w:rsidRPr="00BB4D5E" w:rsidRDefault="00A64CF1" w:rsidP="006D317D">
                              <w:pPr>
                                <w:spacing w:after="6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パラスポーツ体験</w:t>
                              </w:r>
                            </w:p>
                            <w:p w14:paraId="15D237D5" w14:textId="77777777" w:rsidR="00A64CF1" w:rsidRDefault="00A64CF1" w:rsidP="006D317D">
                              <w:pPr>
                                <w:spacing w:after="2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・ブラインドサッカー</w:t>
                              </w:r>
                            </w:p>
                            <w:p w14:paraId="3CB49DFA" w14:textId="77777777" w:rsidR="00A64CF1" w:rsidRPr="00BB4D5E" w:rsidRDefault="00A64CF1" w:rsidP="006D317D">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・ゴールボール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得する寺小屋"/>
                        <wps:cNvSpPr/>
                        <wps:spPr>
                          <a:xfrm>
                            <a:off x="47625" y="1771650"/>
                            <a:ext cx="1741805" cy="149542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7BDC8D0" w14:textId="77777777" w:rsidR="00A64CF1" w:rsidRDefault="00A64CF1" w:rsidP="00801795">
                              <w:pPr>
                                <w:rPr>
                                  <w:rFonts w:ascii="Meiryo UI" w:eastAsia="Meiryo UI" w:hAnsi="Meiryo UI"/>
                                  <w:b/>
                                  <w:sz w:val="16"/>
                                  <w:szCs w:val="16"/>
                                </w:rPr>
                              </w:pPr>
                              <w:r>
                                <w:rPr>
                                  <w:rFonts w:ascii="Meiryo UI" w:eastAsia="Meiryo UI" w:hAnsi="Meiryo UI"/>
                                  <w:b/>
                                  <w:sz w:val="16"/>
                                  <w:szCs w:val="16"/>
                                </w:rPr>
                                <w:t>10:00~12:05</w:t>
                              </w:r>
                              <w:r>
                                <w:rPr>
                                  <w:rFonts w:ascii="Meiryo UI" w:eastAsia="Meiryo UI" w:hAnsi="Meiryo UI" w:hint="eastAsia"/>
                                  <w:b/>
                                  <w:sz w:val="16"/>
                                  <w:szCs w:val="16"/>
                                </w:rPr>
                                <w:t>（各25分）</w:t>
                              </w:r>
                            </w:p>
                            <w:p w14:paraId="66CD9007" w14:textId="77777777" w:rsidR="00A64CF1" w:rsidRDefault="00A64CF1" w:rsidP="006D317D">
                              <w:pPr>
                                <w:spacing w:after="60" w:line="200" w:lineRule="exact"/>
                                <w:rPr>
                                  <w:rFonts w:ascii="Meiryo UI" w:eastAsia="Meiryo UI" w:hAnsi="Meiryo UI"/>
                                  <w:b/>
                                  <w:sz w:val="16"/>
                                  <w:szCs w:val="16"/>
                                </w:rPr>
                              </w:pPr>
                              <w:r>
                                <w:rPr>
                                  <w:rFonts w:ascii="Meiryo UI" w:eastAsia="Meiryo UI" w:hAnsi="Meiryo UI" w:hint="eastAsia"/>
                                  <w:b/>
                                  <w:sz w:val="16"/>
                                  <w:szCs w:val="16"/>
                                </w:rPr>
                                <w:t>得する寺子屋</w:t>
                              </w:r>
                            </w:p>
                            <w:p w14:paraId="771B4CC8" w14:textId="77777777" w:rsidR="00A64CF1" w:rsidRDefault="00A64CF1" w:rsidP="006D317D">
                              <w:pPr>
                                <w:spacing w:after="20" w:line="200" w:lineRule="exact"/>
                                <w:rPr>
                                  <w:rFonts w:ascii="Meiryo UI" w:eastAsia="Meiryo UI" w:hAnsi="Meiryo UI"/>
                                  <w:b/>
                                  <w:sz w:val="16"/>
                                  <w:szCs w:val="16"/>
                                </w:rPr>
                              </w:pPr>
                              <w:r>
                                <w:rPr>
                                  <w:rFonts w:ascii="Meiryo UI" w:eastAsia="Meiryo UI" w:hAnsi="Meiryo UI" w:hint="eastAsia"/>
                                  <w:b/>
                                  <w:sz w:val="16"/>
                                  <w:szCs w:val="16"/>
                                </w:rPr>
                                <w:t>・障害年金を知ろう</w:t>
                              </w:r>
                            </w:p>
                            <w:p w14:paraId="6D5D989A" w14:textId="77777777" w:rsidR="00A64CF1" w:rsidRDefault="00A64CF1" w:rsidP="006D317D">
                              <w:pPr>
                                <w:spacing w:line="200" w:lineRule="exact"/>
                                <w:rPr>
                                  <w:rFonts w:ascii="Meiryo UI" w:eastAsia="Meiryo UI" w:hAnsi="Meiryo UI"/>
                                  <w:b/>
                                  <w:sz w:val="16"/>
                                  <w:szCs w:val="16"/>
                                </w:rPr>
                              </w:pPr>
                              <w:r>
                                <w:rPr>
                                  <w:rFonts w:ascii="Meiryo UI" w:eastAsia="Meiryo UI" w:hAnsi="Meiryo UI" w:hint="eastAsia"/>
                                  <w:b/>
                                  <w:sz w:val="16"/>
                                  <w:szCs w:val="16"/>
                                </w:rPr>
                                <w:t>・ショーワリの達人</w:t>
                              </w:r>
                            </w:p>
                            <w:p w14:paraId="3AB44734" w14:textId="77777777" w:rsidR="00A64CF1" w:rsidRDefault="00A64CF1" w:rsidP="00444EFA">
                              <w:pPr>
                                <w:spacing w:after="20" w:line="160" w:lineRule="exact"/>
                                <w:ind w:firstLineChars="100" w:firstLine="157"/>
                                <w:rPr>
                                  <w:rFonts w:ascii="Meiryo UI" w:eastAsia="Meiryo UI" w:hAnsi="Meiryo UI"/>
                                  <w:b/>
                                  <w:sz w:val="16"/>
                                  <w:szCs w:val="16"/>
                                </w:rPr>
                              </w:pPr>
                              <w:r w:rsidRPr="006D317D">
                                <w:rPr>
                                  <w:rFonts w:ascii="Meiryo UI" w:eastAsia="Meiryo UI" w:hAnsi="Meiryo UI" w:hint="eastAsia"/>
                                  <w:b/>
                                  <w:sz w:val="14"/>
                                  <w:szCs w:val="14"/>
                                </w:rPr>
                                <w:t>～鉄と空をお得に楽しむために</w:t>
                              </w:r>
                            </w:p>
                            <w:p w14:paraId="311C6817" w14:textId="77777777" w:rsidR="00A64CF1" w:rsidRDefault="00A64CF1" w:rsidP="006D317D">
                              <w:pPr>
                                <w:spacing w:after="20" w:line="200" w:lineRule="exact"/>
                                <w:rPr>
                                  <w:rFonts w:ascii="Meiryo UI" w:eastAsia="Meiryo UI" w:hAnsi="Meiryo UI"/>
                                  <w:b/>
                                  <w:sz w:val="16"/>
                                  <w:szCs w:val="16"/>
                                </w:rPr>
                              </w:pPr>
                              <w:r>
                                <w:rPr>
                                  <w:rFonts w:ascii="Meiryo UI" w:eastAsia="Meiryo UI" w:hAnsi="Meiryo UI" w:hint="eastAsia"/>
                                  <w:b/>
                                  <w:sz w:val="16"/>
                                  <w:szCs w:val="16"/>
                                </w:rPr>
                                <w:t>・実践！身体を守る予防衛生</w:t>
                              </w:r>
                            </w:p>
                            <w:p w14:paraId="29D1F7CC" w14:textId="77777777" w:rsidR="00A64CF1" w:rsidRPr="00280E0E" w:rsidRDefault="00A64CF1" w:rsidP="006D317D">
                              <w:pPr>
                                <w:spacing w:after="20" w:line="200" w:lineRule="exact"/>
                                <w:rPr>
                                  <w:rFonts w:ascii="Meiryo UI" w:eastAsia="Meiryo UI" w:hAnsi="Meiryo UI"/>
                                  <w:b/>
                                  <w:sz w:val="16"/>
                                  <w:szCs w:val="16"/>
                                </w:rPr>
                              </w:pPr>
                              <w:r>
                                <w:rPr>
                                  <w:rFonts w:ascii="Meiryo UI" w:eastAsia="Meiryo UI" w:hAnsi="Meiryo UI" w:hint="eastAsia"/>
                                  <w:b/>
                                  <w:sz w:val="16"/>
                                  <w:szCs w:val="16"/>
                                </w:rPr>
                                <w:t>・目の病気の遺伝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スマートサイトサミット"/>
                        <wps:cNvSpPr/>
                        <wps:spPr>
                          <a:xfrm>
                            <a:off x="47625" y="514350"/>
                            <a:ext cx="1741805" cy="106680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DBE8D93" w14:textId="77777777" w:rsidR="00A64CF1" w:rsidRDefault="00A64CF1" w:rsidP="00801795">
                              <w:pPr>
                                <w:rPr>
                                  <w:rFonts w:ascii="Meiryo UI" w:eastAsia="Meiryo UI" w:hAnsi="Meiryo UI"/>
                                  <w:b/>
                                  <w:sz w:val="16"/>
                                  <w:szCs w:val="16"/>
                                </w:rPr>
                              </w:pPr>
                              <w:r>
                                <w:rPr>
                                  <w:rFonts w:ascii="Meiryo UI" w:eastAsia="Meiryo UI" w:hAnsi="Meiryo UI" w:hint="eastAsia"/>
                                  <w:b/>
                                  <w:sz w:val="16"/>
                                  <w:szCs w:val="16"/>
                                </w:rPr>
                                <w:t>8</w:t>
                              </w:r>
                              <w:r>
                                <w:rPr>
                                  <w:rFonts w:ascii="Meiryo UI" w:eastAsia="Meiryo UI" w:hAnsi="Meiryo UI"/>
                                  <w:b/>
                                  <w:sz w:val="16"/>
                                  <w:szCs w:val="16"/>
                                </w:rPr>
                                <w:t>:15~9:45</w:t>
                              </w:r>
                            </w:p>
                            <w:p w14:paraId="6249F3E0" w14:textId="77777777" w:rsidR="00A64CF1" w:rsidRPr="00280E0E" w:rsidRDefault="00A64CF1" w:rsidP="00801795">
                              <w:pPr>
                                <w:spacing w:line="200" w:lineRule="exact"/>
                                <w:rPr>
                                  <w:rFonts w:ascii="Meiryo UI" w:eastAsia="Meiryo UI" w:hAnsi="Meiryo UI"/>
                                  <w:b/>
                                  <w:sz w:val="16"/>
                                  <w:szCs w:val="16"/>
                                </w:rPr>
                              </w:pPr>
                              <w:r>
                                <w:rPr>
                                  <w:rFonts w:ascii="Meiryo UI" w:eastAsia="Meiryo UI" w:hAnsi="Meiryo UI" w:hint="eastAsia"/>
                                  <w:b/>
                                  <w:sz w:val="16"/>
                                  <w:szCs w:val="16"/>
                                </w:rPr>
                                <w:t>スマートサイトサミット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飲食コーナー"/>
                        <wps:cNvSpPr/>
                        <wps:spPr>
                          <a:xfrm>
                            <a:off x="2800350" y="1038225"/>
                            <a:ext cx="902970" cy="360997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78D02D90" w14:textId="77777777" w:rsidR="00A64CF1" w:rsidRDefault="00A64CF1" w:rsidP="003C350A">
                              <w:pPr>
                                <w:rPr>
                                  <w:rFonts w:ascii="Meiryo UI" w:eastAsia="Meiryo UI" w:hAnsi="Meiryo UI"/>
                                  <w:b/>
                                  <w:sz w:val="16"/>
                                  <w:szCs w:val="16"/>
                                </w:rPr>
                              </w:pPr>
                              <w:r>
                                <w:rPr>
                                  <w:rFonts w:ascii="Meiryo UI" w:eastAsia="Meiryo UI" w:hAnsi="Meiryo UI"/>
                                  <w:b/>
                                  <w:sz w:val="16"/>
                                  <w:szCs w:val="16"/>
                                </w:rPr>
                                <w:t>9:00~14:00</w:t>
                              </w:r>
                            </w:p>
                            <w:p w14:paraId="6570EB7E" w14:textId="77777777" w:rsidR="00A64CF1" w:rsidRPr="00CB39BD"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飲食コーナー</w:t>
                              </w:r>
                            </w:p>
                          </w:txbxContent>
                        </wps:txbx>
                        <wps:bodyPr rot="0" spcFirstLastPara="0" vertOverflow="overflow" horzOverflow="overflow" vert="horz" wrap="square" lIns="72000" tIns="45720" rIns="0" bIns="45720" numCol="1" spcCol="0" rtlCol="0" fromWordArt="0" anchor="ctr" anchorCtr="0" forceAA="0" compatLnSpc="1">
                          <a:prstTxWarp prst="textNoShape">
                            <a:avLst/>
                          </a:prstTxWarp>
                          <a:noAutofit/>
                        </wps:bodyPr>
                      </wps:wsp>
                    </wpg:wgp>
                  </a:graphicData>
                </a:graphic>
              </wp:anchor>
            </w:drawing>
          </mc:Choice>
          <mc:Fallback>
            <w:pict>
              <v:group w14:anchorId="22851B60" id="グループ化 360" o:spid="_x0000_s1090" alt="大会3日目、9月16日(日)の神戸国際展示場とビジョンパークのプログラム図表" style="position:absolute;left:0;text-align:left;margin-left:.15pt;margin-top:24.75pt;width:487.15pt;height:663.9pt;z-index:251853311" coordsize="61868,8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">
                <v:shape id="図 297" o:spid="_x0000_s1091" type="#_x0000_t75" style="position:absolute;width:61868;height:8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">
                  <v:imagedata r:id="rId37" o:title=""/>
                </v:shape>
                <v:rect id="三菱 ②" o:spid="_x0000_s1092" style="position:absolute;left:37909;top:21240;width:9068;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" fillcolor="window" strokecolor="windowText" strokeweight="1pt">
                  <v:shadow on="t" color="black" opacity="26214f" origin="-.5,-.5" offset=".74836mm,.74836mm"/>
                  <v:textbox inset="1mm,,0">
                    <w:txbxContent>
                      <w:p w14:paraId="72ED0836" w14:textId="77777777" w:rsidR="00A64CF1" w:rsidRDefault="00A64CF1" w:rsidP="003C350A">
                        <w:pPr>
                          <w:rPr>
                            <w:rFonts w:ascii="Meiryo UI" w:eastAsia="Meiryo UI" w:hAnsi="Meiryo UI"/>
                            <w:b/>
                            <w:sz w:val="16"/>
                            <w:szCs w:val="16"/>
                          </w:rPr>
                        </w:pPr>
                        <w:r>
                          <w:rPr>
                            <w:rFonts w:ascii="Meiryo UI" w:eastAsia="Meiryo UI" w:hAnsi="Meiryo UI" w:hint="eastAsia"/>
                            <w:b/>
                            <w:sz w:val="16"/>
                            <w:szCs w:val="16"/>
                          </w:rPr>
                          <w:t>1</w:t>
                        </w:r>
                        <w:r>
                          <w:rPr>
                            <w:rFonts w:ascii="Meiryo UI" w:eastAsia="Meiryo UI" w:hAnsi="Meiryo UI"/>
                            <w:b/>
                            <w:sz w:val="16"/>
                            <w:szCs w:val="16"/>
                          </w:rPr>
                          <w:t>0:30~11:30</w:t>
                        </w:r>
                      </w:p>
                      <w:p w14:paraId="0A6105D1" w14:textId="77777777" w:rsidR="00A64CF1"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ワークショップ ③</w:t>
                        </w:r>
                      </w:p>
                      <w:p w14:paraId="4728E2B1" w14:textId="77777777" w:rsidR="00A64CF1" w:rsidRPr="003C350A" w:rsidRDefault="00A64CF1" w:rsidP="003C350A">
                        <w:pPr>
                          <w:spacing w:line="200" w:lineRule="exact"/>
                          <w:rPr>
                            <w:rFonts w:ascii="Meiryo UI" w:eastAsia="Meiryo UI" w:hAnsi="Meiryo UI"/>
                            <w:b/>
                            <w:sz w:val="14"/>
                            <w:szCs w:val="14"/>
                          </w:rPr>
                        </w:pPr>
                        <w:r w:rsidRPr="003C350A">
                          <w:rPr>
                            <w:rFonts w:ascii="Meiryo UI" w:eastAsia="Meiryo UI" w:hAnsi="Meiryo UI" w:hint="eastAsia"/>
                            <w:b/>
                            <w:sz w:val="14"/>
                            <w:szCs w:val="14"/>
                          </w:rPr>
                          <w:t>三菱音声家電による調理体験会</w:t>
                        </w:r>
                      </w:p>
                      <w:p w14:paraId="068D69E2" w14:textId="77777777" w:rsidR="00A64CF1" w:rsidRDefault="00A64CF1" w:rsidP="003C350A">
                        <w:pPr>
                          <w:spacing w:line="200" w:lineRule="exact"/>
                        </w:pPr>
                      </w:p>
                    </w:txbxContent>
                  </v:textbox>
                </v:rect>
                <v:rect id="三菱 ①" o:spid="_x0000_s1093" style="position:absolute;left:37909;top:6858;width:9068;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" fillcolor="window" strokecolor="windowText" strokeweight="1pt">
                  <v:shadow on="t" color="black" opacity="26214f" origin="-.5,-.5" offset=".74836mm,.74836mm"/>
                  <v:textbox inset="1mm,,0">
                    <w:txbxContent>
                      <w:p w14:paraId="494244DE" w14:textId="77777777" w:rsidR="00A64CF1" w:rsidRDefault="00A64CF1" w:rsidP="003C350A">
                        <w:pPr>
                          <w:rPr>
                            <w:rFonts w:ascii="Meiryo UI" w:eastAsia="Meiryo UI" w:hAnsi="Meiryo UI"/>
                            <w:b/>
                            <w:sz w:val="16"/>
                            <w:szCs w:val="16"/>
                          </w:rPr>
                        </w:pPr>
                        <w:r>
                          <w:rPr>
                            <w:rFonts w:ascii="Meiryo UI" w:eastAsia="Meiryo UI" w:hAnsi="Meiryo UI"/>
                            <w:b/>
                            <w:sz w:val="16"/>
                            <w:szCs w:val="16"/>
                          </w:rPr>
                          <w:t>8:30~9:30</w:t>
                        </w:r>
                      </w:p>
                      <w:p w14:paraId="0E58C24E" w14:textId="77777777" w:rsidR="00A64CF1"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ワークショップ ②</w:t>
                        </w:r>
                      </w:p>
                      <w:p w14:paraId="7E22F303" w14:textId="77777777" w:rsidR="00A64CF1" w:rsidRPr="003C350A" w:rsidRDefault="00A64CF1" w:rsidP="003C350A">
                        <w:pPr>
                          <w:spacing w:line="200" w:lineRule="exact"/>
                          <w:rPr>
                            <w:rFonts w:ascii="Meiryo UI" w:eastAsia="Meiryo UI" w:hAnsi="Meiryo UI"/>
                            <w:b/>
                            <w:sz w:val="14"/>
                            <w:szCs w:val="14"/>
                          </w:rPr>
                        </w:pPr>
                        <w:r w:rsidRPr="003C350A">
                          <w:rPr>
                            <w:rFonts w:ascii="Meiryo UI" w:eastAsia="Meiryo UI" w:hAnsi="Meiryo UI" w:hint="eastAsia"/>
                            <w:b/>
                            <w:sz w:val="14"/>
                            <w:szCs w:val="14"/>
                          </w:rPr>
                          <w:t>三菱音声家電による調理体験会</w:t>
                        </w:r>
                      </w:p>
                      <w:p w14:paraId="1DD1C1A3" w14:textId="77777777" w:rsidR="00A64CF1" w:rsidRDefault="00A64CF1" w:rsidP="003C350A">
                        <w:pPr>
                          <w:spacing w:line="200" w:lineRule="exact"/>
                        </w:pPr>
                      </w:p>
                    </w:txbxContent>
                  </v:textbox>
                </v:rect>
                <v:rect id="ツアー ④" o:spid="_x0000_s1094" style="position:absolute;left:47244;top:21240;width:9067;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" fillcolor="window" strokecolor="windowText" strokeweight="1pt">
                  <v:shadow on="t" color="black" opacity="26214f" origin="-.5,-.5" offset=".74836mm,.74836mm"/>
                  <v:textbox inset="1mm,,0">
                    <w:txbxContent>
                      <w:p w14:paraId="41F599EB" w14:textId="77777777" w:rsidR="00A64CF1" w:rsidRDefault="00A64CF1" w:rsidP="003C350A">
                        <w:pPr>
                          <w:rPr>
                            <w:rFonts w:ascii="Meiryo UI" w:eastAsia="Meiryo UI" w:hAnsi="Meiryo UI"/>
                            <w:b/>
                            <w:sz w:val="16"/>
                            <w:szCs w:val="16"/>
                          </w:rPr>
                        </w:pPr>
                        <w:r>
                          <w:rPr>
                            <w:rFonts w:ascii="Meiryo UI" w:eastAsia="Meiryo UI" w:hAnsi="Meiryo UI"/>
                            <w:b/>
                            <w:sz w:val="16"/>
                            <w:szCs w:val="16"/>
                          </w:rPr>
                          <w:t>10:30~11:30</w:t>
                        </w:r>
                      </w:p>
                      <w:p w14:paraId="061E94D5" w14:textId="77777777" w:rsidR="00A64CF1" w:rsidRPr="00A07E4E" w:rsidRDefault="00A64CF1" w:rsidP="003C350A">
                        <w:pPr>
                          <w:spacing w:line="200" w:lineRule="exact"/>
                          <w:rPr>
                            <w:rFonts w:ascii="Meiryo UI" w:eastAsia="Meiryo UI" w:hAnsi="Meiryo UI"/>
                            <w:b/>
                            <w:sz w:val="16"/>
                            <w:szCs w:val="16"/>
                          </w:rPr>
                        </w:pPr>
                        <w:r w:rsidRPr="00A07E4E">
                          <w:rPr>
                            <w:rFonts w:ascii="Meiryo UI" w:eastAsia="Meiryo UI" w:hAnsi="Meiryo UI"/>
                            <w:b/>
                            <w:sz w:val="16"/>
                            <w:szCs w:val="16"/>
                          </w:rPr>
                          <w:t>Vision Park</w:t>
                        </w:r>
                      </w:p>
                      <w:p w14:paraId="5E40554B" w14:textId="77777777" w:rsidR="00A64CF1" w:rsidRDefault="00A64CF1" w:rsidP="003C350A">
                        <w:pPr>
                          <w:spacing w:line="200" w:lineRule="exact"/>
                        </w:pPr>
                        <w:r w:rsidRPr="00A07E4E">
                          <w:rPr>
                            <w:rFonts w:ascii="Meiryo UI" w:eastAsia="Meiryo UI" w:hAnsi="Meiryo UI" w:hint="eastAsia"/>
                            <w:b/>
                            <w:sz w:val="16"/>
                            <w:szCs w:val="16"/>
                          </w:rPr>
                          <w:t>ツアー</w:t>
                        </w:r>
                        <w:r>
                          <w:rPr>
                            <w:rFonts w:ascii="Meiryo UI" w:eastAsia="Meiryo UI" w:hAnsi="Meiryo UI" w:hint="eastAsia"/>
                            <w:b/>
                            <w:sz w:val="16"/>
                            <w:szCs w:val="16"/>
                          </w:rPr>
                          <w:t xml:space="preserve"> ④</w:t>
                        </w:r>
                      </w:p>
                    </w:txbxContent>
                  </v:textbox>
                </v:rect>
                <v:rect id="ツアー ③" o:spid="_x0000_s1095" style="position:absolute;left:47244;top:6858;width:9067;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" fillcolor="window" strokecolor="windowText" strokeweight="1pt">
                  <v:shadow on="t" color="black" opacity="26214f" origin="-.5,-.5" offset=".74836mm,.74836mm"/>
                  <v:textbox inset="1mm,,0">
                    <w:txbxContent>
                      <w:p w14:paraId="6FF9FB9C" w14:textId="77777777" w:rsidR="00A64CF1" w:rsidRDefault="00A64CF1" w:rsidP="003C350A">
                        <w:pPr>
                          <w:rPr>
                            <w:rFonts w:ascii="Meiryo UI" w:eastAsia="Meiryo UI" w:hAnsi="Meiryo UI"/>
                            <w:b/>
                            <w:sz w:val="16"/>
                            <w:szCs w:val="16"/>
                          </w:rPr>
                        </w:pPr>
                        <w:r>
                          <w:rPr>
                            <w:rFonts w:ascii="Meiryo UI" w:eastAsia="Meiryo UI" w:hAnsi="Meiryo UI"/>
                            <w:b/>
                            <w:sz w:val="16"/>
                            <w:szCs w:val="16"/>
                          </w:rPr>
                          <w:t>8:30~9:30</w:t>
                        </w:r>
                      </w:p>
                      <w:p w14:paraId="64368D2D" w14:textId="77777777" w:rsidR="00A64CF1" w:rsidRPr="00A07E4E" w:rsidRDefault="00A64CF1" w:rsidP="003C350A">
                        <w:pPr>
                          <w:spacing w:line="200" w:lineRule="exact"/>
                          <w:rPr>
                            <w:rFonts w:ascii="Meiryo UI" w:eastAsia="Meiryo UI" w:hAnsi="Meiryo UI"/>
                            <w:b/>
                            <w:sz w:val="16"/>
                            <w:szCs w:val="16"/>
                          </w:rPr>
                        </w:pPr>
                        <w:r w:rsidRPr="00A07E4E">
                          <w:rPr>
                            <w:rFonts w:ascii="Meiryo UI" w:eastAsia="Meiryo UI" w:hAnsi="Meiryo UI"/>
                            <w:b/>
                            <w:sz w:val="16"/>
                            <w:szCs w:val="16"/>
                          </w:rPr>
                          <w:t>Vision Park</w:t>
                        </w:r>
                      </w:p>
                      <w:p w14:paraId="1BD2DAC8" w14:textId="77777777" w:rsidR="00A64CF1" w:rsidRDefault="00A64CF1" w:rsidP="003C350A">
                        <w:pPr>
                          <w:spacing w:line="200" w:lineRule="exact"/>
                        </w:pPr>
                        <w:r w:rsidRPr="00A07E4E">
                          <w:rPr>
                            <w:rFonts w:ascii="Meiryo UI" w:eastAsia="Meiryo UI" w:hAnsi="Meiryo UI" w:hint="eastAsia"/>
                            <w:b/>
                            <w:sz w:val="16"/>
                            <w:szCs w:val="16"/>
                          </w:rPr>
                          <w:t>ツアー</w:t>
                        </w:r>
                        <w:r>
                          <w:rPr>
                            <w:rFonts w:ascii="Meiryo UI" w:eastAsia="Meiryo UI" w:hAnsi="Meiryo UI" w:hint="eastAsia"/>
                            <w:b/>
                            <w:sz w:val="16"/>
                            <w:szCs w:val="16"/>
                          </w:rPr>
                          <w:t xml:space="preserve"> ③</w:t>
                        </w:r>
                      </w:p>
                    </w:txbxContent>
                  </v:textbox>
                </v:rect>
                <v:rect id="機器展示" o:spid="_x0000_s1096" style="position:absolute;left:18669;top:6953;width:9029;height:39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" fillcolor="window" strokecolor="windowText" strokeweight="1pt">
                  <v:shadow on="t" color="black" opacity="26214f" origin="-.5,-.5" offset=".74836mm,.74836mm"/>
                  <v:textbox inset="2mm,,0">
                    <w:txbxContent>
                      <w:p w14:paraId="065DAAA3" w14:textId="77777777" w:rsidR="00A64CF1" w:rsidRDefault="00A64CF1" w:rsidP="003C350A">
                        <w:pPr>
                          <w:rPr>
                            <w:rFonts w:ascii="Meiryo UI" w:eastAsia="Meiryo UI" w:hAnsi="Meiryo UI"/>
                            <w:b/>
                            <w:sz w:val="16"/>
                            <w:szCs w:val="16"/>
                          </w:rPr>
                        </w:pPr>
                        <w:r>
                          <w:rPr>
                            <w:rFonts w:ascii="Meiryo UI" w:eastAsia="Meiryo UI" w:hAnsi="Meiryo UI" w:hint="eastAsia"/>
                            <w:b/>
                            <w:sz w:val="16"/>
                            <w:szCs w:val="16"/>
                          </w:rPr>
                          <w:t>8</w:t>
                        </w:r>
                        <w:r>
                          <w:rPr>
                            <w:rFonts w:ascii="Meiryo UI" w:eastAsia="Meiryo UI" w:hAnsi="Meiryo UI"/>
                            <w:b/>
                            <w:sz w:val="16"/>
                            <w:szCs w:val="16"/>
                          </w:rPr>
                          <w:t>:30~14:00</w:t>
                        </w:r>
                      </w:p>
                      <w:p w14:paraId="5267F007" w14:textId="77777777" w:rsidR="00A64CF1" w:rsidRDefault="00A64CF1" w:rsidP="003C350A">
                        <w:pPr>
                          <w:spacing w:line="200" w:lineRule="exact"/>
                        </w:pPr>
                        <w:r>
                          <w:rPr>
                            <w:rFonts w:ascii="Meiryo UI" w:eastAsia="Meiryo UI" w:hAnsi="Meiryo UI" w:hint="eastAsia"/>
                            <w:b/>
                            <w:sz w:val="16"/>
                            <w:szCs w:val="16"/>
                          </w:rPr>
                          <w:t>機器展示</w:t>
                        </w:r>
                      </w:p>
                    </w:txbxContent>
                  </v:textbox>
                </v:rect>
                <v:rect id="パラスポーツ体験" o:spid="_x0000_s1097" style="position:absolute;left:476;top:32861;width:17418;height:1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" fillcolor="white [3212]" strokecolor="black [3213]" strokeweight="1pt">
                  <v:shadow on="t" color="black" opacity="26214f" origin="-.5,-.5" offset=".74836mm,.74836mm"/>
                  <v:textbox>
                    <w:txbxContent>
                      <w:p w14:paraId="7FC6D762" w14:textId="77777777" w:rsidR="00A64CF1" w:rsidRPr="00597281" w:rsidRDefault="00A64CF1" w:rsidP="006D317D">
                        <w:pPr>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b/>
                            <w:color w:val="000000" w:themeColor="text1"/>
                            <w:sz w:val="16"/>
                            <w:szCs w:val="16"/>
                            <w14:textOutline w14:w="9525" w14:cap="flat" w14:cmpd="sng" w14:algn="ctr">
                              <w14:noFill/>
                              <w14:prstDash w14:val="solid"/>
                              <w14:round/>
                            </w14:textOutline>
                          </w:rPr>
                          <w:t>12</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05</w:t>
                        </w:r>
                        <w:r w:rsidRPr="00597281">
                          <w:rPr>
                            <w:rFonts w:ascii="Meiryo UI" w:eastAsia="Meiryo UI" w:hAnsi="Meiryo UI"/>
                            <w:b/>
                            <w:color w:val="000000" w:themeColor="text1"/>
                            <w:sz w:val="16"/>
                            <w:szCs w:val="16"/>
                            <w14:textOutline w14:w="9525" w14:cap="flat" w14:cmpd="sng" w14:algn="ctr">
                              <w14:noFill/>
                              <w14:prstDash w14:val="solid"/>
                              <w14:round/>
                            </w14:textOutline>
                          </w:rPr>
                          <w:t>~1</w:t>
                        </w:r>
                        <w:r>
                          <w:rPr>
                            <w:rFonts w:ascii="Meiryo UI" w:eastAsia="Meiryo UI" w:hAnsi="Meiryo UI"/>
                            <w:b/>
                            <w:color w:val="000000" w:themeColor="text1"/>
                            <w:sz w:val="16"/>
                            <w:szCs w:val="16"/>
                            <w14:textOutline w14:w="9525" w14:cap="flat" w14:cmpd="sng" w14:algn="ctr">
                              <w14:noFill/>
                              <w14:prstDash w14:val="solid"/>
                              <w14:round/>
                            </w14:textOutline>
                          </w:rPr>
                          <w:t>4</w:t>
                        </w:r>
                        <w:r w:rsidRPr="00597281">
                          <w:rPr>
                            <w:rFonts w:ascii="Meiryo UI" w:eastAsia="Meiryo UI" w:hAnsi="Meiryo UI"/>
                            <w:b/>
                            <w:color w:val="000000" w:themeColor="text1"/>
                            <w:sz w:val="16"/>
                            <w:szCs w:val="16"/>
                            <w14:textOutline w14:w="9525" w14:cap="flat" w14:cmpd="sng" w14:algn="ctr">
                              <w14:noFill/>
                              <w14:prstDash w14:val="solid"/>
                              <w14:round/>
                            </w14:textOutline>
                          </w:rPr>
                          <w:t>:</w:t>
                        </w:r>
                        <w:r>
                          <w:rPr>
                            <w:rFonts w:ascii="Meiryo UI" w:eastAsia="Meiryo UI" w:hAnsi="Meiryo UI"/>
                            <w:b/>
                            <w:color w:val="000000" w:themeColor="text1"/>
                            <w:sz w:val="16"/>
                            <w:szCs w:val="16"/>
                            <w14:textOutline w14:w="9525" w14:cap="flat" w14:cmpd="sng" w14:algn="ctr">
                              <w14:noFill/>
                              <w14:prstDash w14:val="solid"/>
                              <w14:round/>
                            </w14:textOutline>
                          </w:rPr>
                          <w:t>00</w:t>
                        </w:r>
                      </w:p>
                      <w:p w14:paraId="0A41B53A" w14:textId="77777777" w:rsidR="00A64CF1" w:rsidRPr="00BB4D5E" w:rsidRDefault="00A64CF1" w:rsidP="006D317D">
                        <w:pPr>
                          <w:spacing w:after="6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パラスポーツ体験</w:t>
                        </w:r>
                      </w:p>
                      <w:p w14:paraId="15D237D5" w14:textId="77777777" w:rsidR="00A64CF1" w:rsidRDefault="00A64CF1" w:rsidP="006D317D">
                        <w:pPr>
                          <w:spacing w:after="20"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・ブラインドサッカー</w:t>
                        </w:r>
                      </w:p>
                      <w:p w14:paraId="3CB49DFA" w14:textId="77777777" w:rsidR="00A64CF1" w:rsidRPr="00BB4D5E" w:rsidRDefault="00A64CF1" w:rsidP="006D317D">
                        <w:pPr>
                          <w:spacing w:line="200" w:lineRule="exact"/>
                          <w:rPr>
                            <w:rFonts w:ascii="Meiryo UI" w:eastAsia="Meiryo UI" w:hAnsi="Meiryo UI"/>
                            <w:b/>
                            <w:color w:val="000000" w:themeColor="text1"/>
                            <w:sz w:val="16"/>
                            <w:szCs w:val="16"/>
                            <w14:textOutline w14:w="9525" w14:cap="flat" w14:cmpd="sng" w14:algn="ctr">
                              <w14:noFill/>
                              <w14:prstDash w14:val="solid"/>
                              <w14:round/>
                            </w14:textOutline>
                          </w:rPr>
                        </w:pPr>
                        <w:r>
                          <w:rPr>
                            <w:rFonts w:ascii="Meiryo UI" w:eastAsia="Meiryo UI" w:hAnsi="Meiryo UI" w:hint="eastAsia"/>
                            <w:b/>
                            <w:color w:val="000000" w:themeColor="text1"/>
                            <w:sz w:val="16"/>
                            <w:szCs w:val="16"/>
                            <w14:textOutline w14:w="9525" w14:cap="flat" w14:cmpd="sng" w14:algn="ctr">
                              <w14:noFill/>
                              <w14:prstDash w14:val="solid"/>
                              <w14:round/>
                            </w14:textOutline>
                          </w:rPr>
                          <w:t>・ゴールボール</w:t>
                        </w:r>
                      </w:p>
                    </w:txbxContent>
                  </v:textbox>
                </v:rect>
                <v:rect id="得する寺小屋" o:spid="_x0000_s1098" style="position:absolute;left:476;top:17716;width:17418;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" fillcolor="window" strokecolor="windowText" strokeweight="1pt">
                  <v:shadow on="t" color="black" opacity="26214f" origin="-.5,-.5" offset=".74836mm,.74836mm"/>
                  <v:textbox>
                    <w:txbxContent>
                      <w:p w14:paraId="17BDC8D0" w14:textId="77777777" w:rsidR="00A64CF1" w:rsidRDefault="00A64CF1" w:rsidP="00801795">
                        <w:pPr>
                          <w:rPr>
                            <w:rFonts w:ascii="Meiryo UI" w:eastAsia="Meiryo UI" w:hAnsi="Meiryo UI"/>
                            <w:b/>
                            <w:sz w:val="16"/>
                            <w:szCs w:val="16"/>
                          </w:rPr>
                        </w:pPr>
                        <w:r>
                          <w:rPr>
                            <w:rFonts w:ascii="Meiryo UI" w:eastAsia="Meiryo UI" w:hAnsi="Meiryo UI"/>
                            <w:b/>
                            <w:sz w:val="16"/>
                            <w:szCs w:val="16"/>
                          </w:rPr>
                          <w:t>10:00~12:05</w:t>
                        </w:r>
                        <w:r>
                          <w:rPr>
                            <w:rFonts w:ascii="Meiryo UI" w:eastAsia="Meiryo UI" w:hAnsi="Meiryo UI" w:hint="eastAsia"/>
                            <w:b/>
                            <w:sz w:val="16"/>
                            <w:szCs w:val="16"/>
                          </w:rPr>
                          <w:t>（各25分）</w:t>
                        </w:r>
                      </w:p>
                      <w:p w14:paraId="66CD9007" w14:textId="77777777" w:rsidR="00A64CF1" w:rsidRDefault="00A64CF1" w:rsidP="006D317D">
                        <w:pPr>
                          <w:spacing w:after="60" w:line="200" w:lineRule="exact"/>
                          <w:rPr>
                            <w:rFonts w:ascii="Meiryo UI" w:eastAsia="Meiryo UI" w:hAnsi="Meiryo UI"/>
                            <w:b/>
                            <w:sz w:val="16"/>
                            <w:szCs w:val="16"/>
                          </w:rPr>
                        </w:pPr>
                        <w:r>
                          <w:rPr>
                            <w:rFonts w:ascii="Meiryo UI" w:eastAsia="Meiryo UI" w:hAnsi="Meiryo UI" w:hint="eastAsia"/>
                            <w:b/>
                            <w:sz w:val="16"/>
                            <w:szCs w:val="16"/>
                          </w:rPr>
                          <w:t>得する寺子屋</w:t>
                        </w:r>
                      </w:p>
                      <w:p w14:paraId="771B4CC8" w14:textId="77777777" w:rsidR="00A64CF1" w:rsidRDefault="00A64CF1" w:rsidP="006D317D">
                        <w:pPr>
                          <w:spacing w:after="20" w:line="200" w:lineRule="exact"/>
                          <w:rPr>
                            <w:rFonts w:ascii="Meiryo UI" w:eastAsia="Meiryo UI" w:hAnsi="Meiryo UI"/>
                            <w:b/>
                            <w:sz w:val="16"/>
                            <w:szCs w:val="16"/>
                          </w:rPr>
                        </w:pPr>
                        <w:r>
                          <w:rPr>
                            <w:rFonts w:ascii="Meiryo UI" w:eastAsia="Meiryo UI" w:hAnsi="Meiryo UI" w:hint="eastAsia"/>
                            <w:b/>
                            <w:sz w:val="16"/>
                            <w:szCs w:val="16"/>
                          </w:rPr>
                          <w:t>・障害年金を知ろう</w:t>
                        </w:r>
                      </w:p>
                      <w:p w14:paraId="6D5D989A" w14:textId="77777777" w:rsidR="00A64CF1" w:rsidRDefault="00A64CF1" w:rsidP="006D317D">
                        <w:pPr>
                          <w:spacing w:line="200" w:lineRule="exact"/>
                          <w:rPr>
                            <w:rFonts w:ascii="Meiryo UI" w:eastAsia="Meiryo UI" w:hAnsi="Meiryo UI"/>
                            <w:b/>
                            <w:sz w:val="16"/>
                            <w:szCs w:val="16"/>
                          </w:rPr>
                        </w:pPr>
                        <w:r>
                          <w:rPr>
                            <w:rFonts w:ascii="Meiryo UI" w:eastAsia="Meiryo UI" w:hAnsi="Meiryo UI" w:hint="eastAsia"/>
                            <w:b/>
                            <w:sz w:val="16"/>
                            <w:szCs w:val="16"/>
                          </w:rPr>
                          <w:t>・ショーワリの達人</w:t>
                        </w:r>
                      </w:p>
                      <w:p w14:paraId="3AB44734" w14:textId="77777777" w:rsidR="00A64CF1" w:rsidRDefault="00A64CF1" w:rsidP="00444EFA">
                        <w:pPr>
                          <w:spacing w:after="20" w:line="160" w:lineRule="exact"/>
                          <w:ind w:firstLineChars="100" w:firstLine="157"/>
                          <w:rPr>
                            <w:rFonts w:ascii="Meiryo UI" w:eastAsia="Meiryo UI" w:hAnsi="Meiryo UI"/>
                            <w:b/>
                            <w:sz w:val="16"/>
                            <w:szCs w:val="16"/>
                          </w:rPr>
                        </w:pPr>
                        <w:r w:rsidRPr="006D317D">
                          <w:rPr>
                            <w:rFonts w:ascii="Meiryo UI" w:eastAsia="Meiryo UI" w:hAnsi="Meiryo UI" w:hint="eastAsia"/>
                            <w:b/>
                            <w:sz w:val="14"/>
                            <w:szCs w:val="14"/>
                          </w:rPr>
                          <w:t>～鉄と空をお得に楽しむために</w:t>
                        </w:r>
                      </w:p>
                      <w:p w14:paraId="311C6817" w14:textId="77777777" w:rsidR="00A64CF1" w:rsidRDefault="00A64CF1" w:rsidP="006D317D">
                        <w:pPr>
                          <w:spacing w:after="20" w:line="200" w:lineRule="exact"/>
                          <w:rPr>
                            <w:rFonts w:ascii="Meiryo UI" w:eastAsia="Meiryo UI" w:hAnsi="Meiryo UI"/>
                            <w:b/>
                            <w:sz w:val="16"/>
                            <w:szCs w:val="16"/>
                          </w:rPr>
                        </w:pPr>
                        <w:r>
                          <w:rPr>
                            <w:rFonts w:ascii="Meiryo UI" w:eastAsia="Meiryo UI" w:hAnsi="Meiryo UI" w:hint="eastAsia"/>
                            <w:b/>
                            <w:sz w:val="16"/>
                            <w:szCs w:val="16"/>
                          </w:rPr>
                          <w:t>・実践！身体を守る予防衛生</w:t>
                        </w:r>
                      </w:p>
                      <w:p w14:paraId="29D1F7CC" w14:textId="77777777" w:rsidR="00A64CF1" w:rsidRPr="00280E0E" w:rsidRDefault="00A64CF1" w:rsidP="006D317D">
                        <w:pPr>
                          <w:spacing w:after="20" w:line="200" w:lineRule="exact"/>
                          <w:rPr>
                            <w:rFonts w:ascii="Meiryo UI" w:eastAsia="Meiryo UI" w:hAnsi="Meiryo UI"/>
                            <w:b/>
                            <w:sz w:val="16"/>
                            <w:szCs w:val="16"/>
                          </w:rPr>
                        </w:pPr>
                        <w:r>
                          <w:rPr>
                            <w:rFonts w:ascii="Meiryo UI" w:eastAsia="Meiryo UI" w:hAnsi="Meiryo UI" w:hint="eastAsia"/>
                            <w:b/>
                            <w:sz w:val="16"/>
                            <w:szCs w:val="16"/>
                          </w:rPr>
                          <w:t>・目の病気の遺伝</w:t>
                        </w:r>
                      </w:p>
                    </w:txbxContent>
                  </v:textbox>
                </v:rect>
                <v:rect id="スマートサイトサミット" o:spid="_x0000_s1099" style="position:absolute;left:476;top:5143;width:1741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" fillcolor="window" strokecolor="windowText" strokeweight="1pt">
                  <v:shadow on="t" color="black" opacity="26214f" origin="-.5,-.5" offset=".74836mm,.74836mm"/>
                  <v:textbox>
                    <w:txbxContent>
                      <w:p w14:paraId="0DBE8D93" w14:textId="77777777" w:rsidR="00A64CF1" w:rsidRDefault="00A64CF1" w:rsidP="00801795">
                        <w:pPr>
                          <w:rPr>
                            <w:rFonts w:ascii="Meiryo UI" w:eastAsia="Meiryo UI" w:hAnsi="Meiryo UI"/>
                            <w:b/>
                            <w:sz w:val="16"/>
                            <w:szCs w:val="16"/>
                          </w:rPr>
                        </w:pPr>
                        <w:r>
                          <w:rPr>
                            <w:rFonts w:ascii="Meiryo UI" w:eastAsia="Meiryo UI" w:hAnsi="Meiryo UI" w:hint="eastAsia"/>
                            <w:b/>
                            <w:sz w:val="16"/>
                            <w:szCs w:val="16"/>
                          </w:rPr>
                          <w:t>8</w:t>
                        </w:r>
                        <w:r>
                          <w:rPr>
                            <w:rFonts w:ascii="Meiryo UI" w:eastAsia="Meiryo UI" w:hAnsi="Meiryo UI"/>
                            <w:b/>
                            <w:sz w:val="16"/>
                            <w:szCs w:val="16"/>
                          </w:rPr>
                          <w:t>:15~9:45</w:t>
                        </w:r>
                      </w:p>
                      <w:p w14:paraId="6249F3E0" w14:textId="77777777" w:rsidR="00A64CF1" w:rsidRPr="00280E0E" w:rsidRDefault="00A64CF1" w:rsidP="00801795">
                        <w:pPr>
                          <w:spacing w:line="200" w:lineRule="exact"/>
                          <w:rPr>
                            <w:rFonts w:ascii="Meiryo UI" w:eastAsia="Meiryo UI" w:hAnsi="Meiryo UI"/>
                            <w:b/>
                            <w:sz w:val="16"/>
                            <w:szCs w:val="16"/>
                          </w:rPr>
                        </w:pPr>
                        <w:r>
                          <w:rPr>
                            <w:rFonts w:ascii="Meiryo UI" w:eastAsia="Meiryo UI" w:hAnsi="Meiryo UI" w:hint="eastAsia"/>
                            <w:b/>
                            <w:sz w:val="16"/>
                            <w:szCs w:val="16"/>
                          </w:rPr>
                          <w:t>スマートサイトサミット</w:t>
                        </w:r>
                      </w:p>
                    </w:txbxContent>
                  </v:textbox>
                </v:rect>
                <v:rect id="飲食コーナー" o:spid="_x0000_s1100" style="position:absolute;left:28003;top:10382;width:9030;height:3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" fillcolor="window" strokecolor="windowText" strokeweight="1pt">
                  <v:shadow on="t" color="black" opacity="26214f" origin="-.5,-.5" offset=".74836mm,.74836mm"/>
                  <v:textbox inset="2mm,,0">
                    <w:txbxContent>
                      <w:p w14:paraId="78D02D90" w14:textId="77777777" w:rsidR="00A64CF1" w:rsidRDefault="00A64CF1" w:rsidP="003C350A">
                        <w:pPr>
                          <w:rPr>
                            <w:rFonts w:ascii="Meiryo UI" w:eastAsia="Meiryo UI" w:hAnsi="Meiryo UI"/>
                            <w:b/>
                            <w:sz w:val="16"/>
                            <w:szCs w:val="16"/>
                          </w:rPr>
                        </w:pPr>
                        <w:r>
                          <w:rPr>
                            <w:rFonts w:ascii="Meiryo UI" w:eastAsia="Meiryo UI" w:hAnsi="Meiryo UI"/>
                            <w:b/>
                            <w:sz w:val="16"/>
                            <w:szCs w:val="16"/>
                          </w:rPr>
                          <w:t>9:00~14:00</w:t>
                        </w:r>
                      </w:p>
                      <w:p w14:paraId="6570EB7E" w14:textId="77777777" w:rsidR="00A64CF1" w:rsidRPr="00CB39BD" w:rsidRDefault="00A64CF1" w:rsidP="003C350A">
                        <w:pPr>
                          <w:spacing w:line="200" w:lineRule="exact"/>
                          <w:rPr>
                            <w:rFonts w:ascii="Meiryo UI" w:eastAsia="Meiryo UI" w:hAnsi="Meiryo UI"/>
                            <w:b/>
                            <w:sz w:val="16"/>
                            <w:szCs w:val="16"/>
                          </w:rPr>
                        </w:pPr>
                        <w:r>
                          <w:rPr>
                            <w:rFonts w:ascii="Meiryo UI" w:eastAsia="Meiryo UI" w:hAnsi="Meiryo UI" w:hint="eastAsia"/>
                            <w:b/>
                            <w:sz w:val="16"/>
                            <w:szCs w:val="16"/>
                          </w:rPr>
                          <w:t>飲食コーナー</w:t>
                        </w:r>
                      </w:p>
                    </w:txbxContent>
                  </v:textbox>
                </v:rect>
              </v:group>
            </w:pict>
          </mc:Fallback>
        </mc:AlternateContent>
      </w:r>
      <w:r w:rsidR="00B71B08" w:rsidRPr="001013A2">
        <w:rPr>
          <w:rFonts w:ascii="HGPｺﾞｼｯｸE" w:eastAsia="HGPｺﾞｼｯｸE" w:hAnsi="HGPｺﾞｼｯｸE" w:hint="eastAsia"/>
          <w:sz w:val="28"/>
          <w:szCs w:val="28"/>
        </w:rPr>
        <w:t>大会日程表　大会</w:t>
      </w:r>
      <w:r w:rsidR="00B71B08">
        <w:rPr>
          <w:rFonts w:ascii="HGPｺﾞｼｯｸE" w:eastAsia="HGPｺﾞｼｯｸE" w:hAnsi="HGPｺﾞｼｯｸE" w:hint="eastAsia"/>
          <w:sz w:val="28"/>
          <w:szCs w:val="28"/>
        </w:rPr>
        <w:t>３</w:t>
      </w:r>
      <w:r w:rsidR="00B71B08" w:rsidRPr="001013A2">
        <w:rPr>
          <w:rFonts w:ascii="HGPｺﾞｼｯｸE" w:eastAsia="HGPｺﾞｼｯｸE" w:hAnsi="HGPｺﾞｼｯｸE" w:hint="eastAsia"/>
          <w:sz w:val="28"/>
          <w:szCs w:val="28"/>
        </w:rPr>
        <w:t>日目</w:t>
      </w:r>
      <w:r w:rsidR="00B71B08">
        <w:rPr>
          <w:rFonts w:ascii="HGPｺﾞｼｯｸE" w:eastAsia="HGPｺﾞｼｯｸE" w:hAnsi="HGPｺﾞｼｯｸE" w:hint="eastAsia"/>
          <w:sz w:val="28"/>
          <w:szCs w:val="28"/>
        </w:rPr>
        <w:t xml:space="preserve">　神戸国際展示場・Vision Park　　　　　 ９月１６日(日)</w:t>
      </w:r>
      <w:r w:rsidR="00480829">
        <w:rPr>
          <w:rFonts w:ascii="HGPｺﾞｼｯｸE" w:eastAsia="HGPｺﾞｼｯｸE" w:hAnsi="HGPｺﾞｼｯｸE"/>
          <w:sz w:val="28"/>
          <w:szCs w:val="28"/>
        </w:rPr>
        <w:br w:type="page"/>
      </w:r>
    </w:p>
    <w:p w14:paraId="264CF0E1" w14:textId="77777777" w:rsidR="00021D9E" w:rsidRDefault="00021D9E" w:rsidP="00672312">
      <w:pPr>
        <w:topLinePunct/>
        <w:autoSpaceDE w:val="0"/>
        <w:autoSpaceDN w:val="0"/>
        <w:spacing w:line="360" w:lineRule="exact"/>
        <w:jc w:val="center"/>
        <w:rPr>
          <w:rFonts w:ascii="HGPｺﾞｼｯｸE" w:eastAsia="HGPｺﾞｼｯｸE" w:hAnsi="HGPｺﾞｼｯｸE"/>
          <w:sz w:val="32"/>
          <w:szCs w:val="32"/>
        </w:rPr>
        <w:sectPr w:rsidR="00021D9E" w:rsidSect="000B7D76">
          <w:footerReference w:type="default" r:id="rId38"/>
          <w:type w:val="continuous"/>
          <w:pgSz w:w="11906" w:h="16838"/>
          <w:pgMar w:top="1440" w:right="1077" w:bottom="1440" w:left="1077" w:header="851" w:footer="567" w:gutter="0"/>
          <w:cols w:space="425"/>
          <w:docGrid w:type="linesAndChars" w:linePitch="324" w:charSpace="3438"/>
        </w:sectPr>
      </w:pPr>
    </w:p>
    <w:p w14:paraId="3181E897" w14:textId="23916E54" w:rsidR="007C43AE" w:rsidRPr="007C43AE" w:rsidRDefault="007C43AE" w:rsidP="007C43AE">
      <w:pPr>
        <w:topLinePunct/>
        <w:autoSpaceDE w:val="0"/>
        <w:autoSpaceDN w:val="0"/>
        <w:spacing w:line="20" w:lineRule="exact"/>
        <w:outlineLvl w:val="0"/>
        <w:rPr>
          <w:rFonts w:ascii="ＭＳ ゴシック" w:eastAsia="ＭＳ ゴシック" w:hAnsi="ＭＳ ゴシック"/>
          <w:sz w:val="6"/>
          <w:szCs w:val="6"/>
        </w:rPr>
      </w:pPr>
      <w:r w:rsidRPr="007C43AE">
        <w:rPr>
          <w:rFonts w:ascii="ＭＳ ゴシック" w:eastAsia="ＭＳ ゴシック" w:hAnsi="ＭＳ ゴシック" w:hint="eastAsia"/>
          <w:color w:val="FFFFFF" w:themeColor="background1"/>
          <w:sz w:val="6"/>
          <w:szCs w:val="6"/>
        </w:rPr>
        <w:lastRenderedPageBreak/>
        <w:t>大会プログラム</w:t>
      </w:r>
    </w:p>
    <w:p w14:paraId="6DFFD6E5" w14:textId="38A87449" w:rsidR="00940BFD" w:rsidRPr="00672312" w:rsidRDefault="00940BFD" w:rsidP="007C43AE">
      <w:pPr>
        <w:topLinePunct/>
        <w:autoSpaceDE w:val="0"/>
        <w:autoSpaceDN w:val="0"/>
        <w:spacing w:after="480" w:line="360" w:lineRule="exact"/>
        <w:jc w:val="center"/>
        <w:rPr>
          <w:rFonts w:ascii="HGPｺﾞｼｯｸE" w:eastAsia="HGPｺﾞｼｯｸE" w:hAnsi="HGPｺﾞｼｯｸE"/>
          <w:sz w:val="32"/>
          <w:szCs w:val="32"/>
        </w:rPr>
      </w:pPr>
      <w:r w:rsidRPr="00672312">
        <w:rPr>
          <w:rFonts w:ascii="HGPｺﾞｼｯｸE" w:eastAsia="HGPｺﾞｼｯｸE" w:hAnsi="HGPｺﾞｼｯｸE" w:hint="eastAsia"/>
          <w:sz w:val="32"/>
          <w:szCs w:val="32"/>
        </w:rPr>
        <w:t>第</w:t>
      </w:r>
      <w:r w:rsidR="00CB27CE" w:rsidRPr="00672312">
        <w:rPr>
          <w:rFonts w:ascii="HGPｺﾞｼｯｸE" w:eastAsia="HGPｺﾞｼｯｸE" w:hAnsi="HGPｺﾞｼｯｸE" w:hint="eastAsia"/>
          <w:sz w:val="32"/>
          <w:szCs w:val="32"/>
        </w:rPr>
        <w:t>2</w:t>
      </w:r>
      <w:r w:rsidR="00CB27CE" w:rsidRPr="00672312">
        <w:rPr>
          <w:rFonts w:ascii="HGPｺﾞｼｯｸE" w:eastAsia="HGPｺﾞｼｯｸE" w:hAnsi="HGPｺﾞｼｯｸE"/>
          <w:sz w:val="32"/>
          <w:szCs w:val="32"/>
        </w:rPr>
        <w:t>7</w:t>
      </w:r>
      <w:r w:rsidRPr="00672312">
        <w:rPr>
          <w:rFonts w:ascii="HGPｺﾞｼｯｸE" w:eastAsia="HGPｺﾞｼｯｸE" w:hAnsi="HGPｺﾞｼｯｸE" w:hint="eastAsia"/>
          <w:sz w:val="32"/>
          <w:szCs w:val="32"/>
        </w:rPr>
        <w:t>回視覚障害リハビリテーション研究発表大会</w:t>
      </w:r>
      <w:r w:rsidR="007C179D">
        <w:rPr>
          <w:rFonts w:ascii="HGPｺﾞｼｯｸE" w:eastAsia="HGPｺﾞｼｯｸE" w:hAnsi="HGPｺﾞｼｯｸE"/>
          <w:sz w:val="32"/>
          <w:szCs w:val="32"/>
        </w:rPr>
        <w:br w:type="textWrapping" w:clear="all"/>
      </w:r>
      <w:r w:rsidRPr="00672312">
        <w:rPr>
          <w:rFonts w:ascii="HGPｺﾞｼｯｸE" w:eastAsia="HGPｺﾞｼｯｸE" w:hAnsi="HGPｺﾞｼｯｸE" w:hint="eastAsia"/>
          <w:sz w:val="32"/>
          <w:szCs w:val="32"/>
        </w:rPr>
        <w:t>プログラム</w:t>
      </w:r>
    </w:p>
    <w:p w14:paraId="0AE41398" w14:textId="77777777" w:rsidR="00940BFD" w:rsidRPr="00D55AC0" w:rsidRDefault="00940BFD" w:rsidP="0098170E">
      <w:pPr>
        <w:topLinePunct/>
        <w:autoSpaceDE w:val="0"/>
        <w:autoSpaceDN w:val="0"/>
        <w:spacing w:after="240"/>
        <w:jc w:val="both"/>
        <w:rPr>
          <w:rFonts w:ascii="ＭＳ ゴシック" w:eastAsia="ＭＳ ゴシック" w:hAnsi="ＭＳ ゴシック"/>
          <w:b/>
          <w:sz w:val="24"/>
          <w:szCs w:val="24"/>
          <w:shd w:val="pct15" w:color="auto" w:fill="FFFFFF"/>
        </w:rPr>
      </w:pPr>
      <w:r w:rsidRPr="00D55AC0">
        <w:rPr>
          <w:rFonts w:ascii="ＭＳ ゴシック" w:eastAsia="ＭＳ ゴシック" w:hAnsi="ＭＳ ゴシック" w:hint="eastAsia"/>
          <w:b/>
          <w:sz w:val="24"/>
          <w:szCs w:val="24"/>
          <w:shd w:val="pct15" w:color="auto" w:fill="FFFFFF"/>
        </w:rPr>
        <w:t>大会</w:t>
      </w:r>
      <w:r w:rsidR="00A85CDE">
        <w:rPr>
          <w:rFonts w:ascii="ＭＳ ゴシック" w:eastAsia="ＭＳ ゴシック" w:hAnsi="ＭＳ ゴシック" w:hint="eastAsia"/>
          <w:b/>
          <w:sz w:val="24"/>
          <w:szCs w:val="24"/>
          <w:shd w:val="pct15" w:color="auto" w:fill="FFFFFF"/>
        </w:rPr>
        <w:t>１</w:t>
      </w:r>
      <w:r w:rsidRPr="00D55AC0">
        <w:rPr>
          <w:rFonts w:ascii="ＭＳ ゴシック" w:eastAsia="ＭＳ ゴシック" w:hAnsi="ＭＳ ゴシック"/>
          <w:b/>
          <w:sz w:val="24"/>
          <w:szCs w:val="24"/>
          <w:shd w:val="pct15" w:color="auto" w:fill="FFFFFF"/>
        </w:rPr>
        <w:t xml:space="preserve">日目　</w:t>
      </w:r>
      <w:r w:rsidR="00A85CDE">
        <w:rPr>
          <w:rFonts w:ascii="ＭＳ ゴシック" w:eastAsia="ＭＳ ゴシック" w:hAnsi="ＭＳ ゴシック" w:hint="eastAsia"/>
          <w:b/>
          <w:sz w:val="24"/>
          <w:szCs w:val="24"/>
          <w:shd w:val="pct15" w:color="auto" w:fill="FFFFFF"/>
        </w:rPr>
        <w:t>９</w:t>
      </w:r>
      <w:r w:rsidRPr="00D55AC0">
        <w:rPr>
          <w:rFonts w:ascii="ＭＳ ゴシック" w:eastAsia="ＭＳ ゴシック" w:hAnsi="ＭＳ ゴシック"/>
          <w:b/>
          <w:sz w:val="24"/>
          <w:szCs w:val="24"/>
          <w:shd w:val="pct15" w:color="auto" w:fill="FFFFFF"/>
        </w:rPr>
        <w:t>月</w:t>
      </w:r>
      <w:r w:rsidR="00A85CDE">
        <w:rPr>
          <w:rFonts w:ascii="ＭＳ ゴシック" w:eastAsia="ＭＳ ゴシック" w:hAnsi="ＭＳ ゴシック" w:hint="eastAsia"/>
          <w:b/>
          <w:sz w:val="24"/>
          <w:szCs w:val="24"/>
          <w:shd w:val="pct15" w:color="auto" w:fill="FFFFFF"/>
        </w:rPr>
        <w:t>１４</w:t>
      </w:r>
      <w:r w:rsidRPr="00D55AC0">
        <w:rPr>
          <w:rFonts w:ascii="ＭＳ ゴシック" w:eastAsia="ＭＳ ゴシック" w:hAnsi="ＭＳ ゴシック"/>
          <w:b/>
          <w:sz w:val="24"/>
          <w:szCs w:val="24"/>
          <w:shd w:val="pct15" w:color="auto" w:fill="FFFFFF"/>
        </w:rPr>
        <w:t>日</w:t>
      </w:r>
      <w:r w:rsidR="00CB27CE" w:rsidRPr="00D55AC0">
        <w:rPr>
          <w:rFonts w:ascii="ＭＳ ゴシック" w:eastAsia="ＭＳ ゴシック" w:hAnsi="ＭＳ ゴシック" w:hint="eastAsia"/>
          <w:b/>
          <w:sz w:val="24"/>
          <w:szCs w:val="24"/>
          <w:shd w:val="pct15" w:color="auto" w:fill="FFFFFF"/>
        </w:rPr>
        <w:t>（</w:t>
      </w:r>
      <w:r w:rsidRPr="00D55AC0">
        <w:rPr>
          <w:rFonts w:ascii="ＭＳ ゴシック" w:eastAsia="ＭＳ ゴシック" w:hAnsi="ＭＳ ゴシック"/>
          <w:b/>
          <w:sz w:val="24"/>
          <w:szCs w:val="24"/>
          <w:shd w:val="pct15" w:color="auto" w:fill="FFFFFF"/>
        </w:rPr>
        <w:t>金曜日</w:t>
      </w:r>
      <w:r w:rsidR="00CB27CE" w:rsidRPr="00D55AC0">
        <w:rPr>
          <w:rFonts w:ascii="ＭＳ ゴシック" w:eastAsia="ＭＳ ゴシック" w:hAnsi="ＭＳ ゴシック" w:hint="eastAsia"/>
          <w:b/>
          <w:sz w:val="24"/>
          <w:szCs w:val="24"/>
          <w:shd w:val="pct15" w:color="auto" w:fill="FFFFFF"/>
        </w:rPr>
        <w:t>）</w:t>
      </w:r>
      <w:r w:rsidRPr="00D55AC0">
        <w:rPr>
          <w:rFonts w:ascii="ＭＳ ゴシック" w:eastAsia="ＭＳ ゴシック" w:hAnsi="ＭＳ ゴシック"/>
          <w:b/>
          <w:sz w:val="24"/>
          <w:szCs w:val="24"/>
          <w:shd w:val="pct15" w:color="auto" w:fill="FFFFFF"/>
        </w:rPr>
        <w:t xml:space="preserve">　神戸国際会議場　</w:t>
      </w:r>
      <w:r w:rsidR="00A85CDE">
        <w:rPr>
          <w:rFonts w:ascii="ＭＳ ゴシック" w:eastAsia="ＭＳ ゴシック" w:hAnsi="ＭＳ ゴシック" w:hint="eastAsia"/>
          <w:b/>
          <w:sz w:val="24"/>
          <w:szCs w:val="24"/>
          <w:shd w:val="pct15" w:color="auto" w:fill="FFFFFF"/>
        </w:rPr>
        <w:t>５</w:t>
      </w:r>
      <w:r w:rsidRPr="00D55AC0">
        <w:rPr>
          <w:rFonts w:ascii="ＭＳ ゴシック" w:eastAsia="ＭＳ ゴシック" w:hAnsi="ＭＳ ゴシック"/>
          <w:b/>
          <w:sz w:val="24"/>
          <w:szCs w:val="24"/>
          <w:shd w:val="pct15" w:color="auto" w:fill="FFFFFF"/>
        </w:rPr>
        <w:t>階会議室</w:t>
      </w:r>
      <w:r w:rsidR="00A85CDE">
        <w:rPr>
          <w:rFonts w:ascii="ＭＳ ゴシック" w:eastAsia="ＭＳ ゴシック" w:hAnsi="ＭＳ ゴシック" w:hint="eastAsia"/>
          <w:b/>
          <w:sz w:val="24"/>
          <w:szCs w:val="24"/>
          <w:shd w:val="pct15" w:color="auto" w:fill="FFFFFF"/>
        </w:rPr>
        <w:t>５０１</w:t>
      </w:r>
      <w:r w:rsidR="00D55AC0" w:rsidRPr="00D55AC0">
        <w:rPr>
          <w:rFonts w:ascii="ＭＳ ゴシック" w:eastAsia="ＭＳ ゴシック" w:hAnsi="ＭＳ ゴシック" w:hint="eastAsia"/>
          <w:b/>
          <w:sz w:val="24"/>
          <w:szCs w:val="24"/>
          <w:shd w:val="pct15" w:color="auto" w:fill="FFFFFF"/>
        </w:rPr>
        <w:t xml:space="preserve">　　　　　</w:t>
      </w:r>
    </w:p>
    <w:p w14:paraId="6AD06032" w14:textId="4B1720B3" w:rsidR="005517DB" w:rsidRDefault="00940BFD" w:rsidP="0098170E">
      <w:pPr>
        <w:topLinePunct/>
        <w:autoSpaceDE w:val="0"/>
        <w:autoSpaceDN w:val="0"/>
        <w:spacing w:after="40"/>
        <w:ind w:firstLineChars="50" w:firstLine="129"/>
        <w:jc w:val="both"/>
        <w:rPr>
          <w:rFonts w:ascii="ＭＳ ゴシック" w:eastAsia="ＭＳ ゴシック" w:hAnsi="ＭＳ ゴシック"/>
          <w:b/>
          <w:sz w:val="24"/>
          <w:szCs w:val="24"/>
        </w:rPr>
      </w:pPr>
      <w:r w:rsidRPr="005517DB">
        <w:rPr>
          <w:rFonts w:ascii="ＭＳ ゴシック" w:eastAsia="ＭＳ ゴシック" w:hAnsi="ＭＳ ゴシック" w:hint="eastAsia"/>
          <w:b/>
          <w:sz w:val="24"/>
          <w:szCs w:val="24"/>
        </w:rPr>
        <w:t>視覚障害リハビリテーション協会</w:t>
      </w:r>
      <w:r w:rsidR="005517DB" w:rsidRPr="005517DB">
        <w:rPr>
          <w:rFonts w:ascii="ＭＳ ゴシック" w:eastAsia="ＭＳ ゴシック" w:hAnsi="ＭＳ ゴシック" w:hint="eastAsia"/>
          <w:b/>
          <w:sz w:val="24"/>
          <w:szCs w:val="24"/>
        </w:rPr>
        <w:t>主催</w:t>
      </w:r>
      <w:r w:rsidRPr="005517DB">
        <w:rPr>
          <w:rFonts w:ascii="ＭＳ ゴシック" w:eastAsia="ＭＳ ゴシック" w:hAnsi="ＭＳ ゴシック" w:hint="eastAsia"/>
          <w:b/>
          <w:sz w:val="24"/>
          <w:szCs w:val="24"/>
        </w:rPr>
        <w:t>企画</w:t>
      </w:r>
      <w:r w:rsidR="005517DB" w:rsidRPr="005517DB">
        <w:rPr>
          <w:rFonts w:ascii="ＭＳ ゴシック" w:eastAsia="ＭＳ ゴシック" w:hAnsi="ＭＳ ゴシック" w:hint="eastAsia"/>
          <w:b/>
          <w:sz w:val="24"/>
          <w:szCs w:val="24"/>
        </w:rPr>
        <w:t xml:space="preserve">　視覚リハ未来への挑戦</w:t>
      </w:r>
      <w:r w:rsidR="00125A3C">
        <w:rPr>
          <w:rFonts w:ascii="ＭＳ ゴシック" w:eastAsia="ＭＳ ゴシック" w:hAnsi="ＭＳ ゴシック" w:hint="eastAsia"/>
          <w:b/>
          <w:sz w:val="24"/>
          <w:szCs w:val="24"/>
        </w:rPr>
        <w:t xml:space="preserve"> </w:t>
      </w:r>
      <w:r w:rsidR="005517DB" w:rsidRPr="005517DB">
        <w:rPr>
          <w:rFonts w:ascii="ＭＳ ゴシック" w:eastAsia="ＭＳ ゴシック" w:hAnsi="ＭＳ ゴシック" w:hint="eastAsia"/>
          <w:b/>
          <w:sz w:val="24"/>
          <w:szCs w:val="24"/>
        </w:rPr>
        <w:t>Part３</w:t>
      </w:r>
    </w:p>
    <w:p w14:paraId="57073DEC" w14:textId="77777777" w:rsidR="005517DB" w:rsidRPr="00C31AA5" w:rsidRDefault="005517DB" w:rsidP="00350A3C">
      <w:pPr>
        <w:topLinePunct/>
        <w:autoSpaceDE w:val="0"/>
        <w:autoSpaceDN w:val="0"/>
        <w:spacing w:line="260" w:lineRule="exact"/>
        <w:ind w:firstLineChars="1800" w:firstLine="3916"/>
        <w:jc w:val="both"/>
        <w:rPr>
          <w:rFonts w:ascii="ＭＳ ゴシック" w:eastAsia="ＭＳ ゴシック" w:hAnsi="ＭＳ ゴシック"/>
          <w:b/>
          <w:sz w:val="20"/>
          <w:szCs w:val="20"/>
        </w:rPr>
      </w:pPr>
      <w:r w:rsidRPr="00C31AA5">
        <w:rPr>
          <w:rFonts w:ascii="ＭＳ ゴシック" w:eastAsia="ＭＳ ゴシック" w:hAnsi="ＭＳ ゴシック" w:hint="eastAsia"/>
          <w:b/>
          <w:sz w:val="20"/>
          <w:szCs w:val="20"/>
        </w:rPr>
        <w:t xml:space="preserve">総合司会：岡島 喜謙（福井県立盲学校） </w:t>
      </w:r>
      <w:r w:rsidRPr="00C31AA5">
        <w:rPr>
          <w:rFonts w:ascii="ＭＳ ゴシック" w:eastAsia="ＭＳ ゴシック" w:hAnsi="ＭＳ ゴシック"/>
          <w:b/>
          <w:sz w:val="20"/>
          <w:szCs w:val="20"/>
        </w:rPr>
        <w:t xml:space="preserve">                </w:t>
      </w:r>
    </w:p>
    <w:p w14:paraId="4BDF65F8" w14:textId="77777777" w:rsidR="005517DB" w:rsidRPr="00C31AA5" w:rsidRDefault="005517DB" w:rsidP="00350A3C">
      <w:pPr>
        <w:topLinePunct/>
        <w:autoSpaceDE w:val="0"/>
        <w:autoSpaceDN w:val="0"/>
        <w:spacing w:after="240" w:line="260" w:lineRule="exact"/>
        <w:ind w:firstLineChars="2300" w:firstLine="5004"/>
        <w:jc w:val="both"/>
        <w:rPr>
          <w:rFonts w:ascii="ＭＳ ゴシック" w:eastAsia="ＭＳ ゴシック" w:hAnsi="ＭＳ ゴシック"/>
          <w:b/>
          <w:sz w:val="24"/>
          <w:szCs w:val="24"/>
        </w:rPr>
      </w:pPr>
      <w:r w:rsidRPr="00C31AA5">
        <w:rPr>
          <w:rFonts w:ascii="ＭＳ ゴシック" w:eastAsia="ＭＳ ゴシック" w:hAnsi="ＭＳ ゴシック" w:hint="eastAsia"/>
          <w:b/>
          <w:sz w:val="20"/>
          <w:szCs w:val="20"/>
        </w:rPr>
        <w:t>武田 貴子（北九州市立介護実習·普及センター）</w:t>
      </w:r>
    </w:p>
    <w:p w14:paraId="5457AFC3" w14:textId="77777777" w:rsidR="00940BFD" w:rsidRPr="00E7315B" w:rsidRDefault="00A85CDE" w:rsidP="0098170E">
      <w:pPr>
        <w:topLinePunct/>
        <w:autoSpaceDE w:val="0"/>
        <w:autoSpaceDN w:val="0"/>
        <w:spacing w:after="12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w:t>
      </w:r>
      <w:r w:rsidR="00C31AA5" w:rsidRPr="00E7315B">
        <w:rPr>
          <w:rFonts w:ascii="ＭＳ ゴシック" w:eastAsia="ＭＳ ゴシック" w:hAnsi="ＭＳ ゴシック" w:hint="eastAsia"/>
          <w:b/>
          <w:sz w:val="24"/>
          <w:szCs w:val="24"/>
          <w:u w:val="single"/>
        </w:rPr>
        <w:t xml:space="preserve">第一部 </w:t>
      </w:r>
      <w:r w:rsidR="00C31AA5" w:rsidRPr="00E7315B">
        <w:rPr>
          <w:rFonts w:ascii="ＭＳ ゴシック" w:eastAsia="ＭＳ ゴシック" w:hAnsi="ＭＳ ゴシック"/>
          <w:b/>
          <w:sz w:val="24"/>
          <w:szCs w:val="24"/>
          <w:u w:val="single"/>
        </w:rPr>
        <w:t xml:space="preserve">                                           </w:t>
      </w:r>
      <w:r>
        <w:rPr>
          <w:rFonts w:ascii="ＭＳ ゴシック" w:eastAsia="ＭＳ ゴシック" w:hAnsi="ＭＳ ゴシック"/>
          <w:b/>
          <w:sz w:val="24"/>
          <w:szCs w:val="24"/>
          <w:u w:val="single"/>
        </w:rPr>
        <w:t xml:space="preserve">  </w:t>
      </w:r>
      <w:r w:rsidR="00C31AA5" w:rsidRPr="00E7315B">
        <w:rPr>
          <w:rFonts w:ascii="ＭＳ ゴシック" w:eastAsia="ＭＳ ゴシック" w:hAnsi="ＭＳ ゴシック"/>
          <w:b/>
          <w:sz w:val="24"/>
          <w:szCs w:val="24"/>
          <w:u w:val="single"/>
        </w:rPr>
        <w:t xml:space="preserve">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１３:００～１５:３０ </w:t>
      </w:r>
    </w:p>
    <w:p w14:paraId="42FEAF6B" w14:textId="77777777" w:rsidR="005517DB" w:rsidRPr="00E7315B" w:rsidRDefault="00940BFD" w:rsidP="0098170E">
      <w:pPr>
        <w:topLinePunct/>
        <w:autoSpaceDE w:val="0"/>
        <w:autoSpaceDN w:val="0"/>
        <w:ind w:firstLineChars="200" w:firstLine="515"/>
        <w:jc w:val="both"/>
        <w:rPr>
          <w:rFonts w:ascii="ＭＳ ゴシック" w:eastAsia="ＭＳ ゴシック" w:hAnsi="ＭＳ ゴシック"/>
          <w:b/>
          <w:sz w:val="24"/>
          <w:szCs w:val="24"/>
        </w:rPr>
      </w:pPr>
      <w:r w:rsidRPr="00E7315B">
        <w:rPr>
          <w:rFonts w:ascii="ＭＳ ゴシック" w:eastAsia="ＭＳ ゴシック" w:hAnsi="ＭＳ ゴシック" w:hint="eastAsia"/>
          <w:b/>
          <w:sz w:val="24"/>
          <w:szCs w:val="24"/>
        </w:rPr>
        <w:t>『視覚リハ自分ごとプロジェクト』</w:t>
      </w:r>
    </w:p>
    <w:p w14:paraId="3F9C8512" w14:textId="77777777" w:rsidR="005517DB" w:rsidRPr="00E7315B" w:rsidRDefault="00940BFD" w:rsidP="0098170E">
      <w:pPr>
        <w:topLinePunct/>
        <w:autoSpaceDE w:val="0"/>
        <w:autoSpaceDN w:val="0"/>
        <w:ind w:firstLineChars="350" w:firstLine="902"/>
        <w:jc w:val="both"/>
        <w:rPr>
          <w:rFonts w:ascii="ＭＳ ゴシック" w:eastAsia="ＭＳ ゴシック" w:hAnsi="ＭＳ ゴシック"/>
          <w:b/>
          <w:sz w:val="24"/>
          <w:szCs w:val="24"/>
        </w:rPr>
      </w:pPr>
      <w:r w:rsidRPr="00E7315B">
        <w:rPr>
          <w:rFonts w:ascii="ＭＳ ゴシック" w:eastAsia="ＭＳ ゴシック" w:hAnsi="ＭＳ ゴシック"/>
          <w:b/>
          <w:sz w:val="24"/>
          <w:szCs w:val="24"/>
        </w:rPr>
        <w:t>クローズアップ</w:t>
      </w:r>
      <w:r w:rsidR="005517DB" w:rsidRPr="00E7315B">
        <w:rPr>
          <w:rFonts w:ascii="ＭＳ ゴシック" w:eastAsia="ＭＳ ゴシック" w:hAnsi="ＭＳ ゴシック" w:hint="eastAsia"/>
          <w:b/>
          <w:sz w:val="24"/>
          <w:szCs w:val="24"/>
        </w:rPr>
        <w:t xml:space="preserve"> 子供たちの未来 </w:t>
      </w:r>
      <w:r w:rsidRPr="00E7315B">
        <w:rPr>
          <w:rFonts w:ascii="ＭＳ ゴシック" w:eastAsia="ＭＳ ゴシック" w:hAnsi="ＭＳ ゴシック" w:hint="eastAsia"/>
          <w:b/>
          <w:sz w:val="24"/>
          <w:szCs w:val="24"/>
        </w:rPr>
        <w:t>視覚障害がある子供たちの未来を考えよう</w:t>
      </w:r>
    </w:p>
    <w:p w14:paraId="72A9DE46" w14:textId="77777777" w:rsidR="00940BFD" w:rsidRPr="00E7315B" w:rsidRDefault="00940BFD" w:rsidP="00A22FF2">
      <w:pPr>
        <w:topLinePunct/>
        <w:autoSpaceDE w:val="0"/>
        <w:autoSpaceDN w:val="0"/>
        <w:spacing w:after="240"/>
        <w:ind w:firstLineChars="450" w:firstLine="1160"/>
        <w:jc w:val="both"/>
        <w:rPr>
          <w:rFonts w:ascii="ＭＳ ゴシック" w:eastAsia="ＭＳ ゴシック" w:hAnsi="ＭＳ ゴシック"/>
          <w:b/>
          <w:sz w:val="24"/>
          <w:szCs w:val="24"/>
        </w:rPr>
      </w:pPr>
      <w:r w:rsidRPr="00E7315B">
        <w:rPr>
          <w:rFonts w:ascii="ＭＳ ゴシック" w:eastAsia="ＭＳ ゴシック" w:hAnsi="ＭＳ ゴシック"/>
          <w:b/>
          <w:sz w:val="24"/>
          <w:szCs w:val="24"/>
        </w:rPr>
        <w:t>－あなたの今の仕事で子供たちの未来に何ができるか？－</w:t>
      </w:r>
    </w:p>
    <w:p w14:paraId="79C1225B" w14:textId="77777777" w:rsidR="00C31AA5" w:rsidRPr="00E7315B" w:rsidRDefault="00C31AA5" w:rsidP="0098170E">
      <w:pPr>
        <w:topLinePunct/>
        <w:autoSpaceDE w:val="0"/>
        <w:autoSpaceDN w:val="0"/>
        <w:ind w:firstLineChars="550" w:firstLine="1417"/>
        <w:jc w:val="both"/>
        <w:rPr>
          <w:rFonts w:ascii="ＭＳ ゴシック" w:eastAsia="ＭＳ ゴシック" w:hAnsi="ＭＳ ゴシック"/>
          <w:b/>
          <w:sz w:val="24"/>
          <w:szCs w:val="24"/>
        </w:rPr>
      </w:pPr>
      <w:r w:rsidRPr="00E7315B">
        <w:rPr>
          <w:rFonts w:ascii="ＭＳ ゴシック" w:eastAsia="ＭＳ ゴシック" w:hAnsi="ＭＳ ゴシック" w:hint="eastAsia"/>
          <w:b/>
          <w:sz w:val="24"/>
          <w:szCs w:val="24"/>
        </w:rPr>
        <w:t>宿題報告者：外園 千恵</w:t>
      </w:r>
      <w:r w:rsidRPr="00F87686">
        <w:rPr>
          <w:rFonts w:ascii="ＭＳ ゴシック" w:eastAsia="ＭＳ ゴシック" w:hAnsi="ＭＳ ゴシック"/>
          <w:b/>
          <w:sz w:val="20"/>
          <w:szCs w:val="20"/>
        </w:rPr>
        <w:t>（京都府立医科大学）</w:t>
      </w:r>
    </w:p>
    <w:p w14:paraId="014FF1E0" w14:textId="77777777" w:rsidR="00F87686" w:rsidRDefault="00C31AA5" w:rsidP="0098170E">
      <w:pPr>
        <w:topLinePunct/>
        <w:autoSpaceDE w:val="0"/>
        <w:autoSpaceDN w:val="0"/>
        <w:ind w:left="1680" w:firstLineChars="500" w:firstLine="1289"/>
        <w:jc w:val="both"/>
        <w:rPr>
          <w:rFonts w:ascii="ＭＳ ゴシック" w:eastAsia="ＭＳ ゴシック" w:hAnsi="ＭＳ ゴシック"/>
          <w:b/>
          <w:sz w:val="24"/>
          <w:szCs w:val="24"/>
        </w:rPr>
      </w:pPr>
      <w:r w:rsidRPr="00E7315B">
        <w:rPr>
          <w:rFonts w:ascii="ＭＳ ゴシック" w:eastAsia="ＭＳ ゴシック" w:hAnsi="ＭＳ ゴシック" w:hint="eastAsia"/>
          <w:b/>
          <w:sz w:val="24"/>
          <w:szCs w:val="24"/>
        </w:rPr>
        <w:t>松友</w:t>
      </w:r>
      <w:r w:rsidRPr="00E7315B">
        <w:rPr>
          <w:rFonts w:ascii="ＭＳ ゴシック" w:eastAsia="ＭＳ ゴシック" w:hAnsi="ＭＳ ゴシック"/>
          <w:b/>
          <w:sz w:val="24"/>
          <w:szCs w:val="24"/>
        </w:rPr>
        <w:t xml:space="preserve"> 輝子</w:t>
      </w:r>
      <w:r w:rsidRPr="00C51BAF">
        <w:rPr>
          <w:rFonts w:ascii="ＭＳ ゴシック" w:eastAsia="ＭＳ ゴシック" w:hAnsi="ＭＳ ゴシック"/>
          <w:b/>
          <w:sz w:val="20"/>
          <w:szCs w:val="20"/>
        </w:rPr>
        <w:t>（愛媛県立松山盲学校）</w:t>
      </w:r>
    </w:p>
    <w:p w14:paraId="72FED8BE" w14:textId="77777777" w:rsidR="00F87686" w:rsidRDefault="00C31AA5" w:rsidP="0098170E">
      <w:pPr>
        <w:topLinePunct/>
        <w:autoSpaceDE w:val="0"/>
        <w:autoSpaceDN w:val="0"/>
        <w:ind w:left="1680" w:firstLineChars="500" w:firstLine="1289"/>
        <w:jc w:val="both"/>
        <w:rPr>
          <w:rFonts w:ascii="ＭＳ ゴシック" w:eastAsia="ＭＳ ゴシック" w:hAnsi="ＭＳ ゴシック"/>
          <w:b/>
          <w:sz w:val="20"/>
          <w:szCs w:val="20"/>
        </w:rPr>
      </w:pPr>
      <w:r w:rsidRPr="00E7315B">
        <w:rPr>
          <w:rFonts w:ascii="ＭＳ ゴシック" w:eastAsia="ＭＳ ゴシック" w:hAnsi="ＭＳ ゴシック" w:hint="eastAsia"/>
          <w:b/>
          <w:sz w:val="24"/>
          <w:szCs w:val="24"/>
        </w:rPr>
        <w:t>田中</w:t>
      </w:r>
      <w:r w:rsidRPr="00E7315B">
        <w:rPr>
          <w:rFonts w:ascii="ＭＳ ゴシック" w:eastAsia="ＭＳ ゴシック" w:hAnsi="ＭＳ ゴシック"/>
          <w:b/>
          <w:sz w:val="24"/>
          <w:szCs w:val="24"/>
        </w:rPr>
        <w:t xml:space="preserve"> 雅之</w:t>
      </w:r>
      <w:r w:rsidRPr="00C51BAF">
        <w:rPr>
          <w:rFonts w:ascii="ＭＳ ゴシック" w:eastAsia="ＭＳ ゴシック" w:hAnsi="ＭＳ ゴシック"/>
          <w:b/>
          <w:sz w:val="20"/>
          <w:szCs w:val="20"/>
        </w:rPr>
        <w:t>（名古屋市総合リハビリテーション事業団）</w:t>
      </w:r>
    </w:p>
    <w:p w14:paraId="35CDDDF9" w14:textId="77777777" w:rsidR="00C31AA5" w:rsidRPr="00E7315B" w:rsidRDefault="00C31AA5" w:rsidP="0098170E">
      <w:pPr>
        <w:topLinePunct/>
        <w:autoSpaceDE w:val="0"/>
        <w:autoSpaceDN w:val="0"/>
        <w:ind w:left="1680" w:firstLineChars="500" w:firstLine="1289"/>
        <w:jc w:val="both"/>
        <w:rPr>
          <w:rFonts w:ascii="ＭＳ ゴシック" w:eastAsia="ＭＳ ゴシック" w:hAnsi="ＭＳ ゴシック"/>
          <w:b/>
          <w:sz w:val="24"/>
          <w:szCs w:val="24"/>
        </w:rPr>
      </w:pPr>
      <w:r w:rsidRPr="00E7315B">
        <w:rPr>
          <w:rFonts w:ascii="ＭＳ ゴシック" w:eastAsia="ＭＳ ゴシック" w:hAnsi="ＭＳ ゴシック" w:hint="eastAsia"/>
          <w:b/>
          <w:sz w:val="24"/>
          <w:szCs w:val="24"/>
        </w:rPr>
        <w:t>新井</w:t>
      </w:r>
      <w:r w:rsidRPr="00E7315B">
        <w:rPr>
          <w:rFonts w:ascii="ＭＳ ゴシック" w:eastAsia="ＭＳ ゴシック" w:hAnsi="ＭＳ ゴシック"/>
          <w:b/>
          <w:sz w:val="24"/>
          <w:szCs w:val="24"/>
        </w:rPr>
        <w:t xml:space="preserve"> 千賀子</w:t>
      </w:r>
      <w:r w:rsidRPr="00C51BAF">
        <w:rPr>
          <w:rFonts w:ascii="ＭＳ ゴシック" w:eastAsia="ＭＳ ゴシック" w:hAnsi="ＭＳ ゴシック"/>
          <w:b/>
          <w:sz w:val="20"/>
          <w:szCs w:val="20"/>
        </w:rPr>
        <w:t>（杏林アイセンター）</w:t>
      </w:r>
    </w:p>
    <w:p w14:paraId="35C95C85" w14:textId="77777777" w:rsidR="00C31AA5" w:rsidRPr="00E7315B" w:rsidRDefault="00C31AA5" w:rsidP="00A22FF2">
      <w:pPr>
        <w:topLinePunct/>
        <w:autoSpaceDE w:val="0"/>
        <w:autoSpaceDN w:val="0"/>
        <w:spacing w:after="240"/>
        <w:ind w:firstLineChars="550" w:firstLine="1417"/>
        <w:jc w:val="both"/>
        <w:rPr>
          <w:rFonts w:ascii="ＭＳ ゴシック" w:eastAsia="ＭＳ ゴシック" w:hAnsi="ＭＳ ゴシック"/>
          <w:b/>
          <w:sz w:val="24"/>
          <w:szCs w:val="24"/>
        </w:rPr>
      </w:pPr>
      <w:r w:rsidRPr="00E7315B">
        <w:rPr>
          <w:rFonts w:ascii="ＭＳ ゴシック" w:eastAsia="ＭＳ ゴシック" w:hAnsi="ＭＳ ゴシック" w:hint="eastAsia"/>
          <w:b/>
          <w:sz w:val="24"/>
          <w:szCs w:val="24"/>
        </w:rPr>
        <w:t>グループディスカッション進行</w:t>
      </w:r>
      <w:r w:rsidR="00DB444D">
        <w:rPr>
          <w:rFonts w:ascii="ＭＳ ゴシック" w:eastAsia="ＭＳ ゴシック" w:hAnsi="ＭＳ ゴシック" w:hint="eastAsia"/>
          <w:b/>
          <w:sz w:val="24"/>
          <w:szCs w:val="24"/>
        </w:rPr>
        <w:t>：</w:t>
      </w:r>
      <w:r w:rsidRPr="00E7315B">
        <w:rPr>
          <w:rFonts w:ascii="ＭＳ ゴシック" w:eastAsia="ＭＳ ゴシック" w:hAnsi="ＭＳ ゴシック" w:hint="eastAsia"/>
          <w:b/>
          <w:sz w:val="24"/>
          <w:szCs w:val="24"/>
        </w:rPr>
        <w:t>新井</w:t>
      </w:r>
      <w:r w:rsidRPr="00E7315B">
        <w:rPr>
          <w:rFonts w:ascii="ＭＳ ゴシック" w:eastAsia="ＭＳ ゴシック" w:hAnsi="ＭＳ ゴシック"/>
          <w:b/>
          <w:sz w:val="24"/>
          <w:szCs w:val="24"/>
        </w:rPr>
        <w:t xml:space="preserve"> 千賀子</w:t>
      </w:r>
      <w:r w:rsidRPr="00C51BAF">
        <w:rPr>
          <w:rFonts w:ascii="ＭＳ ゴシック" w:eastAsia="ＭＳ ゴシック" w:hAnsi="ＭＳ ゴシック"/>
          <w:b/>
          <w:sz w:val="20"/>
          <w:szCs w:val="20"/>
        </w:rPr>
        <w:t>（杏林アイセンター）</w:t>
      </w:r>
    </w:p>
    <w:p w14:paraId="08EF239A" w14:textId="77777777" w:rsidR="00940BFD" w:rsidRPr="00D55AC0" w:rsidRDefault="00A85CDE" w:rsidP="0098170E">
      <w:pPr>
        <w:topLinePunct/>
        <w:autoSpaceDE w:val="0"/>
        <w:autoSpaceDN w:val="0"/>
        <w:spacing w:after="12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w:t>
      </w:r>
      <w:r w:rsidR="00E7315B">
        <w:rPr>
          <w:rFonts w:ascii="ＭＳ ゴシック" w:eastAsia="ＭＳ ゴシック" w:hAnsi="ＭＳ ゴシック" w:hint="eastAsia"/>
          <w:b/>
          <w:sz w:val="24"/>
          <w:szCs w:val="24"/>
          <w:u w:val="single"/>
        </w:rPr>
        <w:t xml:space="preserve">第二部　　　　　　　　　</w:t>
      </w:r>
      <w:r>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r w:rsidR="00E7315B">
        <w:rPr>
          <w:rFonts w:ascii="ＭＳ ゴシック" w:eastAsia="ＭＳ ゴシック" w:hAnsi="ＭＳ ゴシック" w:hint="eastAsia"/>
          <w:b/>
          <w:sz w:val="24"/>
          <w:szCs w:val="24"/>
          <w:u w:val="single"/>
        </w:rPr>
        <w:t xml:space="preserve">　　　　　　　</w:t>
      </w:r>
      <w:r w:rsidR="00D55AC0">
        <w:rPr>
          <w:rFonts w:ascii="ＭＳ ゴシック" w:eastAsia="ＭＳ ゴシック" w:hAnsi="ＭＳ ゴシック" w:hint="eastAsia"/>
          <w:b/>
          <w:sz w:val="24"/>
          <w:szCs w:val="24"/>
          <w:u w:val="single"/>
        </w:rPr>
        <w:t xml:space="preserve"> </w:t>
      </w:r>
      <w:r w:rsidR="00D55AC0">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１６:００～１７:００ </w:t>
      </w:r>
    </w:p>
    <w:p w14:paraId="593570C8" w14:textId="77777777" w:rsidR="00940BFD" w:rsidRDefault="00940BFD" w:rsidP="009E6581">
      <w:pPr>
        <w:topLinePunct/>
        <w:autoSpaceDE w:val="0"/>
        <w:autoSpaceDN w:val="0"/>
        <w:spacing w:after="120"/>
        <w:ind w:firstLineChars="200" w:firstLine="515"/>
        <w:jc w:val="both"/>
        <w:rPr>
          <w:rFonts w:ascii="ＭＳ ゴシック" w:eastAsia="ＭＳ ゴシック" w:hAnsi="ＭＳ ゴシック"/>
          <w:b/>
          <w:sz w:val="24"/>
          <w:szCs w:val="24"/>
        </w:rPr>
      </w:pPr>
      <w:r w:rsidRPr="00E7315B">
        <w:rPr>
          <w:rFonts w:ascii="ＭＳ ゴシック" w:eastAsia="ＭＳ ゴシック" w:hAnsi="ＭＳ ゴシック" w:hint="eastAsia"/>
          <w:b/>
          <w:sz w:val="24"/>
          <w:szCs w:val="24"/>
        </w:rPr>
        <w:t>『研究トラの巻』其の</w:t>
      </w:r>
      <w:r w:rsidR="00A85CDE">
        <w:rPr>
          <w:rFonts w:ascii="ＭＳ ゴシック" w:eastAsia="ＭＳ ゴシック" w:hAnsi="ＭＳ ゴシック" w:hint="eastAsia"/>
          <w:b/>
          <w:sz w:val="24"/>
          <w:szCs w:val="24"/>
        </w:rPr>
        <w:t>３</w:t>
      </w:r>
      <w:r w:rsidRPr="00E7315B">
        <w:rPr>
          <w:rFonts w:ascii="ＭＳ ゴシック" w:eastAsia="ＭＳ ゴシック" w:hAnsi="ＭＳ ゴシック"/>
          <w:b/>
          <w:sz w:val="24"/>
          <w:szCs w:val="24"/>
        </w:rPr>
        <w:t xml:space="preserve">　</w:t>
      </w:r>
      <w:bookmarkStart w:id="6" w:name="_Hlk522955824"/>
      <w:r w:rsidRPr="00E7315B">
        <w:rPr>
          <w:rFonts w:ascii="ＭＳ ゴシック" w:eastAsia="ＭＳ ゴシック" w:hAnsi="ＭＳ ゴシック"/>
          <w:b/>
          <w:sz w:val="24"/>
          <w:szCs w:val="24"/>
        </w:rPr>
        <w:t>現場から発信! 実験的研究のツボ</w:t>
      </w:r>
      <w:bookmarkEnd w:id="6"/>
    </w:p>
    <w:p w14:paraId="72349E71" w14:textId="77777777" w:rsidR="00E7315B" w:rsidRPr="00E7315B" w:rsidRDefault="00E7315B" w:rsidP="0098170E">
      <w:pPr>
        <w:topLinePunct/>
        <w:autoSpaceDE w:val="0"/>
        <w:autoSpaceDN w:val="0"/>
        <w:spacing w:after="600"/>
        <w:ind w:firstLineChars="550" w:firstLine="1417"/>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講師：小田 浩一</w:t>
      </w:r>
      <w:r w:rsidRPr="00C51BAF">
        <w:rPr>
          <w:rFonts w:ascii="ＭＳ ゴシック" w:eastAsia="ＭＳ ゴシック" w:hAnsi="ＭＳ ゴシック" w:hint="eastAsia"/>
          <w:b/>
          <w:sz w:val="20"/>
          <w:szCs w:val="20"/>
        </w:rPr>
        <w:t>（東京女子大学</w:t>
      </w:r>
      <w:r w:rsidR="00E24168" w:rsidRPr="00C51BAF">
        <w:rPr>
          <w:rFonts w:ascii="ＭＳ ゴシック" w:eastAsia="ＭＳ ゴシック" w:hAnsi="ＭＳ ゴシック" w:hint="eastAsia"/>
          <w:b/>
          <w:sz w:val="20"/>
          <w:szCs w:val="20"/>
        </w:rPr>
        <w:t>/</w:t>
      </w:r>
      <w:r w:rsidRPr="00C51BAF">
        <w:rPr>
          <w:rFonts w:ascii="ＭＳ ゴシック" w:eastAsia="ＭＳ ゴシック" w:hAnsi="ＭＳ ゴシック" w:hint="eastAsia"/>
          <w:b/>
          <w:sz w:val="20"/>
          <w:szCs w:val="20"/>
        </w:rPr>
        <w:t>視覚リハ協会副会長）</w:t>
      </w:r>
    </w:p>
    <w:p w14:paraId="67AF4391" w14:textId="77777777" w:rsidR="00940BFD" w:rsidRPr="00D55AC0" w:rsidRDefault="00940BFD" w:rsidP="0098170E">
      <w:pPr>
        <w:topLinePunct/>
        <w:autoSpaceDE w:val="0"/>
        <w:autoSpaceDN w:val="0"/>
        <w:spacing w:after="240"/>
        <w:jc w:val="both"/>
        <w:rPr>
          <w:rFonts w:ascii="ＭＳ ゴシック" w:eastAsia="ＭＳ ゴシック" w:hAnsi="ＭＳ ゴシック"/>
          <w:b/>
          <w:sz w:val="24"/>
          <w:szCs w:val="24"/>
          <w:shd w:val="pct15" w:color="auto" w:fill="FFFFFF"/>
        </w:rPr>
      </w:pPr>
      <w:r w:rsidRPr="00D55AC0">
        <w:rPr>
          <w:rFonts w:ascii="ＭＳ ゴシック" w:eastAsia="ＭＳ ゴシック" w:hAnsi="ＭＳ ゴシック" w:hint="eastAsia"/>
          <w:b/>
          <w:sz w:val="24"/>
          <w:szCs w:val="24"/>
          <w:shd w:val="pct15" w:color="auto" w:fill="FFFFFF"/>
        </w:rPr>
        <w:t>大会</w:t>
      </w:r>
      <w:r w:rsidR="00A85CDE">
        <w:rPr>
          <w:rFonts w:ascii="ＭＳ ゴシック" w:eastAsia="ＭＳ ゴシック" w:hAnsi="ＭＳ ゴシック" w:hint="eastAsia"/>
          <w:b/>
          <w:sz w:val="24"/>
          <w:szCs w:val="24"/>
          <w:shd w:val="pct15" w:color="auto" w:fill="FFFFFF"/>
        </w:rPr>
        <w:t>２</w:t>
      </w:r>
      <w:r w:rsidRPr="00D55AC0">
        <w:rPr>
          <w:rFonts w:ascii="ＭＳ ゴシック" w:eastAsia="ＭＳ ゴシック" w:hAnsi="ＭＳ ゴシック"/>
          <w:b/>
          <w:sz w:val="24"/>
          <w:szCs w:val="24"/>
          <w:shd w:val="pct15" w:color="auto" w:fill="FFFFFF"/>
        </w:rPr>
        <w:t xml:space="preserve">日目　</w:t>
      </w:r>
      <w:r w:rsidR="00A85CDE">
        <w:rPr>
          <w:rFonts w:ascii="ＭＳ ゴシック" w:eastAsia="ＭＳ ゴシック" w:hAnsi="ＭＳ ゴシック" w:hint="eastAsia"/>
          <w:b/>
          <w:sz w:val="24"/>
          <w:szCs w:val="24"/>
          <w:shd w:val="pct15" w:color="auto" w:fill="FFFFFF"/>
        </w:rPr>
        <w:t>９</w:t>
      </w:r>
      <w:r w:rsidRPr="00D55AC0">
        <w:rPr>
          <w:rFonts w:ascii="ＭＳ ゴシック" w:eastAsia="ＭＳ ゴシック" w:hAnsi="ＭＳ ゴシック"/>
          <w:b/>
          <w:sz w:val="24"/>
          <w:szCs w:val="24"/>
          <w:shd w:val="pct15" w:color="auto" w:fill="FFFFFF"/>
        </w:rPr>
        <w:t>月</w:t>
      </w:r>
      <w:r w:rsidR="00A85CDE">
        <w:rPr>
          <w:rFonts w:ascii="ＭＳ ゴシック" w:eastAsia="ＭＳ ゴシック" w:hAnsi="ＭＳ ゴシック" w:hint="eastAsia"/>
          <w:b/>
          <w:sz w:val="24"/>
          <w:szCs w:val="24"/>
          <w:shd w:val="pct15" w:color="auto" w:fill="FFFFFF"/>
        </w:rPr>
        <w:t>１５</w:t>
      </w:r>
      <w:r w:rsidRPr="00D55AC0">
        <w:rPr>
          <w:rFonts w:ascii="ＭＳ ゴシック" w:eastAsia="ＭＳ ゴシック" w:hAnsi="ＭＳ ゴシック"/>
          <w:b/>
          <w:sz w:val="24"/>
          <w:szCs w:val="24"/>
          <w:shd w:val="pct15" w:color="auto" w:fill="FFFFFF"/>
        </w:rPr>
        <w:t xml:space="preserve">日(土曜日)　神戸国際展示場 </w:t>
      </w:r>
      <w:r w:rsidR="00A85CDE">
        <w:rPr>
          <w:rFonts w:ascii="ＭＳ ゴシック" w:eastAsia="ＭＳ ゴシック" w:hAnsi="ＭＳ ゴシック" w:hint="eastAsia"/>
          <w:b/>
          <w:sz w:val="24"/>
          <w:szCs w:val="24"/>
          <w:shd w:val="pct15" w:color="auto" w:fill="FFFFFF"/>
        </w:rPr>
        <w:t>２</w:t>
      </w:r>
      <w:r w:rsidRPr="00D55AC0">
        <w:rPr>
          <w:rFonts w:ascii="ＭＳ ゴシック" w:eastAsia="ＭＳ ゴシック" w:hAnsi="ＭＳ ゴシック"/>
          <w:b/>
          <w:sz w:val="24"/>
          <w:szCs w:val="24"/>
          <w:shd w:val="pct15" w:color="auto" w:fill="FFFFFF"/>
        </w:rPr>
        <w:t xml:space="preserve">号館 </w:t>
      </w:r>
      <w:r w:rsidR="00A85CDE">
        <w:rPr>
          <w:rFonts w:ascii="ＭＳ ゴシック" w:eastAsia="ＭＳ ゴシック" w:hAnsi="ＭＳ ゴシック" w:hint="eastAsia"/>
          <w:b/>
          <w:sz w:val="24"/>
          <w:szCs w:val="24"/>
          <w:shd w:val="pct15" w:color="auto" w:fill="FFFFFF"/>
        </w:rPr>
        <w:t>１</w:t>
      </w:r>
      <w:r w:rsidRPr="00D55AC0">
        <w:rPr>
          <w:rFonts w:ascii="ＭＳ ゴシック" w:eastAsia="ＭＳ ゴシック" w:hAnsi="ＭＳ ゴシック"/>
          <w:b/>
          <w:sz w:val="24"/>
          <w:szCs w:val="24"/>
          <w:shd w:val="pct15" w:color="auto" w:fill="FFFFFF"/>
        </w:rPr>
        <w:t>F北側 メイン会場</w:t>
      </w:r>
      <w:r w:rsidR="00F90124" w:rsidRPr="00D55AC0">
        <w:rPr>
          <w:rFonts w:ascii="ＭＳ ゴシック" w:eastAsia="ＭＳ ゴシック" w:hAnsi="ＭＳ ゴシック" w:hint="eastAsia"/>
          <w:b/>
          <w:sz w:val="24"/>
          <w:szCs w:val="24"/>
          <w:shd w:val="pct15" w:color="auto" w:fill="FFFFFF"/>
        </w:rPr>
        <w:t xml:space="preserve"> </w:t>
      </w:r>
      <w:r w:rsidR="00F90124" w:rsidRPr="00D55AC0">
        <w:rPr>
          <w:rFonts w:ascii="ＭＳ ゴシック" w:eastAsia="ＭＳ ゴシック" w:hAnsi="ＭＳ ゴシック"/>
          <w:b/>
          <w:sz w:val="24"/>
          <w:szCs w:val="24"/>
          <w:shd w:val="pct15" w:color="auto" w:fill="FFFFFF"/>
        </w:rPr>
        <w:t xml:space="preserve">  </w:t>
      </w:r>
    </w:p>
    <w:p w14:paraId="49C00EE1" w14:textId="77777777" w:rsidR="00940BFD" w:rsidRPr="008A47AA" w:rsidRDefault="00A85CDE" w:rsidP="00A22FF2">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w:t>
      </w:r>
      <w:r w:rsidR="00940BFD" w:rsidRPr="008A47AA">
        <w:rPr>
          <w:rFonts w:ascii="ＭＳ ゴシック" w:eastAsia="ＭＳ ゴシック" w:hAnsi="ＭＳ ゴシック" w:hint="eastAsia"/>
          <w:b/>
          <w:sz w:val="24"/>
          <w:szCs w:val="24"/>
          <w:u w:val="single"/>
        </w:rPr>
        <w:t>視覚障害リハビリテーション協会</w:t>
      </w:r>
      <w:r w:rsidR="00940BFD" w:rsidRPr="008A47AA">
        <w:rPr>
          <w:rFonts w:ascii="ＭＳ ゴシック" w:eastAsia="ＭＳ ゴシック" w:hAnsi="ＭＳ ゴシック"/>
          <w:b/>
          <w:sz w:val="24"/>
          <w:szCs w:val="24"/>
          <w:u w:val="single"/>
        </w:rPr>
        <w:t xml:space="preserve"> 総会</w:t>
      </w:r>
      <w:r w:rsidR="00E7315B" w:rsidRPr="008A47AA">
        <w:rPr>
          <w:rFonts w:ascii="ＭＳ ゴシック" w:eastAsia="ＭＳ ゴシック" w:hAnsi="ＭＳ ゴシック" w:hint="eastAsia"/>
          <w:b/>
          <w:sz w:val="24"/>
          <w:szCs w:val="24"/>
          <w:u w:val="single"/>
        </w:rPr>
        <w:t xml:space="preserve"> </w:t>
      </w:r>
      <w:r w:rsidR="00E7315B" w:rsidRPr="008A47AA">
        <w:rPr>
          <w:rFonts w:ascii="ＭＳ ゴシック" w:eastAsia="ＭＳ ゴシック" w:hAnsi="ＭＳ ゴシック"/>
          <w:b/>
          <w:sz w:val="24"/>
          <w:szCs w:val="24"/>
          <w:u w:val="single"/>
        </w:rPr>
        <w:t xml:space="preserve">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１０:</w:t>
      </w:r>
      <w:r w:rsidR="00A770E1">
        <w:rPr>
          <w:rFonts w:ascii="ＭＳ ゴシック" w:eastAsia="ＭＳ ゴシック" w:hAnsi="ＭＳ ゴシック" w:hint="eastAsia"/>
          <w:b/>
          <w:sz w:val="24"/>
          <w:szCs w:val="24"/>
          <w:u w:val="single"/>
        </w:rPr>
        <w:t>１５</w:t>
      </w:r>
      <w:r>
        <w:rPr>
          <w:rFonts w:ascii="ＭＳ ゴシック" w:eastAsia="ＭＳ ゴシック" w:hAnsi="ＭＳ ゴシック" w:hint="eastAsia"/>
          <w:b/>
          <w:sz w:val="24"/>
          <w:szCs w:val="24"/>
          <w:u w:val="single"/>
        </w:rPr>
        <w:t>～１１:</w:t>
      </w:r>
      <w:r w:rsidR="00A770E1">
        <w:rPr>
          <w:rFonts w:ascii="ＭＳ ゴシック" w:eastAsia="ＭＳ ゴシック" w:hAnsi="ＭＳ ゴシック" w:hint="eastAsia"/>
          <w:b/>
          <w:sz w:val="24"/>
          <w:szCs w:val="24"/>
          <w:u w:val="single"/>
        </w:rPr>
        <w:t>１５</w:t>
      </w:r>
      <w:r>
        <w:rPr>
          <w:rFonts w:ascii="ＭＳ ゴシック" w:eastAsia="ＭＳ ゴシック" w:hAnsi="ＭＳ ゴシック" w:hint="eastAsia"/>
          <w:b/>
          <w:sz w:val="24"/>
          <w:szCs w:val="24"/>
          <w:u w:val="single"/>
        </w:rPr>
        <w:t xml:space="preserve"> </w:t>
      </w:r>
    </w:p>
    <w:p w14:paraId="6807BB95" w14:textId="77777777" w:rsidR="00940BFD" w:rsidRPr="008A47AA" w:rsidRDefault="00A85CDE" w:rsidP="00A22FF2">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b/>
          <w:sz w:val="24"/>
          <w:szCs w:val="24"/>
          <w:u w:val="single"/>
        </w:rPr>
        <w:t xml:space="preserve"> </w:t>
      </w:r>
      <w:r w:rsidR="00940BFD" w:rsidRPr="008A47AA">
        <w:rPr>
          <w:rFonts w:ascii="ＭＳ ゴシック" w:eastAsia="ＭＳ ゴシック" w:hAnsi="ＭＳ ゴシック" w:hint="eastAsia"/>
          <w:b/>
          <w:sz w:val="24"/>
          <w:szCs w:val="24"/>
          <w:u w:val="single"/>
        </w:rPr>
        <w:t>開会式</w:t>
      </w:r>
      <w:r w:rsidR="00E7315B" w:rsidRPr="008A47AA">
        <w:rPr>
          <w:rFonts w:ascii="ＭＳ ゴシック" w:eastAsia="ＭＳ ゴシック" w:hAnsi="ＭＳ ゴシック" w:hint="eastAsia"/>
          <w:b/>
          <w:sz w:val="24"/>
          <w:szCs w:val="24"/>
          <w:u w:val="single"/>
        </w:rPr>
        <w:t xml:space="preserve"> </w:t>
      </w:r>
      <w:r w:rsidR="00E7315B" w:rsidRPr="008A47AA">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１１:</w:t>
      </w:r>
      <w:r w:rsidR="00A770E1">
        <w:rPr>
          <w:rFonts w:ascii="ＭＳ ゴシック" w:eastAsia="ＭＳ ゴシック" w:hAnsi="ＭＳ ゴシック" w:hint="eastAsia"/>
          <w:b/>
          <w:sz w:val="24"/>
          <w:szCs w:val="24"/>
          <w:u w:val="single"/>
        </w:rPr>
        <w:t>１５</w:t>
      </w:r>
      <w:r>
        <w:rPr>
          <w:rFonts w:ascii="ＭＳ ゴシック" w:eastAsia="ＭＳ ゴシック" w:hAnsi="ＭＳ ゴシック" w:hint="eastAsia"/>
          <w:b/>
          <w:sz w:val="24"/>
          <w:szCs w:val="24"/>
          <w:u w:val="single"/>
        </w:rPr>
        <w:t xml:space="preserve">～１１:４５ </w:t>
      </w:r>
    </w:p>
    <w:p w14:paraId="0BB427E9" w14:textId="77777777" w:rsidR="00940BFD" w:rsidRPr="008A47AA" w:rsidRDefault="00B94DC9" w:rsidP="0098170E">
      <w:pPr>
        <w:topLinePunct/>
        <w:autoSpaceDE w:val="0"/>
        <w:autoSpaceDN w:val="0"/>
        <w:spacing w:after="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口</w:t>
      </w:r>
      <w:r w:rsidR="00940BFD" w:rsidRPr="008A47AA">
        <w:rPr>
          <w:rFonts w:ascii="ＭＳ ゴシック" w:eastAsia="ＭＳ ゴシック" w:hAnsi="ＭＳ ゴシック" w:hint="eastAsia"/>
          <w:b/>
          <w:sz w:val="24"/>
          <w:szCs w:val="24"/>
          <w:u w:val="single"/>
        </w:rPr>
        <w:t>頭発表</w:t>
      </w:r>
      <w:r>
        <w:rPr>
          <w:rFonts w:ascii="ＭＳ ゴシック" w:eastAsia="ＭＳ ゴシック" w:hAnsi="ＭＳ ゴシック" w:hint="eastAsia"/>
          <w:b/>
          <w:sz w:val="24"/>
          <w:szCs w:val="24"/>
          <w:u w:val="single"/>
        </w:rPr>
        <w:t xml:space="preserve"> </w:t>
      </w:r>
      <w:r w:rsidR="00B11D6A" w:rsidRPr="008A47AA">
        <w:rPr>
          <w:rFonts w:ascii="ＭＳ ゴシック" w:eastAsia="ＭＳ ゴシック" w:hAnsi="ＭＳ ゴシック" w:hint="eastAsia"/>
          <w:b/>
          <w:sz w:val="24"/>
          <w:szCs w:val="24"/>
          <w:u w:val="single"/>
        </w:rPr>
        <w:t>①</w:t>
      </w:r>
      <w:r w:rsidR="00E7315B" w:rsidRPr="008A47AA">
        <w:rPr>
          <w:rFonts w:ascii="ＭＳ ゴシック" w:eastAsia="ＭＳ ゴシック" w:hAnsi="ＭＳ ゴシック"/>
          <w:b/>
          <w:sz w:val="24"/>
          <w:szCs w:val="24"/>
          <w:u w:val="single"/>
        </w:rPr>
        <w:t xml:space="preserve">                                  </w:t>
      </w:r>
      <w:r w:rsidR="00A85CDE">
        <w:rPr>
          <w:rFonts w:ascii="ＭＳ ゴシック" w:eastAsia="ＭＳ ゴシック" w:hAnsi="ＭＳ ゴシック" w:hint="eastAsia"/>
          <w:b/>
          <w:sz w:val="24"/>
          <w:szCs w:val="24"/>
          <w:u w:val="single"/>
        </w:rPr>
        <w:t xml:space="preserve"> </w:t>
      </w:r>
      <w:r w:rsidR="00E7315B" w:rsidRPr="008A47AA">
        <w:rPr>
          <w:rFonts w:ascii="ＭＳ ゴシック" w:eastAsia="ＭＳ ゴシック" w:hAnsi="ＭＳ ゴシック"/>
          <w:b/>
          <w:sz w:val="24"/>
          <w:szCs w:val="24"/>
          <w:u w:val="single"/>
        </w:rPr>
        <w:t xml:space="preserve">        </w:t>
      </w:r>
      <w:r w:rsidR="00A85CDE">
        <w:rPr>
          <w:rFonts w:ascii="ＭＳ ゴシック" w:eastAsia="ＭＳ ゴシック" w:hAnsi="ＭＳ ゴシック" w:hint="eastAsia"/>
          <w:b/>
          <w:sz w:val="24"/>
          <w:szCs w:val="24"/>
          <w:u w:val="single"/>
        </w:rPr>
        <w:t xml:space="preserve">１１:４５～１２:４５ </w:t>
      </w:r>
    </w:p>
    <w:p w14:paraId="196BD4E3" w14:textId="77777777" w:rsidR="00940BFD" w:rsidRPr="00FF3957" w:rsidRDefault="00940BFD" w:rsidP="00A22FF2">
      <w:pPr>
        <w:topLinePunct/>
        <w:autoSpaceDE w:val="0"/>
        <w:autoSpaceDN w:val="0"/>
        <w:spacing w:after="240" w:line="260" w:lineRule="exact"/>
        <w:jc w:val="right"/>
        <w:rPr>
          <w:rFonts w:ascii="ＭＳ ゴシック" w:eastAsia="ＭＳ ゴシック" w:hAnsi="ＭＳ ゴシック"/>
          <w:b/>
          <w:sz w:val="24"/>
          <w:szCs w:val="24"/>
        </w:rPr>
      </w:pPr>
      <w:r w:rsidRPr="00FF3957">
        <w:rPr>
          <w:rFonts w:ascii="ＭＳ ゴシック" w:eastAsia="ＭＳ ゴシック" w:hAnsi="ＭＳ ゴシック" w:hint="eastAsia"/>
          <w:b/>
          <w:sz w:val="20"/>
          <w:szCs w:val="20"/>
        </w:rPr>
        <w:t>座長：</w:t>
      </w:r>
      <w:r w:rsidR="001A6531" w:rsidRPr="00FF3957">
        <w:rPr>
          <w:rFonts w:ascii="ＭＳ ゴシック" w:eastAsia="ＭＳ ゴシック" w:hAnsi="ＭＳ ゴシック" w:hint="eastAsia"/>
          <w:b/>
          <w:sz w:val="20"/>
          <w:szCs w:val="20"/>
        </w:rPr>
        <w:t>大倉</w:t>
      </w:r>
      <w:r w:rsidR="00FF3957" w:rsidRPr="00FF3957">
        <w:rPr>
          <w:rFonts w:ascii="ＭＳ ゴシック" w:eastAsia="ＭＳ ゴシック" w:hAnsi="ＭＳ ゴシック"/>
          <w:b/>
          <w:sz w:val="20"/>
          <w:szCs w:val="20"/>
        </w:rPr>
        <w:t xml:space="preserve"> </w:t>
      </w:r>
      <w:r w:rsidR="00FF3957" w:rsidRPr="00FF3957">
        <w:rPr>
          <w:rFonts w:ascii="ＭＳ ゴシック" w:eastAsia="ＭＳ ゴシック" w:hAnsi="ＭＳ ゴシック" w:hint="eastAsia"/>
          <w:b/>
          <w:sz w:val="20"/>
          <w:szCs w:val="20"/>
        </w:rPr>
        <w:t xml:space="preserve">元宏 </w:t>
      </w:r>
      <w:r w:rsidRPr="00FF3957">
        <w:rPr>
          <w:rFonts w:ascii="ＭＳ ゴシック" w:eastAsia="ＭＳ ゴシック" w:hAnsi="ＭＳ ゴシック" w:hint="eastAsia"/>
          <w:b/>
          <w:sz w:val="20"/>
          <w:szCs w:val="20"/>
        </w:rPr>
        <w:t>（</w:t>
      </w:r>
      <w:r w:rsidR="00FF3957" w:rsidRPr="00FF3957">
        <w:rPr>
          <w:rFonts w:ascii="ＭＳ ゴシック" w:eastAsia="ＭＳ ゴシック" w:hAnsi="ＭＳ ゴシック" w:hint="eastAsia"/>
          <w:b/>
          <w:sz w:val="20"/>
          <w:szCs w:val="20"/>
        </w:rPr>
        <w:t>成蹊大学 理工学部</w:t>
      </w:r>
      <w:r w:rsidRPr="00FF3957">
        <w:rPr>
          <w:rFonts w:ascii="ＭＳ ゴシック" w:eastAsia="ＭＳ ゴシック" w:hAnsi="ＭＳ ゴシック" w:hint="eastAsia"/>
          <w:b/>
          <w:sz w:val="20"/>
          <w:szCs w:val="20"/>
        </w:rPr>
        <w:t>）</w:t>
      </w:r>
    </w:p>
    <w:p w14:paraId="58D2C7A1" w14:textId="77777777" w:rsidR="00AD756F" w:rsidRDefault="004E0A4A" w:rsidP="00137114">
      <w:pPr>
        <w:topLinePunct/>
        <w:autoSpaceDE w:val="0"/>
        <w:autoSpaceDN w:val="0"/>
        <w:spacing w:line="280" w:lineRule="exact"/>
        <w:ind w:firstLineChars="200" w:firstLine="515"/>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研</w:t>
      </w:r>
      <w:r w:rsidRPr="00137114">
        <w:rPr>
          <w:rFonts w:ascii="ＭＳ Ｐゴシック" w:eastAsia="ＭＳ Ｐゴシック" w:hAnsi="ＭＳ Ｐゴシック" w:hint="eastAsia"/>
          <w:b/>
          <w:sz w:val="28"/>
          <w:szCs w:val="28"/>
        </w:rPr>
        <w:t>O</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0</w:t>
      </w:r>
      <w:r w:rsidR="008A47AA" w:rsidRPr="00A85CDE">
        <w:rPr>
          <w:rFonts w:ascii="ＭＳ ゴシック" w:eastAsia="ＭＳ ゴシック" w:hAnsi="ＭＳ ゴシック"/>
          <w:b/>
          <w:sz w:val="24"/>
          <w:szCs w:val="24"/>
        </w:rPr>
        <w:t>1</w:t>
      </w:r>
      <w:r>
        <w:rPr>
          <w:rFonts w:ascii="ＭＳ ゴシック" w:eastAsia="ＭＳ ゴシック" w:hAnsi="ＭＳ ゴシック"/>
          <w:b/>
          <w:sz w:val="24"/>
          <w:szCs w:val="24"/>
        </w:rPr>
        <w:t xml:space="preserve">. </w:t>
      </w:r>
      <w:r w:rsidR="00381F8A">
        <w:rPr>
          <w:rFonts w:ascii="ＭＳ ゴシック" w:eastAsia="ＭＳ ゴシック" w:hAnsi="ＭＳ ゴシック"/>
          <w:b/>
          <w:sz w:val="24"/>
          <w:szCs w:val="24"/>
        </w:rPr>
        <w:t>NEDO</w:t>
      </w:r>
      <w:r w:rsidR="00381F8A">
        <w:rPr>
          <w:rFonts w:ascii="ＭＳ ゴシック" w:eastAsia="ＭＳ ゴシック" w:hAnsi="ＭＳ ゴシック" w:hint="eastAsia"/>
          <w:b/>
          <w:sz w:val="24"/>
          <w:szCs w:val="24"/>
        </w:rPr>
        <w:t xml:space="preserve"> </w:t>
      </w:r>
      <w:r w:rsidR="00381F8A" w:rsidRPr="00381F8A">
        <w:rPr>
          <w:rFonts w:ascii="ＭＳ ゴシック" w:eastAsia="ＭＳ ゴシック" w:hAnsi="ＭＳ ゴシック" w:hint="eastAsia"/>
          <w:b/>
          <w:sz w:val="24"/>
          <w:szCs w:val="24"/>
        </w:rPr>
        <w:t>福祉用具実用化開発事業</w:t>
      </w:r>
    </w:p>
    <w:p w14:paraId="29414A0D" w14:textId="77777777" w:rsidR="008A47AA" w:rsidRPr="00A85CDE" w:rsidRDefault="00381F8A" w:rsidP="004E0A4A">
      <w:pPr>
        <w:topLinePunct/>
        <w:autoSpaceDE w:val="0"/>
        <w:autoSpaceDN w:val="0"/>
        <w:ind w:left="1680" w:firstLineChars="100" w:firstLine="258"/>
        <w:jc w:val="both"/>
        <w:rPr>
          <w:rFonts w:ascii="ＭＳ ゴシック" w:eastAsia="ＭＳ ゴシック" w:hAnsi="ＭＳ ゴシック"/>
          <w:b/>
          <w:sz w:val="24"/>
          <w:szCs w:val="24"/>
        </w:rPr>
      </w:pPr>
      <w:r w:rsidRPr="00381F8A">
        <w:rPr>
          <w:rFonts w:ascii="ＭＳ ゴシック" w:eastAsia="ＭＳ ゴシック" w:hAnsi="ＭＳ ゴシック" w:hint="eastAsia"/>
          <w:b/>
          <w:sz w:val="24"/>
          <w:szCs w:val="24"/>
        </w:rPr>
        <w:t>「あらゆる状況に歩行補助できる</w:t>
      </w:r>
      <w:r w:rsidRPr="00381F8A">
        <w:rPr>
          <w:rFonts w:ascii="ＭＳ ゴシック" w:eastAsia="ＭＳ ゴシック" w:hAnsi="ＭＳ ゴシック"/>
          <w:b/>
          <w:sz w:val="24"/>
          <w:szCs w:val="24"/>
        </w:rPr>
        <w:t>My地図端末機器の開発状況」</w:t>
      </w:r>
    </w:p>
    <w:p w14:paraId="48C2910A" w14:textId="77777777" w:rsidR="00940BFD" w:rsidRPr="00AD756F" w:rsidRDefault="00B11D6A" w:rsidP="000A45DC">
      <w:pPr>
        <w:topLinePunct/>
        <w:autoSpaceDE w:val="0"/>
        <w:autoSpaceDN w:val="0"/>
        <w:spacing w:after="120"/>
        <w:ind w:firstLineChars="630" w:firstLine="1624"/>
        <w:jc w:val="both"/>
        <w:rPr>
          <w:rFonts w:ascii="ＭＳ ゴシック" w:eastAsia="ＭＳ ゴシック" w:hAnsi="ＭＳ ゴシック"/>
          <w:b/>
          <w:sz w:val="24"/>
          <w:szCs w:val="24"/>
        </w:rPr>
      </w:pPr>
      <w:r w:rsidRPr="00A85CDE">
        <w:rPr>
          <w:rFonts w:ascii="ＭＳ ゴシック" w:eastAsia="ＭＳ ゴシック" w:hAnsi="ＭＳ ゴシック" w:hint="eastAsia"/>
          <w:b/>
          <w:sz w:val="24"/>
          <w:szCs w:val="24"/>
        </w:rPr>
        <w:t>○</w:t>
      </w:r>
      <w:r w:rsidR="00381F8A">
        <w:rPr>
          <w:rFonts w:ascii="ＭＳ ゴシック" w:eastAsia="ＭＳ ゴシック" w:hAnsi="ＭＳ ゴシック" w:hint="eastAsia"/>
          <w:b/>
          <w:sz w:val="24"/>
          <w:szCs w:val="24"/>
        </w:rPr>
        <w:t>小菅 一彦</w:t>
      </w:r>
      <w:r w:rsidR="00940BFD" w:rsidRPr="00A85CDE">
        <w:rPr>
          <w:rFonts w:ascii="ＭＳ ゴシック" w:eastAsia="ＭＳ ゴシック" w:hAnsi="ＭＳ ゴシック"/>
          <w:b/>
          <w:sz w:val="24"/>
          <w:szCs w:val="24"/>
        </w:rPr>
        <w:t>、</w:t>
      </w:r>
      <w:r w:rsidR="00381F8A">
        <w:rPr>
          <w:rFonts w:ascii="ＭＳ ゴシック" w:eastAsia="ＭＳ ゴシック" w:hAnsi="ＭＳ ゴシック" w:hint="eastAsia"/>
          <w:b/>
          <w:sz w:val="24"/>
          <w:szCs w:val="24"/>
        </w:rPr>
        <w:t>朝倉 純一、笠原 宏文</w:t>
      </w:r>
    </w:p>
    <w:p w14:paraId="6B430EF0" w14:textId="77777777" w:rsidR="008A47AA" w:rsidRPr="00A85CDE" w:rsidRDefault="004E0A4A" w:rsidP="00137114">
      <w:pPr>
        <w:topLinePunct/>
        <w:autoSpaceDE w:val="0"/>
        <w:autoSpaceDN w:val="0"/>
        <w:spacing w:line="280" w:lineRule="exact"/>
        <w:ind w:firstLineChars="200" w:firstLine="515"/>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研</w:t>
      </w:r>
      <w:r w:rsidR="008A47AA" w:rsidRPr="00137114">
        <w:rPr>
          <w:rFonts w:ascii="ＭＳ Ｐゴシック" w:eastAsia="ＭＳ Ｐゴシック" w:hAnsi="ＭＳ Ｐゴシック"/>
          <w:b/>
          <w:sz w:val="28"/>
          <w:szCs w:val="28"/>
        </w:rPr>
        <w:t>O</w:t>
      </w:r>
      <w:r w:rsidR="008A47AA" w:rsidRPr="00A85CDE">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0</w:t>
      </w:r>
      <w:r w:rsidR="008A47AA" w:rsidRPr="00A85CDE">
        <w:rPr>
          <w:rFonts w:ascii="ＭＳ ゴシック" w:eastAsia="ＭＳ ゴシック" w:hAnsi="ＭＳ ゴシック"/>
          <w:b/>
          <w:sz w:val="24"/>
          <w:szCs w:val="24"/>
        </w:rPr>
        <w:t>2</w:t>
      </w:r>
      <w:r>
        <w:rPr>
          <w:rFonts w:ascii="ＭＳ ゴシック" w:eastAsia="ＭＳ ゴシック" w:hAnsi="ＭＳ ゴシック"/>
          <w:b/>
          <w:sz w:val="24"/>
          <w:szCs w:val="24"/>
        </w:rPr>
        <w:t xml:space="preserve">. </w:t>
      </w:r>
      <w:r w:rsidR="00381F8A" w:rsidRPr="00381F8A">
        <w:rPr>
          <w:rFonts w:ascii="ＭＳ ゴシック" w:eastAsia="ＭＳ ゴシック" w:hAnsi="ＭＳ ゴシック" w:hint="eastAsia"/>
          <w:b/>
          <w:sz w:val="24"/>
          <w:szCs w:val="24"/>
        </w:rPr>
        <w:t>視覚障害者の駅ホームにおけるヒヤリ把握困難の実態</w:t>
      </w:r>
    </w:p>
    <w:p w14:paraId="06A0F305" w14:textId="77777777" w:rsidR="008A47AA" w:rsidRPr="00AD756F" w:rsidRDefault="008A47AA" w:rsidP="000A45DC">
      <w:pPr>
        <w:topLinePunct/>
        <w:autoSpaceDE w:val="0"/>
        <w:autoSpaceDN w:val="0"/>
        <w:spacing w:after="120"/>
        <w:ind w:firstLineChars="630" w:firstLine="1624"/>
        <w:jc w:val="both"/>
        <w:rPr>
          <w:rFonts w:ascii="ＭＳ ゴシック" w:eastAsia="ＭＳ ゴシック" w:hAnsi="ＭＳ ゴシック"/>
          <w:b/>
          <w:sz w:val="24"/>
          <w:szCs w:val="24"/>
        </w:rPr>
      </w:pPr>
      <w:r w:rsidRPr="00A85CDE">
        <w:rPr>
          <w:rFonts w:ascii="ＭＳ ゴシック" w:eastAsia="ＭＳ ゴシック" w:hAnsi="ＭＳ ゴシック" w:hint="eastAsia"/>
          <w:b/>
          <w:sz w:val="24"/>
          <w:szCs w:val="24"/>
        </w:rPr>
        <w:t>○</w:t>
      </w:r>
      <w:r w:rsidR="00381F8A" w:rsidRPr="00381F8A">
        <w:rPr>
          <w:rFonts w:ascii="ＭＳ ゴシック" w:eastAsia="ＭＳ ゴシック" w:hAnsi="ＭＳ ゴシック" w:hint="eastAsia"/>
          <w:b/>
          <w:sz w:val="24"/>
          <w:szCs w:val="24"/>
        </w:rPr>
        <w:t>加藤</w:t>
      </w:r>
      <w:r w:rsidR="00381F8A">
        <w:rPr>
          <w:rFonts w:ascii="ＭＳ ゴシック" w:eastAsia="ＭＳ ゴシック" w:hAnsi="ＭＳ ゴシック" w:hint="eastAsia"/>
          <w:b/>
          <w:sz w:val="24"/>
          <w:szCs w:val="24"/>
        </w:rPr>
        <w:t xml:space="preserve"> 俊和</w:t>
      </w:r>
      <w:r w:rsidR="00381F8A" w:rsidRPr="00381F8A">
        <w:rPr>
          <w:rFonts w:ascii="ＭＳ ゴシック" w:eastAsia="ＭＳ ゴシック" w:hAnsi="ＭＳ ゴシック" w:hint="eastAsia"/>
          <w:b/>
          <w:sz w:val="24"/>
          <w:szCs w:val="24"/>
        </w:rPr>
        <w:t>、佐木</w:t>
      </w:r>
      <w:r w:rsidR="00381F8A">
        <w:rPr>
          <w:rFonts w:ascii="ＭＳ ゴシック" w:eastAsia="ＭＳ ゴシック" w:hAnsi="ＭＳ ゴシック" w:hint="eastAsia"/>
          <w:b/>
          <w:sz w:val="24"/>
          <w:szCs w:val="24"/>
        </w:rPr>
        <w:t xml:space="preserve"> </w:t>
      </w:r>
      <w:r w:rsidR="00381F8A" w:rsidRPr="00381F8A">
        <w:rPr>
          <w:rFonts w:ascii="ＭＳ ゴシック" w:eastAsia="ＭＳ ゴシック" w:hAnsi="ＭＳ ゴシック" w:hint="eastAsia"/>
          <w:b/>
          <w:sz w:val="24"/>
          <w:szCs w:val="24"/>
        </w:rPr>
        <w:t>理人、青木</w:t>
      </w:r>
      <w:r w:rsidR="00381F8A">
        <w:rPr>
          <w:rFonts w:ascii="ＭＳ ゴシック" w:eastAsia="ＭＳ ゴシック" w:hAnsi="ＭＳ ゴシック" w:hint="eastAsia"/>
          <w:b/>
          <w:sz w:val="24"/>
          <w:szCs w:val="24"/>
        </w:rPr>
        <w:t xml:space="preserve"> </w:t>
      </w:r>
      <w:r w:rsidR="00381F8A" w:rsidRPr="00381F8A">
        <w:rPr>
          <w:rFonts w:ascii="ＭＳ ゴシック" w:eastAsia="ＭＳ ゴシック" w:hAnsi="ＭＳ ゴシック" w:hint="eastAsia"/>
          <w:b/>
          <w:sz w:val="24"/>
          <w:szCs w:val="24"/>
        </w:rPr>
        <w:t>慎太朗</w:t>
      </w:r>
    </w:p>
    <w:p w14:paraId="6797B498" w14:textId="3E23D41C" w:rsidR="00AD756F" w:rsidRDefault="004E0A4A" w:rsidP="00137114">
      <w:pPr>
        <w:topLinePunct/>
        <w:autoSpaceDE w:val="0"/>
        <w:autoSpaceDN w:val="0"/>
        <w:spacing w:line="280" w:lineRule="exact"/>
        <w:ind w:firstLineChars="200" w:firstLine="515"/>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研</w:t>
      </w:r>
      <w:r w:rsidR="00137114" w:rsidRPr="00137114">
        <w:rPr>
          <w:rFonts w:ascii="ＭＳ Ｐゴシック" w:eastAsia="ＭＳ Ｐゴシック" w:hAnsi="ＭＳ Ｐゴシック"/>
          <w:b/>
          <w:sz w:val="28"/>
          <w:szCs w:val="28"/>
        </w:rPr>
        <w:t>O</w:t>
      </w:r>
      <w:r>
        <w:rPr>
          <w:rFonts w:ascii="ＭＳ ゴシック" w:eastAsia="ＭＳ ゴシック" w:hAnsi="ＭＳ ゴシック"/>
          <w:b/>
          <w:sz w:val="24"/>
          <w:szCs w:val="24"/>
        </w:rPr>
        <w:t>-0</w:t>
      </w:r>
      <w:r w:rsidR="008A47AA" w:rsidRPr="00A85CDE">
        <w:rPr>
          <w:rFonts w:ascii="ＭＳ ゴシック" w:eastAsia="ＭＳ ゴシック" w:hAnsi="ＭＳ ゴシック"/>
          <w:b/>
          <w:sz w:val="24"/>
          <w:szCs w:val="24"/>
        </w:rPr>
        <w:t>3</w:t>
      </w:r>
      <w:r>
        <w:rPr>
          <w:rFonts w:ascii="ＭＳ ゴシック" w:eastAsia="ＭＳ ゴシック" w:hAnsi="ＭＳ ゴシック"/>
          <w:b/>
          <w:sz w:val="24"/>
          <w:szCs w:val="24"/>
        </w:rPr>
        <w:t xml:space="preserve">. </w:t>
      </w:r>
      <w:r w:rsidR="00381F8A" w:rsidRPr="00381F8A">
        <w:rPr>
          <w:rFonts w:ascii="ＭＳ ゴシック" w:eastAsia="ＭＳ ゴシック" w:hAnsi="ＭＳ ゴシック" w:hint="eastAsia"/>
          <w:b/>
          <w:sz w:val="24"/>
          <w:szCs w:val="24"/>
        </w:rPr>
        <w:t>歩行訓練における立体的触地図の使用は</w:t>
      </w:r>
    </w:p>
    <w:p w14:paraId="41F82ABF" w14:textId="77777777" w:rsidR="008A47AA" w:rsidRPr="00A85CDE" w:rsidRDefault="00381F8A" w:rsidP="004E0A4A">
      <w:pPr>
        <w:topLinePunct/>
        <w:autoSpaceDE w:val="0"/>
        <w:autoSpaceDN w:val="0"/>
        <w:ind w:left="840" w:firstLineChars="426" w:firstLine="1098"/>
        <w:jc w:val="both"/>
        <w:rPr>
          <w:rFonts w:ascii="ＭＳ ゴシック" w:eastAsia="ＭＳ ゴシック" w:hAnsi="ＭＳ ゴシック"/>
          <w:b/>
          <w:sz w:val="24"/>
          <w:szCs w:val="24"/>
        </w:rPr>
      </w:pPr>
      <w:r w:rsidRPr="00381F8A">
        <w:rPr>
          <w:rFonts w:ascii="ＭＳ ゴシック" w:eastAsia="ＭＳ ゴシック" w:hAnsi="ＭＳ ゴシック" w:hint="eastAsia"/>
          <w:b/>
          <w:sz w:val="24"/>
          <w:szCs w:val="24"/>
        </w:rPr>
        <w:t>先天全盲視覚障害者の空間理解を向上させる</w:t>
      </w:r>
    </w:p>
    <w:p w14:paraId="3C0E8BF3" w14:textId="77777777" w:rsidR="00021D9E" w:rsidRDefault="008A47AA" w:rsidP="000A45DC">
      <w:pPr>
        <w:topLinePunct/>
        <w:autoSpaceDE w:val="0"/>
        <w:autoSpaceDN w:val="0"/>
        <w:spacing w:after="120"/>
        <w:ind w:firstLineChars="630" w:firstLine="1624"/>
        <w:jc w:val="both"/>
        <w:rPr>
          <w:rFonts w:ascii="ＭＳ ゴシック" w:eastAsia="ＭＳ ゴシック" w:hAnsi="ＭＳ ゴシック"/>
          <w:b/>
          <w:sz w:val="24"/>
          <w:szCs w:val="24"/>
        </w:rPr>
      </w:pPr>
      <w:r w:rsidRPr="00A85CDE">
        <w:rPr>
          <w:rFonts w:ascii="ＭＳ ゴシック" w:eastAsia="ＭＳ ゴシック" w:hAnsi="ＭＳ ゴシック" w:hint="eastAsia"/>
          <w:b/>
          <w:sz w:val="24"/>
          <w:szCs w:val="24"/>
        </w:rPr>
        <w:t>○</w:t>
      </w:r>
      <w:r w:rsidR="00381F8A" w:rsidRPr="00381F8A">
        <w:rPr>
          <w:rFonts w:ascii="ＭＳ ゴシック" w:eastAsia="ＭＳ ゴシック" w:hAnsi="ＭＳ ゴシック" w:hint="eastAsia"/>
          <w:b/>
          <w:sz w:val="24"/>
          <w:szCs w:val="24"/>
        </w:rPr>
        <w:t>豊田</w:t>
      </w:r>
      <w:r w:rsidR="00381F8A">
        <w:rPr>
          <w:rFonts w:ascii="ＭＳ ゴシック" w:eastAsia="ＭＳ ゴシック" w:hAnsi="ＭＳ ゴシック" w:hint="eastAsia"/>
          <w:b/>
          <w:sz w:val="24"/>
          <w:szCs w:val="24"/>
        </w:rPr>
        <w:t xml:space="preserve"> </w:t>
      </w:r>
      <w:r w:rsidR="00381F8A" w:rsidRPr="00381F8A">
        <w:rPr>
          <w:rFonts w:ascii="ＭＳ ゴシック" w:eastAsia="ＭＳ ゴシック" w:hAnsi="ＭＳ ゴシック" w:hint="eastAsia"/>
          <w:b/>
          <w:sz w:val="24"/>
          <w:szCs w:val="24"/>
        </w:rPr>
        <w:t>航</w:t>
      </w:r>
      <w:r w:rsidR="00381F8A" w:rsidRPr="00381F8A">
        <w:rPr>
          <w:rFonts w:ascii="ＭＳ ゴシック" w:eastAsia="ＭＳ ゴシック" w:hAnsi="ＭＳ ゴシック"/>
          <w:b/>
          <w:sz w:val="24"/>
          <w:szCs w:val="24"/>
        </w:rPr>
        <w:t>、早苗</w:t>
      </w:r>
      <w:r w:rsidR="00381F8A">
        <w:rPr>
          <w:rFonts w:ascii="ＭＳ ゴシック" w:eastAsia="ＭＳ ゴシック" w:hAnsi="ＭＳ ゴシック" w:hint="eastAsia"/>
          <w:b/>
          <w:sz w:val="24"/>
          <w:szCs w:val="24"/>
        </w:rPr>
        <w:t xml:space="preserve"> </w:t>
      </w:r>
      <w:r w:rsidR="00381F8A" w:rsidRPr="00381F8A">
        <w:rPr>
          <w:rFonts w:ascii="ＭＳ ゴシック" w:eastAsia="ＭＳ ゴシック" w:hAnsi="ＭＳ ゴシック"/>
          <w:b/>
          <w:sz w:val="24"/>
          <w:szCs w:val="24"/>
        </w:rPr>
        <w:t>和子、尾形</w:t>
      </w:r>
      <w:r w:rsidR="00381F8A">
        <w:rPr>
          <w:rFonts w:ascii="ＭＳ ゴシック" w:eastAsia="ＭＳ ゴシック" w:hAnsi="ＭＳ ゴシック" w:hint="eastAsia"/>
          <w:b/>
          <w:sz w:val="24"/>
          <w:szCs w:val="24"/>
        </w:rPr>
        <w:t xml:space="preserve"> </w:t>
      </w:r>
      <w:r w:rsidR="00381F8A" w:rsidRPr="00381F8A">
        <w:rPr>
          <w:rFonts w:ascii="ＭＳ ゴシック" w:eastAsia="ＭＳ ゴシック" w:hAnsi="ＭＳ ゴシック"/>
          <w:b/>
          <w:sz w:val="24"/>
          <w:szCs w:val="24"/>
        </w:rPr>
        <w:t>真樹、大内</w:t>
      </w:r>
      <w:r w:rsidR="00381F8A">
        <w:rPr>
          <w:rFonts w:ascii="ＭＳ ゴシック" w:eastAsia="ＭＳ ゴシック" w:hAnsi="ＭＳ ゴシック" w:hint="eastAsia"/>
          <w:b/>
          <w:sz w:val="24"/>
          <w:szCs w:val="24"/>
        </w:rPr>
        <w:t xml:space="preserve"> </w:t>
      </w:r>
      <w:r w:rsidR="00381F8A" w:rsidRPr="00381F8A">
        <w:rPr>
          <w:rFonts w:ascii="ＭＳ ゴシック" w:eastAsia="ＭＳ ゴシック" w:hAnsi="ＭＳ ゴシック"/>
          <w:b/>
          <w:sz w:val="24"/>
          <w:szCs w:val="24"/>
        </w:rPr>
        <w:t>進、清水</w:t>
      </w:r>
      <w:r w:rsidR="00381F8A">
        <w:rPr>
          <w:rFonts w:ascii="ＭＳ ゴシック" w:eastAsia="ＭＳ ゴシック" w:hAnsi="ＭＳ ゴシック" w:hint="eastAsia"/>
          <w:b/>
          <w:sz w:val="24"/>
          <w:szCs w:val="24"/>
        </w:rPr>
        <w:t xml:space="preserve"> </w:t>
      </w:r>
      <w:r w:rsidR="00381F8A" w:rsidRPr="00381F8A">
        <w:rPr>
          <w:rFonts w:ascii="ＭＳ ゴシック" w:eastAsia="ＭＳ ゴシック" w:hAnsi="ＭＳ ゴシック"/>
          <w:b/>
          <w:sz w:val="24"/>
          <w:szCs w:val="24"/>
        </w:rPr>
        <w:t>美知子</w:t>
      </w:r>
    </w:p>
    <w:p w14:paraId="7AD7A7A7" w14:textId="0321A048" w:rsidR="009E6581" w:rsidRDefault="004E0A4A" w:rsidP="00021D9E">
      <w:pPr>
        <w:topLinePunct/>
        <w:autoSpaceDE w:val="0"/>
        <w:autoSpaceDN w:val="0"/>
        <w:spacing w:line="280" w:lineRule="exact"/>
        <w:ind w:firstLineChars="200" w:firstLine="515"/>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研</w:t>
      </w:r>
      <w:r w:rsidR="00A85CDE" w:rsidRPr="00137114">
        <w:rPr>
          <w:rFonts w:ascii="ＭＳ Ｐゴシック" w:eastAsia="ＭＳ Ｐゴシック" w:hAnsi="ＭＳ Ｐゴシック"/>
          <w:b/>
          <w:sz w:val="28"/>
          <w:szCs w:val="28"/>
        </w:rPr>
        <w:t>O</w:t>
      </w:r>
      <w:r w:rsidR="00A85CDE" w:rsidRPr="00A85CDE">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0</w:t>
      </w:r>
      <w:r w:rsidR="00A85CDE" w:rsidRPr="00A85CDE">
        <w:rPr>
          <w:rFonts w:ascii="ＭＳ ゴシック" w:eastAsia="ＭＳ ゴシック" w:hAnsi="ＭＳ ゴシック"/>
          <w:b/>
          <w:sz w:val="24"/>
          <w:szCs w:val="24"/>
        </w:rPr>
        <w:t>4</w:t>
      </w:r>
      <w:r>
        <w:rPr>
          <w:rFonts w:ascii="ＭＳ ゴシック" w:eastAsia="ＭＳ ゴシック" w:hAnsi="ＭＳ ゴシック"/>
          <w:b/>
          <w:sz w:val="24"/>
          <w:szCs w:val="24"/>
        </w:rPr>
        <w:t xml:space="preserve">. </w:t>
      </w:r>
      <w:r w:rsidR="00AD756F" w:rsidRPr="00AD756F">
        <w:rPr>
          <w:rFonts w:ascii="ＭＳ ゴシック" w:eastAsia="ＭＳ ゴシック" w:hAnsi="ＭＳ ゴシック" w:hint="eastAsia"/>
          <w:b/>
          <w:sz w:val="24"/>
          <w:szCs w:val="24"/>
        </w:rPr>
        <w:t>視覚障害者の駅ホームからの転落事故を防止するための取り組み</w:t>
      </w:r>
    </w:p>
    <w:p w14:paraId="3E47A2E3" w14:textId="77777777" w:rsidR="00A85CDE" w:rsidRPr="00A85CDE" w:rsidRDefault="00AD756F" w:rsidP="00021D9E">
      <w:pPr>
        <w:topLinePunct/>
        <w:autoSpaceDE w:val="0"/>
        <w:autoSpaceDN w:val="0"/>
        <w:spacing w:line="280" w:lineRule="exact"/>
        <w:ind w:left="840" w:firstLineChars="426" w:firstLine="1098"/>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AD756F">
        <w:rPr>
          <w:rFonts w:ascii="ＭＳ ゴシック" w:eastAsia="ＭＳ ゴシック" w:hAnsi="ＭＳ ゴシック" w:hint="eastAsia"/>
          <w:b/>
          <w:sz w:val="24"/>
          <w:szCs w:val="24"/>
        </w:rPr>
        <w:t>日本歩行訓練士会として</w:t>
      </w:r>
      <w:r>
        <w:rPr>
          <w:rFonts w:ascii="ＭＳ ゴシック" w:eastAsia="ＭＳ ゴシック" w:hAnsi="ＭＳ ゴシック" w:hint="eastAsia"/>
          <w:b/>
          <w:sz w:val="24"/>
          <w:szCs w:val="24"/>
        </w:rPr>
        <w:t>－</w:t>
      </w:r>
    </w:p>
    <w:p w14:paraId="5D40A39F" w14:textId="77777777" w:rsidR="00AD756F" w:rsidRPr="000A45DC" w:rsidRDefault="00A85CDE" w:rsidP="000A45DC">
      <w:pPr>
        <w:topLinePunct/>
        <w:autoSpaceDE w:val="0"/>
        <w:autoSpaceDN w:val="0"/>
        <w:ind w:firstLineChars="630" w:firstLine="1624"/>
        <w:jc w:val="both"/>
        <w:rPr>
          <w:rFonts w:ascii="ＭＳ ゴシック" w:eastAsia="ＭＳ ゴシック" w:hAnsi="ＭＳ ゴシック"/>
          <w:b/>
          <w:sz w:val="24"/>
          <w:szCs w:val="24"/>
        </w:rPr>
      </w:pPr>
      <w:r w:rsidRPr="00A85CDE">
        <w:rPr>
          <w:rFonts w:ascii="ＭＳ ゴシック" w:eastAsia="ＭＳ ゴシック" w:hAnsi="ＭＳ ゴシック" w:hint="eastAsia"/>
          <w:b/>
          <w:sz w:val="24"/>
          <w:szCs w:val="24"/>
        </w:rPr>
        <w:t>○</w:t>
      </w:r>
      <w:r w:rsidR="00AD756F" w:rsidRPr="000A45DC">
        <w:rPr>
          <w:rFonts w:ascii="ＭＳ ゴシック" w:eastAsia="ＭＳ ゴシック" w:hAnsi="ＭＳ ゴシック" w:hint="eastAsia"/>
          <w:b/>
          <w:sz w:val="24"/>
          <w:szCs w:val="24"/>
        </w:rPr>
        <w:t>堀内 恭子</w:t>
      </w:r>
      <w:r w:rsidR="00AD756F" w:rsidRPr="000A45DC">
        <w:rPr>
          <w:rFonts w:ascii="ＭＳ ゴシック" w:eastAsia="ＭＳ ゴシック" w:hAnsi="ＭＳ ゴシック"/>
          <w:b/>
          <w:sz w:val="24"/>
          <w:szCs w:val="24"/>
        </w:rPr>
        <w:t>、關</w:t>
      </w:r>
      <w:r w:rsidR="00AD756F" w:rsidRPr="000A45DC">
        <w:rPr>
          <w:rFonts w:ascii="ＭＳ ゴシック" w:eastAsia="ＭＳ ゴシック" w:hAnsi="ＭＳ ゴシック" w:hint="eastAsia"/>
          <w:b/>
          <w:sz w:val="24"/>
          <w:szCs w:val="24"/>
        </w:rPr>
        <w:t xml:space="preserve"> </w:t>
      </w:r>
      <w:r w:rsidR="00AD756F" w:rsidRPr="000A45DC">
        <w:rPr>
          <w:rFonts w:ascii="ＭＳ ゴシック" w:eastAsia="ＭＳ ゴシック" w:hAnsi="ＭＳ ゴシック"/>
          <w:b/>
          <w:sz w:val="24"/>
          <w:szCs w:val="24"/>
        </w:rPr>
        <w:t>宏之、山本</w:t>
      </w:r>
      <w:r w:rsidR="00AD756F" w:rsidRPr="000A45DC">
        <w:rPr>
          <w:rFonts w:ascii="ＭＳ ゴシック" w:eastAsia="ＭＳ ゴシック" w:hAnsi="ＭＳ ゴシック" w:hint="eastAsia"/>
          <w:b/>
          <w:sz w:val="24"/>
          <w:szCs w:val="24"/>
        </w:rPr>
        <w:t xml:space="preserve"> </w:t>
      </w:r>
      <w:r w:rsidR="00AD756F" w:rsidRPr="000A45DC">
        <w:rPr>
          <w:rFonts w:ascii="ＭＳ ゴシック" w:eastAsia="ＭＳ ゴシック" w:hAnsi="ＭＳ ゴシック"/>
          <w:b/>
          <w:sz w:val="24"/>
          <w:szCs w:val="24"/>
        </w:rPr>
        <w:t>利和、森</w:t>
      </w:r>
      <w:r w:rsidR="00AD756F" w:rsidRPr="000A45DC">
        <w:rPr>
          <w:rFonts w:ascii="ＭＳ ゴシック" w:eastAsia="ＭＳ ゴシック" w:hAnsi="ＭＳ ゴシック" w:hint="eastAsia"/>
          <w:b/>
          <w:sz w:val="24"/>
          <w:szCs w:val="24"/>
        </w:rPr>
        <w:t xml:space="preserve"> </w:t>
      </w:r>
      <w:r w:rsidR="00AD756F" w:rsidRPr="000A45DC">
        <w:rPr>
          <w:rFonts w:ascii="ＭＳ ゴシック" w:eastAsia="ＭＳ ゴシック" w:hAnsi="ＭＳ ゴシック"/>
          <w:b/>
          <w:sz w:val="24"/>
          <w:szCs w:val="24"/>
        </w:rPr>
        <w:t>一成、武内</w:t>
      </w:r>
      <w:r w:rsidR="00AD756F" w:rsidRPr="000A45DC">
        <w:rPr>
          <w:rFonts w:ascii="ＭＳ ゴシック" w:eastAsia="ＭＳ ゴシック" w:hAnsi="ＭＳ ゴシック" w:hint="eastAsia"/>
          <w:b/>
          <w:sz w:val="24"/>
          <w:szCs w:val="24"/>
        </w:rPr>
        <w:t xml:space="preserve"> </w:t>
      </w:r>
      <w:r w:rsidR="00AD756F" w:rsidRPr="000A45DC">
        <w:rPr>
          <w:rFonts w:ascii="ＭＳ ゴシック" w:eastAsia="ＭＳ ゴシック" w:hAnsi="ＭＳ ゴシック"/>
          <w:b/>
          <w:sz w:val="24"/>
          <w:szCs w:val="24"/>
        </w:rPr>
        <w:t>清、土井</w:t>
      </w:r>
      <w:r w:rsidR="00AD756F" w:rsidRPr="000A45DC">
        <w:rPr>
          <w:rFonts w:ascii="ＭＳ ゴシック" w:eastAsia="ＭＳ ゴシック" w:hAnsi="ＭＳ ゴシック" w:hint="eastAsia"/>
          <w:b/>
          <w:sz w:val="24"/>
          <w:szCs w:val="24"/>
        </w:rPr>
        <w:t xml:space="preserve"> </w:t>
      </w:r>
      <w:r w:rsidR="00AD756F" w:rsidRPr="000A45DC">
        <w:rPr>
          <w:rFonts w:ascii="ＭＳ ゴシック" w:eastAsia="ＭＳ ゴシック" w:hAnsi="ＭＳ ゴシック"/>
          <w:b/>
          <w:sz w:val="24"/>
          <w:szCs w:val="24"/>
        </w:rPr>
        <w:t>恵二、</w:t>
      </w:r>
    </w:p>
    <w:p w14:paraId="13D1FDB4" w14:textId="77777777" w:rsidR="00A85CDE" w:rsidRPr="00A85CDE" w:rsidRDefault="00AD756F" w:rsidP="000A45DC">
      <w:pPr>
        <w:topLinePunct/>
        <w:autoSpaceDE w:val="0"/>
        <w:autoSpaceDN w:val="0"/>
        <w:spacing w:after="360"/>
        <w:ind w:firstLineChars="730" w:firstLine="1881"/>
        <w:jc w:val="both"/>
        <w:rPr>
          <w:rFonts w:ascii="ＭＳ ゴシック" w:eastAsia="ＭＳ ゴシック" w:hAnsi="ＭＳ ゴシック"/>
          <w:b/>
          <w:sz w:val="24"/>
          <w:szCs w:val="24"/>
        </w:rPr>
      </w:pPr>
      <w:r w:rsidRPr="000A45DC">
        <w:rPr>
          <w:rFonts w:ascii="ＭＳ ゴシック" w:eastAsia="ＭＳ ゴシック" w:hAnsi="ＭＳ ゴシック" w:hint="eastAsia"/>
          <w:b/>
          <w:sz w:val="24"/>
          <w:szCs w:val="24"/>
        </w:rPr>
        <w:t>原</w:t>
      </w:r>
      <w:r>
        <w:rPr>
          <w:rFonts w:ascii="ＭＳ ゴシック" w:eastAsia="ＭＳ ゴシック" w:hAnsi="ＭＳ ゴシック" w:hint="eastAsia"/>
          <w:b/>
          <w:sz w:val="24"/>
          <w:szCs w:val="24"/>
        </w:rPr>
        <w:t xml:space="preserve"> </w:t>
      </w:r>
      <w:r w:rsidRPr="00AD756F">
        <w:rPr>
          <w:rFonts w:ascii="ＭＳ ゴシック" w:eastAsia="ＭＳ ゴシック" w:hAnsi="ＭＳ ゴシック" w:hint="eastAsia"/>
          <w:b/>
          <w:sz w:val="24"/>
          <w:szCs w:val="24"/>
        </w:rPr>
        <w:t>志治</w:t>
      </w:r>
      <w:r w:rsidRPr="00AD756F">
        <w:rPr>
          <w:rFonts w:ascii="ＭＳ ゴシック" w:eastAsia="ＭＳ ゴシック" w:hAnsi="ＭＳ ゴシック"/>
          <w:b/>
          <w:sz w:val="24"/>
          <w:szCs w:val="24"/>
        </w:rPr>
        <w:t>、古橋</w:t>
      </w:r>
      <w:r>
        <w:rPr>
          <w:rFonts w:ascii="ＭＳ ゴシック" w:eastAsia="ＭＳ ゴシック" w:hAnsi="ＭＳ ゴシック" w:hint="eastAsia"/>
          <w:b/>
          <w:sz w:val="24"/>
          <w:szCs w:val="24"/>
        </w:rPr>
        <w:t xml:space="preserve"> </w:t>
      </w:r>
      <w:r w:rsidRPr="00AD756F">
        <w:rPr>
          <w:rFonts w:ascii="ＭＳ ゴシック" w:eastAsia="ＭＳ ゴシック" w:hAnsi="ＭＳ ゴシック"/>
          <w:b/>
          <w:sz w:val="24"/>
          <w:szCs w:val="24"/>
        </w:rPr>
        <w:t>友則、正井</w:t>
      </w:r>
      <w:r>
        <w:rPr>
          <w:rFonts w:ascii="ＭＳ ゴシック" w:eastAsia="ＭＳ ゴシック" w:hAnsi="ＭＳ ゴシック" w:hint="eastAsia"/>
          <w:b/>
          <w:sz w:val="24"/>
          <w:szCs w:val="24"/>
        </w:rPr>
        <w:t xml:space="preserve"> </w:t>
      </w:r>
      <w:r w:rsidRPr="00AD756F">
        <w:rPr>
          <w:rFonts w:ascii="ＭＳ ゴシック" w:eastAsia="ＭＳ ゴシック" w:hAnsi="ＭＳ ゴシック"/>
          <w:b/>
          <w:sz w:val="24"/>
          <w:szCs w:val="24"/>
        </w:rPr>
        <w:t>隆晶、山下</w:t>
      </w:r>
      <w:r>
        <w:rPr>
          <w:rFonts w:ascii="ＭＳ ゴシック" w:eastAsia="ＭＳ ゴシック" w:hAnsi="ＭＳ ゴシック" w:hint="eastAsia"/>
          <w:b/>
          <w:sz w:val="24"/>
          <w:szCs w:val="24"/>
        </w:rPr>
        <w:t xml:space="preserve"> </w:t>
      </w:r>
      <w:r w:rsidRPr="00AD756F">
        <w:rPr>
          <w:rFonts w:ascii="ＭＳ ゴシック" w:eastAsia="ＭＳ ゴシック" w:hAnsi="ＭＳ ゴシック"/>
          <w:b/>
          <w:sz w:val="24"/>
          <w:szCs w:val="24"/>
        </w:rPr>
        <w:t>紗輝、良久</w:t>
      </w:r>
      <w:r>
        <w:rPr>
          <w:rFonts w:ascii="ＭＳ ゴシック" w:eastAsia="ＭＳ ゴシック" w:hAnsi="ＭＳ ゴシック" w:hint="eastAsia"/>
          <w:b/>
          <w:sz w:val="24"/>
          <w:szCs w:val="24"/>
        </w:rPr>
        <w:t xml:space="preserve"> </w:t>
      </w:r>
      <w:r w:rsidRPr="00AD756F">
        <w:rPr>
          <w:rFonts w:ascii="ＭＳ ゴシック" w:eastAsia="ＭＳ ゴシック" w:hAnsi="ＭＳ ゴシック"/>
          <w:b/>
          <w:sz w:val="24"/>
          <w:szCs w:val="24"/>
        </w:rPr>
        <w:t>万里子</w:t>
      </w:r>
    </w:p>
    <w:p w14:paraId="5E83DBF4" w14:textId="77777777" w:rsidR="00B41D86" w:rsidRDefault="00B41D86" w:rsidP="0098170E">
      <w:pPr>
        <w:topLinePunct/>
        <w:autoSpaceDE w:val="0"/>
        <w:autoSpaceDN w:val="0"/>
        <w:spacing w:after="240"/>
        <w:jc w:val="both"/>
        <w:rPr>
          <w:rFonts w:ascii="ＭＳ ゴシック" w:eastAsia="ＭＳ ゴシック" w:hAnsi="ＭＳ ゴシック"/>
          <w:b/>
          <w:sz w:val="24"/>
          <w:szCs w:val="24"/>
          <w:u w:val="single"/>
        </w:rPr>
        <w:sectPr w:rsidR="00B41D86" w:rsidSect="00950BB0">
          <w:type w:val="continuous"/>
          <w:pgSz w:w="11906" w:h="16838"/>
          <w:pgMar w:top="964" w:right="1077" w:bottom="964" w:left="1077" w:header="510" w:footer="567" w:gutter="0"/>
          <w:cols w:space="425"/>
          <w:docGrid w:type="linesAndChars" w:linePitch="324" w:charSpace="3438"/>
        </w:sectPr>
      </w:pPr>
    </w:p>
    <w:p w14:paraId="79FEAE4A" w14:textId="1C680B3D" w:rsidR="00940BFD" w:rsidRPr="00A85CDE" w:rsidRDefault="00B94DC9" w:rsidP="0098170E">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lastRenderedPageBreak/>
        <w:t xml:space="preserve"> ポ</w:t>
      </w:r>
      <w:r w:rsidR="00940BFD" w:rsidRPr="00A85CDE">
        <w:rPr>
          <w:rFonts w:ascii="ＭＳ ゴシック" w:eastAsia="ＭＳ ゴシック" w:hAnsi="ＭＳ ゴシック" w:hint="eastAsia"/>
          <w:b/>
          <w:sz w:val="24"/>
          <w:szCs w:val="24"/>
          <w:u w:val="single"/>
        </w:rPr>
        <w:t>スター</w:t>
      </w:r>
      <w:r w:rsidR="00B11D6A" w:rsidRPr="00A85CDE">
        <w:rPr>
          <w:rFonts w:ascii="ＭＳ ゴシック" w:eastAsia="ＭＳ ゴシック" w:hAnsi="ＭＳ ゴシック" w:hint="eastAsia"/>
          <w:b/>
          <w:sz w:val="24"/>
          <w:szCs w:val="24"/>
          <w:u w:val="single"/>
        </w:rPr>
        <w:t>発表 ①</w:t>
      </w:r>
      <w:r w:rsidR="00A85CDE" w:rsidRPr="00A85CDE">
        <w:rPr>
          <w:rFonts w:ascii="ＭＳ ゴシック" w:eastAsia="ＭＳ ゴシック" w:hAnsi="ＭＳ ゴシック" w:hint="eastAsia"/>
          <w:b/>
          <w:sz w:val="24"/>
          <w:szCs w:val="24"/>
          <w:u w:val="single"/>
        </w:rPr>
        <w:t xml:space="preserve"> 奇数番号 </w:t>
      </w:r>
      <w:r w:rsidR="00A85CDE" w:rsidRPr="00A85CDE">
        <w:rPr>
          <w:rFonts w:ascii="ＭＳ ゴシック" w:eastAsia="ＭＳ ゴシック" w:hAnsi="ＭＳ ゴシック"/>
          <w:b/>
          <w:sz w:val="24"/>
          <w:szCs w:val="24"/>
          <w:u w:val="single"/>
        </w:rPr>
        <w:t xml:space="preserve">                  </w:t>
      </w:r>
      <w:r>
        <w:rPr>
          <w:rFonts w:ascii="ＭＳ ゴシック" w:eastAsia="ＭＳ ゴシック" w:hAnsi="ＭＳ ゴシック"/>
          <w:b/>
          <w:sz w:val="24"/>
          <w:szCs w:val="24"/>
          <w:u w:val="single"/>
        </w:rPr>
        <w:t xml:space="preserve">     </w:t>
      </w:r>
      <w:r w:rsidR="00A85CDE" w:rsidRPr="00A85CDE">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１４:２０～１５:２０ </w:t>
      </w:r>
    </w:p>
    <w:p w14:paraId="3A714D29" w14:textId="77777777" w:rsidR="00940BFD" w:rsidRPr="00A85CDE" w:rsidRDefault="00B94DC9" w:rsidP="0098170E">
      <w:pPr>
        <w:topLinePunct/>
        <w:autoSpaceDE w:val="0"/>
        <w:autoSpaceDN w:val="0"/>
        <w:spacing w:after="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特</w:t>
      </w:r>
      <w:r w:rsidR="00940BFD" w:rsidRPr="00A85CDE">
        <w:rPr>
          <w:rFonts w:ascii="ＭＳ ゴシック" w:eastAsia="ＭＳ ゴシック" w:hAnsi="ＭＳ ゴシック" w:hint="eastAsia"/>
          <w:b/>
          <w:sz w:val="24"/>
          <w:szCs w:val="24"/>
          <w:u w:val="single"/>
        </w:rPr>
        <w:t>別プログラム</w:t>
      </w:r>
      <w:r w:rsidR="00B11D6A" w:rsidRPr="00A85CDE">
        <w:rPr>
          <w:rFonts w:ascii="ＭＳ ゴシック" w:eastAsia="ＭＳ ゴシック" w:hAnsi="ＭＳ ゴシック" w:hint="eastAsia"/>
          <w:b/>
          <w:sz w:val="24"/>
          <w:szCs w:val="24"/>
          <w:u w:val="single"/>
        </w:rPr>
        <w:t xml:space="preserve"> ①</w:t>
      </w:r>
      <w:r w:rsidR="00A85CDE" w:rsidRPr="00A85CDE">
        <w:rPr>
          <w:rFonts w:ascii="ＭＳ ゴシック" w:eastAsia="ＭＳ ゴシック" w:hAnsi="ＭＳ ゴシック" w:hint="eastAsia"/>
          <w:b/>
          <w:sz w:val="24"/>
          <w:szCs w:val="24"/>
          <w:u w:val="single"/>
        </w:rPr>
        <w:t xml:space="preserve"> </w:t>
      </w:r>
      <w:r w:rsidR="00A85CDE" w:rsidRPr="00A85CDE">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１５:２５～１５:５５ </w:t>
      </w:r>
    </w:p>
    <w:p w14:paraId="27A9F689" w14:textId="77777777" w:rsidR="00940BFD" w:rsidRPr="00A85CDE" w:rsidRDefault="00940BFD" w:rsidP="00350A3C">
      <w:pPr>
        <w:topLinePunct/>
        <w:autoSpaceDE w:val="0"/>
        <w:autoSpaceDN w:val="0"/>
        <w:spacing w:after="240" w:line="260" w:lineRule="exact"/>
        <w:jc w:val="right"/>
        <w:rPr>
          <w:rFonts w:ascii="ＭＳ ゴシック" w:eastAsia="ＭＳ ゴシック" w:hAnsi="ＭＳ ゴシック"/>
          <w:b/>
          <w:sz w:val="20"/>
          <w:szCs w:val="20"/>
        </w:rPr>
      </w:pPr>
      <w:r w:rsidRPr="00A85CDE">
        <w:rPr>
          <w:rFonts w:ascii="ＭＳ ゴシック" w:eastAsia="ＭＳ ゴシック" w:hAnsi="ＭＳ ゴシック" w:hint="eastAsia"/>
          <w:b/>
          <w:sz w:val="20"/>
          <w:szCs w:val="20"/>
        </w:rPr>
        <w:t>座長：田中</w:t>
      </w:r>
      <w:r w:rsidRPr="00A85CDE">
        <w:rPr>
          <w:rFonts w:ascii="ＭＳ ゴシック" w:eastAsia="ＭＳ ゴシック" w:hAnsi="ＭＳ ゴシック"/>
          <w:b/>
          <w:sz w:val="20"/>
          <w:szCs w:val="20"/>
        </w:rPr>
        <w:t xml:space="preserve"> 雅之（名古屋市総合リハビリテーションセンター）</w:t>
      </w:r>
    </w:p>
    <w:p w14:paraId="3E63BB0A" w14:textId="77777777" w:rsidR="00940BFD" w:rsidRPr="00B94DC9" w:rsidRDefault="00940BFD" w:rsidP="00037AE3">
      <w:pPr>
        <w:topLinePunct/>
        <w:autoSpaceDE w:val="0"/>
        <w:autoSpaceDN w:val="0"/>
        <w:ind w:firstLineChars="200" w:firstLine="515"/>
        <w:jc w:val="both"/>
        <w:rPr>
          <w:rFonts w:ascii="ＭＳ ゴシック" w:eastAsia="ＭＳ ゴシック" w:hAnsi="ＭＳ ゴシック"/>
          <w:b/>
          <w:sz w:val="24"/>
          <w:szCs w:val="24"/>
        </w:rPr>
      </w:pPr>
      <w:r w:rsidRPr="00B94DC9">
        <w:rPr>
          <w:rFonts w:ascii="ＭＳ ゴシック" w:eastAsia="ＭＳ ゴシック" w:hAnsi="ＭＳ ゴシック"/>
          <w:b/>
          <w:sz w:val="24"/>
          <w:szCs w:val="24"/>
        </w:rPr>
        <w:t>[誰でもどこでも歩行訓練が受けられるようにするために]</w:t>
      </w:r>
    </w:p>
    <w:p w14:paraId="130B3D3C" w14:textId="77777777" w:rsidR="00940BFD" w:rsidRPr="00B94DC9" w:rsidRDefault="00940BFD" w:rsidP="0098170E">
      <w:pPr>
        <w:topLinePunct/>
        <w:autoSpaceDE w:val="0"/>
        <w:autoSpaceDN w:val="0"/>
        <w:spacing w:after="360"/>
        <w:ind w:firstLine="839"/>
        <w:jc w:val="both"/>
        <w:rPr>
          <w:rFonts w:ascii="ＭＳ ゴシック" w:eastAsia="ＭＳ ゴシック" w:hAnsi="ＭＳ ゴシック"/>
          <w:b/>
          <w:sz w:val="24"/>
          <w:szCs w:val="24"/>
        </w:rPr>
      </w:pPr>
      <w:r w:rsidRPr="00B94DC9">
        <w:rPr>
          <w:rFonts w:ascii="ＭＳ ゴシック" w:eastAsia="ＭＳ ゴシック" w:hAnsi="ＭＳ ゴシック"/>
          <w:b/>
          <w:sz w:val="24"/>
          <w:szCs w:val="24"/>
        </w:rPr>
        <w:t>橋井 正喜</w:t>
      </w:r>
      <w:r w:rsidR="00B94DC9" w:rsidRPr="00C51BAF">
        <w:rPr>
          <w:rFonts w:ascii="ＭＳ ゴシック" w:eastAsia="ＭＳ ゴシック" w:hAnsi="ＭＳ ゴシック" w:hint="eastAsia"/>
          <w:b/>
          <w:sz w:val="20"/>
          <w:szCs w:val="20"/>
        </w:rPr>
        <w:t>（</w:t>
      </w:r>
      <w:r w:rsidRPr="00C51BAF">
        <w:rPr>
          <w:rFonts w:ascii="ＭＳ ゴシック" w:eastAsia="ＭＳ ゴシック" w:hAnsi="ＭＳ ゴシック" w:hint="eastAsia"/>
          <w:b/>
          <w:sz w:val="20"/>
          <w:szCs w:val="20"/>
        </w:rPr>
        <w:t>日本盲人会連合</w:t>
      </w:r>
      <w:r w:rsidRPr="00C51BAF">
        <w:rPr>
          <w:rFonts w:ascii="ＭＳ ゴシック" w:eastAsia="ＭＳ ゴシック" w:hAnsi="ＭＳ ゴシック"/>
          <w:b/>
          <w:sz w:val="20"/>
          <w:szCs w:val="20"/>
        </w:rPr>
        <w:t xml:space="preserve"> 常務理事</w:t>
      </w:r>
      <w:r w:rsidR="00B94DC9" w:rsidRPr="00C51BAF">
        <w:rPr>
          <w:rFonts w:ascii="ＭＳ ゴシック" w:eastAsia="ＭＳ ゴシック" w:hAnsi="ＭＳ ゴシック" w:hint="eastAsia"/>
          <w:b/>
          <w:sz w:val="20"/>
          <w:szCs w:val="20"/>
        </w:rPr>
        <w:t>）</w:t>
      </w:r>
    </w:p>
    <w:p w14:paraId="3138EF07" w14:textId="77777777" w:rsidR="00940BFD" w:rsidRPr="00B94DC9" w:rsidRDefault="00B94DC9" w:rsidP="0098170E">
      <w:pPr>
        <w:topLinePunct/>
        <w:autoSpaceDE w:val="0"/>
        <w:autoSpaceDN w:val="0"/>
        <w:spacing w:after="40"/>
        <w:jc w:val="both"/>
        <w:rPr>
          <w:rFonts w:ascii="ＭＳ ゴシック" w:eastAsia="ＭＳ ゴシック" w:hAnsi="ＭＳ ゴシック"/>
          <w:b/>
          <w:sz w:val="24"/>
          <w:szCs w:val="24"/>
          <w:u w:val="single"/>
        </w:rPr>
      </w:pPr>
      <w:r w:rsidRPr="00B94DC9">
        <w:rPr>
          <w:rFonts w:ascii="ＭＳ ゴシック" w:eastAsia="ＭＳ ゴシック" w:hAnsi="ＭＳ ゴシック" w:hint="eastAsia"/>
          <w:b/>
          <w:sz w:val="24"/>
          <w:szCs w:val="24"/>
          <w:u w:val="single"/>
        </w:rPr>
        <w:t xml:space="preserve"> 特</w:t>
      </w:r>
      <w:r w:rsidR="00940BFD" w:rsidRPr="00B94DC9">
        <w:rPr>
          <w:rFonts w:ascii="ＭＳ ゴシック" w:eastAsia="ＭＳ ゴシック" w:hAnsi="ＭＳ ゴシック" w:hint="eastAsia"/>
          <w:b/>
          <w:sz w:val="24"/>
          <w:szCs w:val="24"/>
          <w:u w:val="single"/>
        </w:rPr>
        <w:t>別プログラム</w:t>
      </w:r>
      <w:r w:rsidR="00B11D6A" w:rsidRPr="00B94DC9">
        <w:rPr>
          <w:rFonts w:ascii="ＭＳ ゴシック" w:eastAsia="ＭＳ ゴシック" w:hAnsi="ＭＳ ゴシック" w:hint="eastAsia"/>
          <w:b/>
          <w:sz w:val="24"/>
          <w:szCs w:val="24"/>
          <w:u w:val="single"/>
        </w:rPr>
        <w:t xml:space="preserve"> ②</w:t>
      </w:r>
      <w:r w:rsidR="00B11D6A" w:rsidRPr="00B94DC9">
        <w:rPr>
          <w:rFonts w:ascii="ＭＳ ゴシック" w:eastAsia="ＭＳ ゴシック" w:hAnsi="ＭＳ ゴシック"/>
          <w:b/>
          <w:sz w:val="24"/>
          <w:szCs w:val="24"/>
          <w:u w:val="single"/>
        </w:rPr>
        <w:tab/>
      </w:r>
      <w:r w:rsidR="00B11D6A" w:rsidRPr="00B94DC9">
        <w:rPr>
          <w:rFonts w:ascii="ＭＳ ゴシック" w:eastAsia="ＭＳ ゴシック" w:hAnsi="ＭＳ ゴシック"/>
          <w:b/>
          <w:sz w:val="24"/>
          <w:szCs w:val="24"/>
          <w:u w:val="single"/>
        </w:rPr>
        <w:tab/>
      </w:r>
      <w:r w:rsidR="00B11D6A" w:rsidRPr="00B94DC9">
        <w:rPr>
          <w:rFonts w:ascii="ＭＳ ゴシック" w:eastAsia="ＭＳ ゴシック" w:hAnsi="ＭＳ ゴシック"/>
          <w:b/>
          <w:sz w:val="24"/>
          <w:szCs w:val="24"/>
          <w:u w:val="single"/>
        </w:rPr>
        <w:tab/>
      </w:r>
      <w:r w:rsidR="00B11D6A" w:rsidRPr="00B94DC9">
        <w:rPr>
          <w:rFonts w:ascii="ＭＳ ゴシック" w:eastAsia="ＭＳ ゴシック" w:hAnsi="ＭＳ ゴシック"/>
          <w:b/>
          <w:sz w:val="24"/>
          <w:szCs w:val="24"/>
          <w:u w:val="single"/>
        </w:rPr>
        <w:tab/>
      </w:r>
      <w:r w:rsidR="00B11D6A" w:rsidRPr="00B94DC9">
        <w:rPr>
          <w:rFonts w:ascii="ＭＳ ゴシック" w:eastAsia="ＭＳ ゴシック" w:hAnsi="ＭＳ ゴシック"/>
          <w:b/>
          <w:sz w:val="24"/>
          <w:szCs w:val="24"/>
          <w:u w:val="single"/>
        </w:rPr>
        <w:tab/>
      </w:r>
      <w:r w:rsidR="00B11D6A" w:rsidRPr="00B94DC9">
        <w:rPr>
          <w:rFonts w:ascii="ＭＳ ゴシック" w:eastAsia="ＭＳ ゴシック" w:hAnsi="ＭＳ ゴシック"/>
          <w:b/>
          <w:sz w:val="24"/>
          <w:szCs w:val="24"/>
          <w:u w:val="single"/>
        </w:rPr>
        <w:tab/>
        <w:t xml:space="preserve">   </w:t>
      </w:r>
      <w:r w:rsidRPr="00B94DC9">
        <w:rPr>
          <w:rFonts w:ascii="ＭＳ ゴシック" w:eastAsia="ＭＳ ゴシック" w:hAnsi="ＭＳ ゴシック" w:hint="eastAsia"/>
          <w:b/>
          <w:sz w:val="24"/>
          <w:szCs w:val="24"/>
          <w:u w:val="single"/>
        </w:rPr>
        <w:t>１５:</w:t>
      </w:r>
      <w:r w:rsidR="00A13825">
        <w:rPr>
          <w:rFonts w:ascii="ＭＳ ゴシック" w:eastAsia="ＭＳ ゴシック" w:hAnsi="ＭＳ ゴシック" w:hint="eastAsia"/>
          <w:b/>
          <w:sz w:val="24"/>
          <w:szCs w:val="24"/>
          <w:u w:val="single"/>
        </w:rPr>
        <w:t>５</w:t>
      </w:r>
      <w:r w:rsidRPr="00B94DC9">
        <w:rPr>
          <w:rFonts w:ascii="ＭＳ ゴシック" w:eastAsia="ＭＳ ゴシック" w:hAnsi="ＭＳ ゴシック" w:hint="eastAsia"/>
          <w:b/>
          <w:sz w:val="24"/>
          <w:szCs w:val="24"/>
          <w:u w:val="single"/>
        </w:rPr>
        <w:t>５</w:t>
      </w:r>
      <w:r w:rsidR="00940BFD" w:rsidRPr="00B94DC9">
        <w:rPr>
          <w:rFonts w:ascii="ＭＳ ゴシック" w:eastAsia="ＭＳ ゴシック" w:hAnsi="ＭＳ ゴシック"/>
          <w:b/>
          <w:sz w:val="24"/>
          <w:szCs w:val="24"/>
          <w:u w:val="single"/>
        </w:rPr>
        <w:t>～</w:t>
      </w:r>
      <w:r w:rsidRPr="00B94DC9">
        <w:rPr>
          <w:rFonts w:ascii="ＭＳ ゴシック" w:eastAsia="ＭＳ ゴシック" w:hAnsi="ＭＳ ゴシック" w:hint="eastAsia"/>
          <w:b/>
          <w:sz w:val="24"/>
          <w:szCs w:val="24"/>
          <w:u w:val="single"/>
        </w:rPr>
        <w:t>１８:００</w:t>
      </w:r>
      <w:r>
        <w:rPr>
          <w:rFonts w:ascii="ＭＳ ゴシック" w:eastAsia="ＭＳ ゴシック" w:hAnsi="ＭＳ ゴシック" w:hint="eastAsia"/>
          <w:b/>
          <w:sz w:val="24"/>
          <w:szCs w:val="24"/>
          <w:u w:val="single"/>
        </w:rPr>
        <w:t xml:space="preserve"> </w:t>
      </w:r>
    </w:p>
    <w:p w14:paraId="7036BD47" w14:textId="77777777" w:rsidR="00940BFD" w:rsidRPr="00B94DC9" w:rsidRDefault="00940BFD" w:rsidP="00350A3C">
      <w:pPr>
        <w:topLinePunct/>
        <w:autoSpaceDE w:val="0"/>
        <w:autoSpaceDN w:val="0"/>
        <w:spacing w:after="240" w:line="260" w:lineRule="exact"/>
        <w:jc w:val="right"/>
        <w:rPr>
          <w:rFonts w:ascii="ＭＳ ゴシック" w:eastAsia="ＭＳ ゴシック" w:hAnsi="ＭＳ ゴシック"/>
          <w:b/>
          <w:sz w:val="20"/>
          <w:szCs w:val="20"/>
        </w:rPr>
      </w:pPr>
      <w:r w:rsidRPr="00B94DC9">
        <w:rPr>
          <w:rFonts w:ascii="ＭＳ ゴシック" w:eastAsia="ＭＳ ゴシック" w:hAnsi="ＭＳ ゴシック" w:hint="eastAsia"/>
          <w:b/>
          <w:sz w:val="20"/>
          <w:szCs w:val="20"/>
        </w:rPr>
        <w:t>座長：岡田</w:t>
      </w:r>
      <w:r w:rsidRPr="00B94DC9">
        <w:rPr>
          <w:rFonts w:ascii="ＭＳ ゴシック" w:eastAsia="ＭＳ ゴシック" w:hAnsi="ＭＳ ゴシック"/>
          <w:b/>
          <w:sz w:val="20"/>
          <w:szCs w:val="20"/>
        </w:rPr>
        <w:t xml:space="preserve"> 弥（日本ライトハウス）</w:t>
      </w:r>
    </w:p>
    <w:p w14:paraId="7F082F8C" w14:textId="77777777" w:rsidR="00940BFD" w:rsidRPr="00B94DC9" w:rsidRDefault="00940BFD" w:rsidP="0098170E">
      <w:pPr>
        <w:topLinePunct/>
        <w:autoSpaceDE w:val="0"/>
        <w:autoSpaceDN w:val="0"/>
        <w:spacing w:after="120"/>
        <w:ind w:firstLineChars="200" w:firstLine="515"/>
        <w:jc w:val="both"/>
        <w:rPr>
          <w:rFonts w:ascii="ＭＳ ゴシック" w:eastAsia="ＭＳ ゴシック" w:hAnsi="ＭＳ ゴシック"/>
          <w:b/>
          <w:sz w:val="24"/>
          <w:szCs w:val="24"/>
        </w:rPr>
      </w:pPr>
      <w:r w:rsidRPr="00B94DC9">
        <w:rPr>
          <w:rFonts w:ascii="ＭＳ ゴシック" w:eastAsia="ＭＳ ゴシック" w:hAnsi="ＭＳ ゴシック"/>
          <w:b/>
          <w:sz w:val="24"/>
          <w:szCs w:val="24"/>
        </w:rPr>
        <w:t>[見えにくさを持っての移動～ローテクから最新システムまで～]</w:t>
      </w:r>
    </w:p>
    <w:p w14:paraId="7814F748" w14:textId="77777777" w:rsidR="00940BFD" w:rsidRPr="00B94DC9" w:rsidRDefault="00940BFD" w:rsidP="0098170E">
      <w:pPr>
        <w:topLinePunct/>
        <w:autoSpaceDE w:val="0"/>
        <w:autoSpaceDN w:val="0"/>
        <w:ind w:firstLineChars="300" w:firstLine="773"/>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１．</w:t>
      </w:r>
      <w:r w:rsidR="00130979">
        <w:rPr>
          <w:rFonts w:ascii="ＭＳ ゴシック" w:eastAsia="ＭＳ ゴシック" w:hAnsi="ＭＳ ゴシック" w:hint="eastAsia"/>
          <w:b/>
          <w:sz w:val="24"/>
          <w:szCs w:val="24"/>
        </w:rPr>
        <w:t>歩行訓練士からの提言</w:t>
      </w:r>
    </w:p>
    <w:p w14:paraId="575F74E0" w14:textId="77777777" w:rsidR="00B94DC9" w:rsidRPr="00B94DC9" w:rsidRDefault="00940BFD" w:rsidP="0098170E">
      <w:pPr>
        <w:topLinePunct/>
        <w:autoSpaceDE w:val="0"/>
        <w:autoSpaceDN w:val="0"/>
        <w:spacing w:after="60"/>
        <w:ind w:firstLineChars="600" w:firstLine="1546"/>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堀内</w:t>
      </w:r>
      <w:r w:rsidRPr="00B94DC9">
        <w:rPr>
          <w:rFonts w:ascii="ＭＳ ゴシック" w:eastAsia="ＭＳ ゴシック" w:hAnsi="ＭＳ ゴシック"/>
          <w:b/>
          <w:sz w:val="24"/>
          <w:szCs w:val="24"/>
        </w:rPr>
        <w:t xml:space="preserve"> 恭子</w:t>
      </w:r>
      <w:r w:rsidR="00B94DC9" w:rsidRPr="00C51BAF">
        <w:rPr>
          <w:rFonts w:ascii="ＭＳ ゴシック" w:eastAsia="ＭＳ ゴシック" w:hAnsi="ＭＳ ゴシック" w:hint="eastAsia"/>
          <w:b/>
          <w:sz w:val="20"/>
          <w:szCs w:val="20"/>
        </w:rPr>
        <w:t>（</w:t>
      </w:r>
      <w:r w:rsidRPr="00C51BAF">
        <w:rPr>
          <w:rFonts w:ascii="ＭＳ ゴシック" w:eastAsia="ＭＳ ゴシック" w:hAnsi="ＭＳ ゴシック" w:hint="eastAsia"/>
          <w:b/>
          <w:sz w:val="20"/>
          <w:szCs w:val="20"/>
        </w:rPr>
        <w:t>日本歩行訓練士会</w:t>
      </w:r>
      <w:r w:rsidR="00B94DC9" w:rsidRPr="00C51BAF">
        <w:rPr>
          <w:rFonts w:ascii="ＭＳ ゴシック" w:eastAsia="ＭＳ ゴシック" w:hAnsi="ＭＳ ゴシック" w:hint="eastAsia"/>
          <w:b/>
          <w:sz w:val="20"/>
          <w:szCs w:val="20"/>
        </w:rPr>
        <w:t>）</w:t>
      </w:r>
    </w:p>
    <w:p w14:paraId="041388A0" w14:textId="77777777" w:rsidR="00940BFD" w:rsidRPr="00B94DC9" w:rsidRDefault="00940BFD" w:rsidP="0098170E">
      <w:pPr>
        <w:topLinePunct/>
        <w:autoSpaceDE w:val="0"/>
        <w:autoSpaceDN w:val="0"/>
        <w:ind w:firstLineChars="300" w:firstLine="773"/>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２．</w:t>
      </w:r>
      <w:r w:rsidR="00130979">
        <w:rPr>
          <w:rFonts w:ascii="ＭＳ ゴシック" w:eastAsia="ＭＳ ゴシック" w:hAnsi="ＭＳ ゴシック" w:hint="eastAsia"/>
          <w:b/>
          <w:sz w:val="24"/>
          <w:szCs w:val="24"/>
        </w:rPr>
        <w:t>バーチャルリアリティ・システムの活用</w:t>
      </w:r>
    </w:p>
    <w:p w14:paraId="7C6D0E08" w14:textId="77777777" w:rsidR="00940BFD" w:rsidRPr="00C51BAF" w:rsidRDefault="00130979" w:rsidP="0098170E">
      <w:pPr>
        <w:topLinePunct/>
        <w:autoSpaceDE w:val="0"/>
        <w:autoSpaceDN w:val="0"/>
        <w:spacing w:after="60"/>
        <w:ind w:firstLineChars="600" w:firstLine="1546"/>
        <w:jc w:val="both"/>
        <w:rPr>
          <w:rFonts w:ascii="ＭＳ ゴシック" w:eastAsia="ＭＳ ゴシック" w:hAnsi="ＭＳ ゴシック"/>
          <w:b/>
          <w:sz w:val="20"/>
          <w:szCs w:val="20"/>
        </w:rPr>
      </w:pPr>
      <w:r>
        <w:rPr>
          <w:rFonts w:ascii="ＭＳ ゴシック" w:eastAsia="ＭＳ ゴシック" w:hAnsi="ＭＳ ゴシック" w:hint="eastAsia"/>
          <w:b/>
          <w:sz w:val="24"/>
          <w:szCs w:val="24"/>
        </w:rPr>
        <w:t>喜多 伸一</w:t>
      </w:r>
      <w:r w:rsidRPr="00C51BAF">
        <w:rPr>
          <w:rFonts w:ascii="ＭＳ ゴシック" w:eastAsia="ＭＳ ゴシック" w:hAnsi="ＭＳ ゴシック" w:hint="eastAsia"/>
          <w:b/>
          <w:sz w:val="20"/>
          <w:szCs w:val="20"/>
        </w:rPr>
        <w:t>（神戸大学）</w:t>
      </w:r>
    </w:p>
    <w:p w14:paraId="7EC033AD" w14:textId="77777777" w:rsidR="00940BFD" w:rsidRPr="00B94DC9" w:rsidRDefault="00940BFD" w:rsidP="0098170E">
      <w:pPr>
        <w:topLinePunct/>
        <w:autoSpaceDE w:val="0"/>
        <w:autoSpaceDN w:val="0"/>
        <w:ind w:firstLineChars="300" w:firstLine="773"/>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３．</w:t>
      </w:r>
      <w:r w:rsidR="00130979">
        <w:rPr>
          <w:rFonts w:ascii="ＭＳ ゴシック" w:eastAsia="ＭＳ ゴシック" w:hAnsi="ＭＳ ゴシック" w:hint="eastAsia"/>
          <w:b/>
          <w:sz w:val="24"/>
          <w:szCs w:val="24"/>
        </w:rPr>
        <w:t>白杖使用者向け音声誘導システムについて</w:t>
      </w:r>
    </w:p>
    <w:p w14:paraId="2E8B6DE8" w14:textId="77777777" w:rsidR="00940BFD" w:rsidRPr="00B94DC9" w:rsidRDefault="00940BFD" w:rsidP="0098170E">
      <w:pPr>
        <w:topLinePunct/>
        <w:autoSpaceDE w:val="0"/>
        <w:autoSpaceDN w:val="0"/>
        <w:spacing w:after="60"/>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 xml:space="preserve">　　　</w:t>
      </w:r>
      <w:r w:rsidR="00B94DC9" w:rsidRPr="00B94DC9">
        <w:rPr>
          <w:rFonts w:ascii="ＭＳ ゴシック" w:eastAsia="ＭＳ ゴシック" w:hAnsi="ＭＳ ゴシック" w:hint="eastAsia"/>
          <w:b/>
          <w:sz w:val="24"/>
          <w:szCs w:val="24"/>
        </w:rPr>
        <w:t xml:space="preserve">　　</w:t>
      </w:r>
      <w:r w:rsidR="00B94DC9">
        <w:rPr>
          <w:rFonts w:ascii="ＭＳ ゴシック" w:eastAsia="ＭＳ ゴシック" w:hAnsi="ＭＳ ゴシック" w:hint="eastAsia"/>
          <w:b/>
          <w:sz w:val="24"/>
          <w:szCs w:val="24"/>
        </w:rPr>
        <w:t xml:space="preserve">　</w:t>
      </w:r>
      <w:r w:rsidR="00130979" w:rsidRPr="00B94DC9">
        <w:rPr>
          <w:rFonts w:ascii="ＭＳ ゴシック" w:eastAsia="ＭＳ ゴシック" w:hAnsi="ＭＳ ゴシック" w:hint="eastAsia"/>
          <w:b/>
          <w:sz w:val="24"/>
          <w:szCs w:val="24"/>
        </w:rPr>
        <w:t>田中</w:t>
      </w:r>
      <w:r w:rsidR="00130979" w:rsidRPr="00B94DC9">
        <w:rPr>
          <w:rFonts w:ascii="ＭＳ ゴシック" w:eastAsia="ＭＳ ゴシック" w:hAnsi="ＭＳ ゴシック"/>
          <w:b/>
          <w:sz w:val="24"/>
          <w:szCs w:val="24"/>
        </w:rPr>
        <w:t xml:space="preserve"> 慧</w:t>
      </w:r>
      <w:r w:rsidR="00130979" w:rsidRPr="00C51BAF">
        <w:rPr>
          <w:rFonts w:ascii="ＭＳ ゴシック" w:eastAsia="ＭＳ ゴシック" w:hAnsi="ＭＳ ゴシック" w:hint="eastAsia"/>
          <w:b/>
          <w:sz w:val="20"/>
          <w:szCs w:val="20"/>
        </w:rPr>
        <w:t>（</w:t>
      </w:r>
      <w:r w:rsidR="00130979" w:rsidRPr="00C51BAF">
        <w:rPr>
          <w:rFonts w:ascii="ＭＳ ゴシック" w:eastAsia="ＭＳ ゴシック" w:hAnsi="ＭＳ ゴシック"/>
          <w:b/>
          <w:sz w:val="20"/>
          <w:szCs w:val="20"/>
        </w:rPr>
        <w:t>TOA株式会社</w:t>
      </w:r>
      <w:r w:rsidR="00130979" w:rsidRPr="00C51BAF">
        <w:rPr>
          <w:rFonts w:ascii="ＭＳ ゴシック" w:eastAsia="ＭＳ ゴシック" w:hAnsi="ＭＳ ゴシック" w:hint="eastAsia"/>
          <w:b/>
          <w:sz w:val="20"/>
          <w:szCs w:val="20"/>
        </w:rPr>
        <w:t>）</w:t>
      </w:r>
    </w:p>
    <w:p w14:paraId="36043313" w14:textId="77777777" w:rsidR="00940BFD" w:rsidRPr="00B94DC9" w:rsidRDefault="00940BFD" w:rsidP="0098170E">
      <w:pPr>
        <w:topLinePunct/>
        <w:autoSpaceDE w:val="0"/>
        <w:autoSpaceDN w:val="0"/>
        <w:ind w:firstLineChars="300" w:firstLine="773"/>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４．</w:t>
      </w:r>
      <w:r w:rsidR="00130979">
        <w:rPr>
          <w:rFonts w:ascii="ＭＳ ゴシック" w:eastAsia="ＭＳ ゴシック" w:hAnsi="ＭＳ ゴシック" w:hint="eastAsia"/>
          <w:b/>
          <w:sz w:val="24"/>
          <w:szCs w:val="24"/>
        </w:rPr>
        <w:t>交通制約者移動支援システムの開発</w:t>
      </w:r>
    </w:p>
    <w:p w14:paraId="5A2838EA" w14:textId="77777777" w:rsidR="00130979" w:rsidRDefault="00130979" w:rsidP="0098170E">
      <w:pPr>
        <w:topLinePunct/>
        <w:autoSpaceDE w:val="0"/>
        <w:autoSpaceDN w:val="0"/>
        <w:spacing w:after="60"/>
        <w:ind w:firstLineChars="600" w:firstLine="1546"/>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米田 友樹</w:t>
      </w:r>
      <w:r w:rsidRPr="00F87686">
        <w:rPr>
          <w:rFonts w:ascii="ＭＳ ゴシック" w:eastAsia="ＭＳ ゴシック" w:hAnsi="ＭＳ ゴシック" w:hint="eastAsia"/>
          <w:b/>
          <w:sz w:val="20"/>
          <w:szCs w:val="24"/>
        </w:rPr>
        <w:t>（日本信号株式会社）</w:t>
      </w:r>
    </w:p>
    <w:p w14:paraId="541C611E" w14:textId="77777777" w:rsidR="00A770E1" w:rsidRPr="00B94DC9" w:rsidRDefault="00130979" w:rsidP="0098170E">
      <w:pPr>
        <w:topLinePunct/>
        <w:autoSpaceDE w:val="0"/>
        <w:autoSpaceDN w:val="0"/>
        <w:ind w:firstLineChars="300" w:firstLine="773"/>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５</w:t>
      </w:r>
      <w:r w:rsidR="00A770E1" w:rsidRPr="00B94DC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視覚障害者用ナビの可能性</w:t>
      </w:r>
    </w:p>
    <w:p w14:paraId="5FC69C41" w14:textId="77777777" w:rsidR="00A770E1" w:rsidRPr="00B94DC9" w:rsidRDefault="00A770E1" w:rsidP="0098170E">
      <w:pPr>
        <w:topLinePunct/>
        <w:autoSpaceDE w:val="0"/>
        <w:autoSpaceDN w:val="0"/>
        <w:spacing w:after="60"/>
        <w:ind w:firstLineChars="600" w:firstLine="1546"/>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山下 晃弘</w:t>
      </w:r>
      <w:r w:rsidRPr="00F87686">
        <w:rPr>
          <w:rFonts w:ascii="ＭＳ ゴシック" w:eastAsia="ＭＳ ゴシック" w:hAnsi="ＭＳ ゴシック" w:hint="eastAsia"/>
          <w:b/>
          <w:sz w:val="20"/>
          <w:szCs w:val="20"/>
        </w:rPr>
        <w:t>（東京工業高等専門学校）</w:t>
      </w:r>
    </w:p>
    <w:p w14:paraId="61655A14" w14:textId="77777777" w:rsidR="00940BFD" w:rsidRPr="00B94DC9" w:rsidRDefault="00C3158F" w:rsidP="0098170E">
      <w:pPr>
        <w:topLinePunct/>
        <w:autoSpaceDE w:val="0"/>
        <w:autoSpaceDN w:val="0"/>
        <w:ind w:firstLineChars="300" w:firstLine="773"/>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６</w:t>
      </w:r>
      <w:r w:rsidR="00940BFD" w:rsidRPr="00B94DC9">
        <w:rPr>
          <w:rFonts w:ascii="ＭＳ ゴシック" w:eastAsia="ＭＳ ゴシック" w:hAnsi="ＭＳ ゴシック" w:hint="eastAsia"/>
          <w:b/>
          <w:sz w:val="24"/>
          <w:szCs w:val="24"/>
        </w:rPr>
        <w:t>．</w:t>
      </w:r>
      <w:r w:rsidR="00130979">
        <w:rPr>
          <w:rFonts w:ascii="ＭＳ ゴシック" w:eastAsia="ＭＳ ゴシック" w:hAnsi="ＭＳ ゴシック" w:hint="eastAsia"/>
          <w:b/>
          <w:sz w:val="24"/>
          <w:szCs w:val="24"/>
        </w:rPr>
        <w:t>視覚障害者の立場から</w:t>
      </w:r>
    </w:p>
    <w:p w14:paraId="083DA3C3" w14:textId="77777777" w:rsidR="00940BFD" w:rsidRPr="00D55AC0" w:rsidRDefault="00130979" w:rsidP="0098170E">
      <w:pPr>
        <w:topLinePunct/>
        <w:autoSpaceDE w:val="0"/>
        <w:autoSpaceDN w:val="0"/>
        <w:spacing w:after="360"/>
        <w:ind w:firstLineChars="600" w:firstLine="1546"/>
        <w:jc w:val="both"/>
        <w:rPr>
          <w:rFonts w:ascii="ＭＳ ゴシック" w:eastAsia="ＭＳ ゴシック" w:hAnsi="ＭＳ ゴシック"/>
          <w:sz w:val="24"/>
          <w:szCs w:val="24"/>
        </w:rPr>
      </w:pPr>
      <w:r w:rsidRPr="00B94DC9">
        <w:rPr>
          <w:rFonts w:ascii="ＭＳ ゴシック" w:eastAsia="ＭＳ ゴシック" w:hAnsi="ＭＳ ゴシック" w:hint="eastAsia"/>
          <w:b/>
          <w:sz w:val="24"/>
          <w:szCs w:val="24"/>
        </w:rPr>
        <w:t>佐木</w:t>
      </w:r>
      <w:r w:rsidRPr="00B94DC9">
        <w:rPr>
          <w:rFonts w:ascii="ＭＳ ゴシック" w:eastAsia="ＭＳ ゴシック" w:hAnsi="ＭＳ ゴシック"/>
          <w:b/>
          <w:sz w:val="24"/>
          <w:szCs w:val="24"/>
        </w:rPr>
        <w:t xml:space="preserve"> 理人</w:t>
      </w:r>
      <w:r w:rsidRPr="00F87686">
        <w:rPr>
          <w:rFonts w:ascii="ＭＳ ゴシック" w:eastAsia="ＭＳ ゴシック" w:hAnsi="ＭＳ ゴシック" w:hint="eastAsia"/>
          <w:b/>
          <w:sz w:val="20"/>
          <w:szCs w:val="20"/>
        </w:rPr>
        <w:t>（視覚障害者の歩行と自由と安全を求めるブルックの会）</w:t>
      </w:r>
    </w:p>
    <w:p w14:paraId="3FC011EF" w14:textId="77777777" w:rsidR="00940BFD" w:rsidRPr="00085C01" w:rsidRDefault="00B94DC9" w:rsidP="0098170E">
      <w:pPr>
        <w:topLinePunct/>
        <w:autoSpaceDE w:val="0"/>
        <w:autoSpaceDN w:val="0"/>
        <w:spacing w:after="240"/>
        <w:jc w:val="both"/>
        <w:rPr>
          <w:rFonts w:ascii="ＭＳ ゴシック" w:eastAsia="ＭＳ ゴシック" w:hAnsi="ＭＳ ゴシック"/>
          <w:b/>
          <w:sz w:val="24"/>
          <w:szCs w:val="24"/>
          <w:u w:val="single"/>
        </w:rPr>
      </w:pPr>
      <w:r w:rsidRPr="00085C01">
        <w:rPr>
          <w:rFonts w:ascii="ＭＳ ゴシック" w:eastAsia="ＭＳ ゴシック" w:hAnsi="ＭＳ ゴシック" w:hint="eastAsia"/>
          <w:b/>
          <w:sz w:val="24"/>
          <w:szCs w:val="24"/>
          <w:u w:val="single"/>
        </w:rPr>
        <w:t xml:space="preserve"> 表彰式　　　　　　　　　　　　　　　　　　　　　　　　１８:０５～１８:２０</w:t>
      </w:r>
      <w:r w:rsidR="00085C01">
        <w:rPr>
          <w:rFonts w:ascii="ＭＳ ゴシック" w:eastAsia="ＭＳ ゴシック" w:hAnsi="ＭＳ ゴシック" w:hint="eastAsia"/>
          <w:b/>
          <w:sz w:val="24"/>
          <w:szCs w:val="24"/>
          <w:u w:val="single"/>
        </w:rPr>
        <w:t xml:space="preserve"> </w:t>
      </w:r>
    </w:p>
    <w:p w14:paraId="467CCA1A" w14:textId="3370181D" w:rsidR="00684CBD" w:rsidRDefault="00085C01" w:rsidP="0098170E">
      <w:pPr>
        <w:topLinePunct/>
        <w:autoSpaceDE w:val="0"/>
        <w:autoSpaceDN w:val="0"/>
        <w:spacing w:after="600"/>
        <w:jc w:val="both"/>
        <w:rPr>
          <w:rFonts w:ascii="ＭＳ ゴシック" w:eastAsia="ＭＳ ゴシック" w:hAnsi="ＭＳ ゴシック"/>
          <w:b/>
          <w:sz w:val="24"/>
          <w:szCs w:val="24"/>
          <w:u w:val="single"/>
        </w:rPr>
      </w:pPr>
      <w:r w:rsidRPr="00085C01">
        <w:rPr>
          <w:rFonts w:ascii="ＭＳ ゴシック" w:eastAsia="ＭＳ ゴシック" w:hAnsi="ＭＳ ゴシック" w:hint="eastAsia"/>
          <w:b/>
          <w:sz w:val="24"/>
          <w:szCs w:val="24"/>
          <w:u w:val="single"/>
        </w:rPr>
        <w:t xml:space="preserve"> 地域</w:t>
      </w:r>
      <w:r w:rsidR="00940BFD" w:rsidRPr="00085C01">
        <w:rPr>
          <w:rFonts w:ascii="ＭＳ ゴシック" w:eastAsia="ＭＳ ゴシック" w:hAnsi="ＭＳ ゴシック" w:hint="eastAsia"/>
          <w:b/>
          <w:sz w:val="24"/>
          <w:szCs w:val="24"/>
          <w:u w:val="single"/>
        </w:rPr>
        <w:t>ブロックミーティング</w:t>
      </w:r>
      <w:r>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r w:rsidR="00AF0B0D">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１８:２０～１９:</w:t>
      </w:r>
      <w:r w:rsidR="007D1E4B">
        <w:rPr>
          <w:rFonts w:ascii="ＭＳ ゴシック" w:eastAsia="ＭＳ ゴシック" w:hAnsi="ＭＳ ゴシック" w:hint="eastAsia"/>
          <w:b/>
          <w:sz w:val="24"/>
          <w:szCs w:val="24"/>
          <w:u w:val="single"/>
        </w:rPr>
        <w:t>２</w:t>
      </w:r>
      <w:r>
        <w:rPr>
          <w:rFonts w:ascii="ＭＳ ゴシック" w:eastAsia="ＭＳ ゴシック" w:hAnsi="ＭＳ ゴシック" w:hint="eastAsia"/>
          <w:b/>
          <w:sz w:val="24"/>
          <w:szCs w:val="24"/>
          <w:u w:val="single"/>
        </w:rPr>
        <w:t xml:space="preserve">０ </w:t>
      </w:r>
    </w:p>
    <w:p w14:paraId="3C621DD7" w14:textId="77777777" w:rsidR="00940BFD" w:rsidRDefault="00940BFD" w:rsidP="0098170E">
      <w:pPr>
        <w:topLinePunct/>
        <w:autoSpaceDE w:val="0"/>
        <w:autoSpaceDN w:val="0"/>
        <w:spacing w:after="40"/>
        <w:jc w:val="both"/>
        <w:rPr>
          <w:rFonts w:ascii="ＭＳ ゴシック" w:eastAsia="ＭＳ ゴシック" w:hAnsi="ＭＳ ゴシック"/>
          <w:b/>
          <w:sz w:val="24"/>
          <w:szCs w:val="24"/>
          <w:shd w:val="pct15" w:color="auto" w:fill="FFFFFF"/>
        </w:rPr>
      </w:pPr>
      <w:r w:rsidRPr="0090375D">
        <w:rPr>
          <w:rFonts w:ascii="ＭＳ ゴシック" w:eastAsia="ＭＳ ゴシック" w:hAnsi="ＭＳ ゴシック" w:hint="eastAsia"/>
          <w:b/>
          <w:sz w:val="24"/>
          <w:szCs w:val="24"/>
          <w:shd w:val="pct15" w:color="auto" w:fill="FFFFFF"/>
        </w:rPr>
        <w:t>大会</w:t>
      </w:r>
      <w:r w:rsidR="008E4838" w:rsidRPr="0090375D">
        <w:rPr>
          <w:rFonts w:ascii="ＭＳ ゴシック" w:eastAsia="ＭＳ ゴシック" w:hAnsi="ＭＳ ゴシック" w:hint="eastAsia"/>
          <w:b/>
          <w:sz w:val="24"/>
          <w:szCs w:val="24"/>
          <w:shd w:val="pct15" w:color="auto" w:fill="FFFFFF"/>
        </w:rPr>
        <w:t>２</w:t>
      </w:r>
      <w:r w:rsidRPr="0090375D">
        <w:rPr>
          <w:rFonts w:ascii="ＭＳ ゴシック" w:eastAsia="ＭＳ ゴシック" w:hAnsi="ＭＳ ゴシック"/>
          <w:b/>
          <w:sz w:val="24"/>
          <w:szCs w:val="24"/>
          <w:shd w:val="pct15" w:color="auto" w:fill="FFFFFF"/>
        </w:rPr>
        <w:t xml:space="preserve">日目　</w:t>
      </w:r>
      <w:r w:rsidR="008E4838" w:rsidRPr="0090375D">
        <w:rPr>
          <w:rFonts w:ascii="ＭＳ ゴシック" w:eastAsia="ＭＳ ゴシック" w:hAnsi="ＭＳ ゴシック" w:hint="eastAsia"/>
          <w:b/>
          <w:sz w:val="24"/>
          <w:szCs w:val="24"/>
          <w:shd w:val="pct15" w:color="auto" w:fill="FFFFFF"/>
        </w:rPr>
        <w:t>９</w:t>
      </w:r>
      <w:r w:rsidRPr="0090375D">
        <w:rPr>
          <w:rFonts w:ascii="ＭＳ ゴシック" w:eastAsia="ＭＳ ゴシック" w:hAnsi="ＭＳ ゴシック"/>
          <w:b/>
          <w:sz w:val="24"/>
          <w:szCs w:val="24"/>
          <w:shd w:val="pct15" w:color="auto" w:fill="FFFFFF"/>
        </w:rPr>
        <w:t>月</w:t>
      </w:r>
      <w:r w:rsidR="008E4838" w:rsidRPr="0090375D">
        <w:rPr>
          <w:rFonts w:ascii="ＭＳ ゴシック" w:eastAsia="ＭＳ ゴシック" w:hAnsi="ＭＳ ゴシック" w:hint="eastAsia"/>
          <w:b/>
          <w:sz w:val="24"/>
          <w:szCs w:val="24"/>
          <w:shd w:val="pct15" w:color="auto" w:fill="FFFFFF"/>
        </w:rPr>
        <w:t>１５</w:t>
      </w:r>
      <w:r w:rsidRPr="0090375D">
        <w:rPr>
          <w:rFonts w:ascii="ＭＳ ゴシック" w:eastAsia="ＭＳ ゴシック" w:hAnsi="ＭＳ ゴシック"/>
          <w:b/>
          <w:sz w:val="24"/>
          <w:szCs w:val="24"/>
          <w:shd w:val="pct15" w:color="auto" w:fill="FFFFFF"/>
        </w:rPr>
        <w:t xml:space="preserve">日(土曜日)　神戸国際展示場 </w:t>
      </w:r>
      <w:r w:rsidR="008E4838" w:rsidRPr="0090375D">
        <w:rPr>
          <w:rFonts w:ascii="ＭＳ ゴシック" w:eastAsia="ＭＳ ゴシック" w:hAnsi="ＭＳ ゴシック" w:hint="eastAsia"/>
          <w:b/>
          <w:sz w:val="24"/>
          <w:szCs w:val="24"/>
          <w:shd w:val="pct15" w:color="auto" w:fill="FFFFFF"/>
        </w:rPr>
        <w:t>２</w:t>
      </w:r>
      <w:r w:rsidRPr="0090375D">
        <w:rPr>
          <w:rFonts w:ascii="ＭＳ ゴシック" w:eastAsia="ＭＳ ゴシック" w:hAnsi="ＭＳ ゴシック"/>
          <w:b/>
          <w:sz w:val="24"/>
          <w:szCs w:val="24"/>
          <w:shd w:val="pct15" w:color="auto" w:fill="FFFFFF"/>
        </w:rPr>
        <w:t xml:space="preserve">号館 </w:t>
      </w:r>
      <w:r w:rsidR="008E4838" w:rsidRPr="0090375D">
        <w:rPr>
          <w:rFonts w:ascii="ＭＳ ゴシック" w:eastAsia="ＭＳ ゴシック" w:hAnsi="ＭＳ ゴシック" w:hint="eastAsia"/>
          <w:b/>
          <w:sz w:val="24"/>
          <w:szCs w:val="24"/>
          <w:shd w:val="pct15" w:color="auto" w:fill="FFFFFF"/>
        </w:rPr>
        <w:t>１</w:t>
      </w:r>
      <w:r w:rsidRPr="0090375D">
        <w:rPr>
          <w:rFonts w:ascii="ＭＳ ゴシック" w:eastAsia="ＭＳ ゴシック" w:hAnsi="ＭＳ ゴシック"/>
          <w:b/>
          <w:sz w:val="24"/>
          <w:szCs w:val="24"/>
          <w:shd w:val="pct15" w:color="auto" w:fill="FFFFFF"/>
        </w:rPr>
        <w:t>F南側 サブ会場</w:t>
      </w:r>
      <w:r w:rsidR="0090375D">
        <w:rPr>
          <w:rFonts w:ascii="ＭＳ ゴシック" w:eastAsia="ＭＳ ゴシック" w:hAnsi="ＭＳ ゴシック" w:hint="eastAsia"/>
          <w:b/>
          <w:sz w:val="24"/>
          <w:szCs w:val="24"/>
          <w:shd w:val="pct15" w:color="auto" w:fill="FFFFFF"/>
        </w:rPr>
        <w:t xml:space="preserve">　　　</w:t>
      </w:r>
    </w:p>
    <w:p w14:paraId="1B1F8525" w14:textId="77777777" w:rsidR="000F6E0D" w:rsidRPr="000F6E0D" w:rsidRDefault="000F6E0D" w:rsidP="00350A3C">
      <w:pPr>
        <w:topLinePunct/>
        <w:autoSpaceDE w:val="0"/>
        <w:autoSpaceDN w:val="0"/>
        <w:spacing w:after="240" w:line="260" w:lineRule="exact"/>
        <w:jc w:val="right"/>
        <w:rPr>
          <w:rFonts w:ascii="ＭＳ ゴシック" w:eastAsia="ＭＳ ゴシック" w:hAnsi="ＭＳ ゴシック"/>
          <w:b/>
          <w:sz w:val="20"/>
          <w:szCs w:val="20"/>
        </w:rPr>
      </w:pPr>
      <w:r>
        <w:rPr>
          <w:rFonts w:ascii="ＭＳ ゴシック" w:eastAsia="ＭＳ ゴシック" w:hAnsi="ＭＳ ゴシック" w:hint="eastAsia"/>
          <w:b/>
          <w:sz w:val="20"/>
          <w:szCs w:val="20"/>
        </w:rPr>
        <w:t xml:space="preserve">　　　※一般来場者が入場可能となるのは１４:１０からとなります</w:t>
      </w:r>
    </w:p>
    <w:p w14:paraId="23438D39" w14:textId="77777777" w:rsidR="00940BFD" w:rsidRPr="0090375D" w:rsidRDefault="0090375D" w:rsidP="0098170E">
      <w:pPr>
        <w:topLinePunct/>
        <w:autoSpaceDE w:val="0"/>
        <w:autoSpaceDN w:val="0"/>
        <w:spacing w:after="240"/>
        <w:jc w:val="both"/>
        <w:rPr>
          <w:rFonts w:ascii="ＭＳ ゴシック" w:eastAsia="ＭＳ ゴシック" w:hAnsi="ＭＳ ゴシック"/>
          <w:b/>
          <w:sz w:val="24"/>
          <w:szCs w:val="24"/>
          <w:u w:val="single"/>
        </w:rPr>
      </w:pPr>
      <w:r w:rsidRPr="0090375D">
        <w:rPr>
          <w:rFonts w:ascii="ＭＳ ゴシック" w:eastAsia="ＭＳ ゴシック" w:hAnsi="ＭＳ ゴシック" w:hint="eastAsia"/>
          <w:b/>
          <w:sz w:val="24"/>
          <w:szCs w:val="24"/>
          <w:u w:val="single"/>
        </w:rPr>
        <w:t xml:space="preserve"> 交流会 </w:t>
      </w:r>
      <w:r w:rsidRPr="0090375D">
        <w:rPr>
          <w:rFonts w:ascii="ＭＳ ゴシック" w:eastAsia="ＭＳ ゴシック" w:hAnsi="ＭＳ ゴシック"/>
          <w:b/>
          <w:sz w:val="24"/>
          <w:szCs w:val="24"/>
          <w:u w:val="single"/>
        </w:rPr>
        <w:t xml:space="preserve">                                               </w:t>
      </w:r>
      <w:r w:rsidRPr="0090375D">
        <w:rPr>
          <w:rFonts w:ascii="ＭＳ ゴシック" w:eastAsia="ＭＳ ゴシック" w:hAnsi="ＭＳ ゴシック" w:hint="eastAsia"/>
          <w:b/>
          <w:sz w:val="24"/>
          <w:szCs w:val="24"/>
          <w:u w:val="single"/>
        </w:rPr>
        <w:t xml:space="preserve">１３:００～１４:１０ </w:t>
      </w:r>
    </w:p>
    <w:p w14:paraId="718D80B2" w14:textId="77777777" w:rsidR="00940BFD" w:rsidRPr="0090375D" w:rsidRDefault="0090375D" w:rsidP="0098170E">
      <w:pPr>
        <w:topLinePunct/>
        <w:autoSpaceDE w:val="0"/>
        <w:autoSpaceDN w:val="0"/>
        <w:spacing w:after="240"/>
        <w:jc w:val="both"/>
        <w:rPr>
          <w:rFonts w:ascii="ＭＳ ゴシック" w:eastAsia="ＭＳ ゴシック" w:hAnsi="ＭＳ ゴシック"/>
          <w:b/>
          <w:sz w:val="24"/>
          <w:szCs w:val="24"/>
          <w:u w:val="single"/>
        </w:rPr>
      </w:pPr>
      <w:r w:rsidRPr="0090375D">
        <w:rPr>
          <w:rFonts w:ascii="ＭＳ ゴシック" w:eastAsia="ＭＳ ゴシック" w:hAnsi="ＭＳ ゴシック" w:hint="eastAsia"/>
          <w:b/>
          <w:sz w:val="24"/>
          <w:szCs w:val="24"/>
          <w:u w:val="single"/>
        </w:rPr>
        <w:t xml:space="preserve"> ア</w:t>
      </w:r>
      <w:r w:rsidR="00940BFD" w:rsidRPr="0090375D">
        <w:rPr>
          <w:rFonts w:ascii="ＭＳ ゴシック" w:eastAsia="ＭＳ ゴシック" w:hAnsi="ＭＳ ゴシック" w:hint="eastAsia"/>
          <w:b/>
          <w:sz w:val="24"/>
          <w:szCs w:val="24"/>
          <w:u w:val="single"/>
        </w:rPr>
        <w:t>マチュア落語</w:t>
      </w:r>
      <w:r w:rsidR="00751E2D">
        <w:rPr>
          <w:rFonts w:ascii="ＭＳ ゴシック" w:eastAsia="ＭＳ ゴシック" w:hAnsi="ＭＳ ゴシック" w:hint="eastAsia"/>
          <w:b/>
          <w:sz w:val="24"/>
          <w:szCs w:val="24"/>
          <w:u w:val="single"/>
        </w:rPr>
        <w:t>会</w:t>
      </w:r>
      <w:r w:rsidRPr="0090375D">
        <w:rPr>
          <w:rFonts w:ascii="ＭＳ ゴシック" w:eastAsia="ＭＳ ゴシック" w:hAnsi="ＭＳ ゴシック"/>
          <w:b/>
          <w:sz w:val="24"/>
          <w:szCs w:val="24"/>
          <w:u w:val="single"/>
        </w:rPr>
        <w:t xml:space="preserve">                                      </w:t>
      </w:r>
      <w:r w:rsidRPr="0090375D">
        <w:rPr>
          <w:rFonts w:ascii="ＭＳ ゴシック" w:eastAsia="ＭＳ ゴシック" w:hAnsi="ＭＳ ゴシック" w:hint="eastAsia"/>
          <w:b/>
          <w:sz w:val="24"/>
          <w:szCs w:val="24"/>
          <w:u w:val="single"/>
        </w:rPr>
        <w:t>１４:３０～１５:</w:t>
      </w:r>
      <w:r w:rsidR="00A770E1">
        <w:rPr>
          <w:rFonts w:ascii="ＭＳ ゴシック" w:eastAsia="ＭＳ ゴシック" w:hAnsi="ＭＳ ゴシック" w:hint="eastAsia"/>
          <w:b/>
          <w:sz w:val="24"/>
          <w:szCs w:val="24"/>
          <w:u w:val="single"/>
        </w:rPr>
        <w:t>２</w:t>
      </w:r>
      <w:r w:rsidRPr="0090375D">
        <w:rPr>
          <w:rFonts w:ascii="ＭＳ ゴシック" w:eastAsia="ＭＳ ゴシック" w:hAnsi="ＭＳ ゴシック" w:hint="eastAsia"/>
          <w:b/>
          <w:sz w:val="24"/>
          <w:szCs w:val="24"/>
          <w:u w:val="single"/>
        </w:rPr>
        <w:t xml:space="preserve">０ </w:t>
      </w:r>
    </w:p>
    <w:p w14:paraId="5C8F2752" w14:textId="77777777" w:rsidR="00940BFD" w:rsidRPr="0090375D" w:rsidRDefault="0090375D" w:rsidP="0098170E">
      <w:pPr>
        <w:topLinePunct/>
        <w:autoSpaceDE w:val="0"/>
        <w:autoSpaceDN w:val="0"/>
        <w:spacing w:after="240"/>
        <w:jc w:val="both"/>
        <w:rPr>
          <w:rFonts w:ascii="ＭＳ ゴシック" w:eastAsia="ＭＳ ゴシック" w:hAnsi="ＭＳ ゴシック"/>
          <w:b/>
          <w:sz w:val="24"/>
          <w:szCs w:val="24"/>
          <w:u w:val="single"/>
        </w:rPr>
      </w:pPr>
      <w:r w:rsidRPr="0090375D">
        <w:rPr>
          <w:rFonts w:ascii="ＭＳ ゴシック" w:eastAsia="ＭＳ ゴシック" w:hAnsi="ＭＳ ゴシック" w:hint="eastAsia"/>
          <w:b/>
          <w:sz w:val="24"/>
          <w:szCs w:val="24"/>
          <w:u w:val="single"/>
        </w:rPr>
        <w:t xml:space="preserve"> フ</w:t>
      </w:r>
      <w:r w:rsidR="00940BFD" w:rsidRPr="0090375D">
        <w:rPr>
          <w:rFonts w:ascii="ＭＳ ゴシック" w:eastAsia="ＭＳ ゴシック" w:hAnsi="ＭＳ ゴシック" w:hint="eastAsia"/>
          <w:b/>
          <w:sz w:val="24"/>
          <w:szCs w:val="24"/>
          <w:u w:val="single"/>
        </w:rPr>
        <w:t>ァッション＆トークショー</w:t>
      </w:r>
      <w:r w:rsidRPr="0090375D">
        <w:rPr>
          <w:rFonts w:ascii="ＭＳ ゴシック" w:eastAsia="ＭＳ ゴシック" w:hAnsi="ＭＳ ゴシック" w:hint="eastAsia"/>
          <w:b/>
          <w:sz w:val="24"/>
          <w:szCs w:val="24"/>
          <w:u w:val="single"/>
        </w:rPr>
        <w:t xml:space="preserve"> </w:t>
      </w:r>
      <w:r w:rsidRPr="0090375D">
        <w:rPr>
          <w:rFonts w:ascii="ＭＳ ゴシック" w:eastAsia="ＭＳ ゴシック" w:hAnsi="ＭＳ ゴシック"/>
          <w:b/>
          <w:sz w:val="24"/>
          <w:szCs w:val="24"/>
          <w:u w:val="single"/>
        </w:rPr>
        <w:t xml:space="preserve">                           </w:t>
      </w:r>
      <w:r w:rsidRPr="0090375D">
        <w:rPr>
          <w:rFonts w:ascii="ＭＳ ゴシック" w:eastAsia="ＭＳ ゴシック" w:hAnsi="ＭＳ ゴシック" w:hint="eastAsia"/>
          <w:b/>
          <w:sz w:val="24"/>
          <w:szCs w:val="24"/>
          <w:u w:val="single"/>
        </w:rPr>
        <w:t xml:space="preserve">１５:３０～１６:４５ </w:t>
      </w:r>
    </w:p>
    <w:p w14:paraId="7AE45BF6" w14:textId="77777777" w:rsidR="00940BFD" w:rsidRDefault="0090375D" w:rsidP="0098170E">
      <w:pPr>
        <w:topLinePunct/>
        <w:autoSpaceDE w:val="0"/>
        <w:autoSpaceDN w:val="0"/>
        <w:spacing w:after="360"/>
        <w:jc w:val="both"/>
        <w:rPr>
          <w:rFonts w:ascii="ＭＳ ゴシック" w:eastAsia="ＭＳ ゴシック" w:hAnsi="ＭＳ ゴシック"/>
          <w:b/>
          <w:sz w:val="24"/>
          <w:szCs w:val="24"/>
          <w:u w:val="single"/>
        </w:rPr>
      </w:pPr>
      <w:r w:rsidRPr="0090375D">
        <w:rPr>
          <w:rFonts w:ascii="ＭＳ ゴシック" w:eastAsia="ＭＳ ゴシック" w:hAnsi="ＭＳ ゴシック" w:hint="eastAsia"/>
          <w:b/>
          <w:sz w:val="24"/>
          <w:szCs w:val="24"/>
          <w:u w:val="single"/>
        </w:rPr>
        <w:t xml:space="preserve"> 社交ダンス </w:t>
      </w:r>
      <w:r w:rsidRPr="0090375D">
        <w:rPr>
          <w:rFonts w:ascii="ＭＳ ゴシック" w:eastAsia="ＭＳ ゴシック" w:hAnsi="ＭＳ ゴシック"/>
          <w:b/>
          <w:sz w:val="24"/>
          <w:szCs w:val="24"/>
          <w:u w:val="single"/>
        </w:rPr>
        <w:t xml:space="preserve">                                           </w:t>
      </w:r>
      <w:r w:rsidRPr="0090375D">
        <w:rPr>
          <w:rFonts w:ascii="ＭＳ ゴシック" w:eastAsia="ＭＳ ゴシック" w:hAnsi="ＭＳ ゴシック" w:hint="eastAsia"/>
          <w:b/>
          <w:sz w:val="24"/>
          <w:szCs w:val="24"/>
          <w:u w:val="single"/>
        </w:rPr>
        <w:t xml:space="preserve">１７:００～１７:３０ </w:t>
      </w:r>
    </w:p>
    <w:p w14:paraId="25A8F124" w14:textId="77777777" w:rsidR="001F41A1" w:rsidRDefault="000F6E0D" w:rsidP="0098170E">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機器展示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１３:００～１７:３０ </w:t>
      </w:r>
    </w:p>
    <w:p w14:paraId="5D37C6D2" w14:textId="77777777" w:rsidR="000F6E0D" w:rsidRPr="0090375D" w:rsidRDefault="000F6E0D" w:rsidP="0098170E">
      <w:pPr>
        <w:topLinePunct/>
        <w:autoSpaceDE w:val="0"/>
        <w:autoSpaceDN w:val="0"/>
        <w:spacing w:after="60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飲食コーナー営業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１３:００～１７:３０ </w:t>
      </w:r>
    </w:p>
    <w:p w14:paraId="3FD350D6" w14:textId="54D0FFFE" w:rsidR="006702EB" w:rsidRDefault="006702EB" w:rsidP="0098170E">
      <w:pPr>
        <w:topLinePunct/>
        <w:autoSpaceDE w:val="0"/>
        <w:autoSpaceDN w:val="0"/>
        <w:spacing w:after="240"/>
        <w:jc w:val="both"/>
        <w:rPr>
          <w:rFonts w:ascii="ＭＳ ゴシック" w:eastAsia="ＭＳ ゴシック" w:hAnsi="ＭＳ ゴシック"/>
          <w:b/>
          <w:sz w:val="24"/>
          <w:szCs w:val="24"/>
          <w:shd w:val="pct15" w:color="auto" w:fill="FFFFFF"/>
        </w:rPr>
      </w:pPr>
      <w:r w:rsidRPr="0090375D">
        <w:rPr>
          <w:rFonts w:ascii="ＭＳ ゴシック" w:eastAsia="ＭＳ ゴシック" w:hAnsi="ＭＳ ゴシック" w:hint="eastAsia"/>
          <w:b/>
          <w:sz w:val="24"/>
          <w:szCs w:val="24"/>
          <w:shd w:val="pct15" w:color="auto" w:fill="FFFFFF"/>
        </w:rPr>
        <w:lastRenderedPageBreak/>
        <w:t>大会２</w:t>
      </w:r>
      <w:r w:rsidRPr="0090375D">
        <w:rPr>
          <w:rFonts w:ascii="ＭＳ ゴシック" w:eastAsia="ＭＳ ゴシック" w:hAnsi="ＭＳ ゴシック"/>
          <w:b/>
          <w:sz w:val="24"/>
          <w:szCs w:val="24"/>
          <w:shd w:val="pct15" w:color="auto" w:fill="FFFFFF"/>
        </w:rPr>
        <w:t xml:space="preserve">日目　</w:t>
      </w:r>
      <w:r w:rsidRPr="0090375D">
        <w:rPr>
          <w:rFonts w:ascii="ＭＳ ゴシック" w:eastAsia="ＭＳ ゴシック" w:hAnsi="ＭＳ ゴシック" w:hint="eastAsia"/>
          <w:b/>
          <w:sz w:val="24"/>
          <w:szCs w:val="24"/>
          <w:shd w:val="pct15" w:color="auto" w:fill="FFFFFF"/>
        </w:rPr>
        <w:t>９</w:t>
      </w:r>
      <w:r w:rsidRPr="0090375D">
        <w:rPr>
          <w:rFonts w:ascii="ＭＳ ゴシック" w:eastAsia="ＭＳ ゴシック" w:hAnsi="ＭＳ ゴシック"/>
          <w:b/>
          <w:sz w:val="24"/>
          <w:szCs w:val="24"/>
          <w:shd w:val="pct15" w:color="auto" w:fill="FFFFFF"/>
        </w:rPr>
        <w:t>月</w:t>
      </w:r>
      <w:r w:rsidRPr="0090375D">
        <w:rPr>
          <w:rFonts w:ascii="ＭＳ ゴシック" w:eastAsia="ＭＳ ゴシック" w:hAnsi="ＭＳ ゴシック" w:hint="eastAsia"/>
          <w:b/>
          <w:sz w:val="24"/>
          <w:szCs w:val="24"/>
          <w:shd w:val="pct15" w:color="auto" w:fill="FFFFFF"/>
        </w:rPr>
        <w:t>１５</w:t>
      </w:r>
      <w:r w:rsidRPr="0090375D">
        <w:rPr>
          <w:rFonts w:ascii="ＭＳ ゴシック" w:eastAsia="ＭＳ ゴシック" w:hAnsi="ＭＳ ゴシック"/>
          <w:b/>
          <w:sz w:val="24"/>
          <w:szCs w:val="24"/>
          <w:shd w:val="pct15" w:color="auto" w:fill="FFFFFF"/>
        </w:rPr>
        <w:t xml:space="preserve">日(土曜日)　神戸国際展示場 </w:t>
      </w:r>
      <w:r>
        <w:rPr>
          <w:rFonts w:ascii="ＭＳ ゴシック" w:eastAsia="ＭＳ ゴシック" w:hAnsi="ＭＳ ゴシック" w:hint="eastAsia"/>
          <w:b/>
          <w:sz w:val="24"/>
          <w:szCs w:val="24"/>
          <w:shd w:val="pct15" w:color="auto" w:fill="FFFFFF"/>
        </w:rPr>
        <w:t xml:space="preserve">屋外 </w:t>
      </w:r>
      <w:r>
        <w:rPr>
          <w:rFonts w:ascii="ＭＳ ゴシック" w:eastAsia="ＭＳ ゴシック" w:hAnsi="ＭＳ ゴシック"/>
          <w:b/>
          <w:sz w:val="24"/>
          <w:szCs w:val="24"/>
          <w:shd w:val="pct15" w:color="auto" w:fill="FFFFFF"/>
        </w:rPr>
        <w:t xml:space="preserve">                        </w:t>
      </w:r>
    </w:p>
    <w:p w14:paraId="28D106D2" w14:textId="77777777" w:rsidR="003C2B80" w:rsidRDefault="006702EB" w:rsidP="0098170E">
      <w:pPr>
        <w:topLinePunct/>
        <w:autoSpaceDE w:val="0"/>
        <w:autoSpaceDN w:val="0"/>
        <w:spacing w:after="40" w:line="260" w:lineRule="exact"/>
        <w:ind w:left="387" w:hangingChars="150" w:hanging="387"/>
        <w:jc w:val="both"/>
        <w:rPr>
          <w:rFonts w:ascii="ＭＳ ゴシック" w:eastAsia="ＭＳ ゴシック" w:hAnsi="ＭＳ ゴシック"/>
          <w:b/>
          <w:sz w:val="24"/>
          <w:szCs w:val="24"/>
          <w:u w:val="single"/>
        </w:rPr>
      </w:pPr>
      <w:r w:rsidRPr="006702EB">
        <w:rPr>
          <w:rFonts w:ascii="ＭＳ ゴシック" w:eastAsia="ＭＳ ゴシック" w:hAnsi="ＭＳ ゴシック" w:hint="eastAsia"/>
          <w:b/>
          <w:sz w:val="24"/>
          <w:szCs w:val="24"/>
          <w:u w:val="single"/>
        </w:rPr>
        <w:t xml:space="preserve"> タンデム自転車体験</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１</w:t>
      </w:r>
      <w:r w:rsidR="000F6E0D">
        <w:rPr>
          <w:rFonts w:ascii="ＭＳ ゴシック" w:eastAsia="ＭＳ ゴシック" w:hAnsi="ＭＳ ゴシック" w:hint="eastAsia"/>
          <w:b/>
          <w:sz w:val="24"/>
          <w:szCs w:val="24"/>
          <w:u w:val="single"/>
        </w:rPr>
        <w:t>４</w:t>
      </w:r>
      <w:r>
        <w:rPr>
          <w:rFonts w:ascii="ＭＳ ゴシック" w:eastAsia="ＭＳ ゴシック" w:hAnsi="ＭＳ ゴシック" w:hint="eastAsia"/>
          <w:b/>
          <w:sz w:val="24"/>
          <w:szCs w:val="24"/>
          <w:u w:val="single"/>
        </w:rPr>
        <w:t>:３０～１</w:t>
      </w:r>
      <w:r w:rsidR="000F6E0D">
        <w:rPr>
          <w:rFonts w:ascii="ＭＳ ゴシック" w:eastAsia="ＭＳ ゴシック" w:hAnsi="ＭＳ ゴシック" w:hint="eastAsia"/>
          <w:b/>
          <w:sz w:val="24"/>
          <w:szCs w:val="24"/>
          <w:u w:val="single"/>
        </w:rPr>
        <w:t>６</w:t>
      </w:r>
      <w:r>
        <w:rPr>
          <w:rFonts w:ascii="ＭＳ ゴシック" w:eastAsia="ＭＳ ゴシック" w:hAnsi="ＭＳ ゴシック" w:hint="eastAsia"/>
          <w:b/>
          <w:sz w:val="24"/>
          <w:szCs w:val="24"/>
          <w:u w:val="single"/>
        </w:rPr>
        <w:t xml:space="preserve">:００（最大１７:３０） </w:t>
      </w:r>
    </w:p>
    <w:p w14:paraId="75FF8166" w14:textId="77777777" w:rsidR="006702EB" w:rsidRDefault="006702EB" w:rsidP="00350A3C">
      <w:pPr>
        <w:topLinePunct/>
        <w:autoSpaceDE w:val="0"/>
        <w:autoSpaceDN w:val="0"/>
        <w:spacing w:line="260" w:lineRule="exact"/>
        <w:ind w:firstLineChars="500" w:firstLine="1088"/>
        <w:jc w:val="both"/>
        <w:rPr>
          <w:rFonts w:ascii="ＭＳ ゴシック" w:eastAsia="ＭＳ ゴシック" w:hAnsi="ＭＳ ゴシック"/>
          <w:b/>
          <w:sz w:val="20"/>
          <w:szCs w:val="20"/>
        </w:rPr>
      </w:pPr>
      <w:r w:rsidRPr="006702EB">
        <w:rPr>
          <w:rFonts w:ascii="ＭＳ ゴシック" w:eastAsia="ＭＳ ゴシック" w:hAnsi="ＭＳ ゴシック" w:hint="eastAsia"/>
          <w:b/>
          <w:sz w:val="20"/>
          <w:szCs w:val="20"/>
        </w:rPr>
        <w:t>※雨天の場合</w:t>
      </w:r>
      <w:r>
        <w:rPr>
          <w:rFonts w:ascii="ＭＳ ゴシック" w:eastAsia="ＭＳ ゴシック" w:hAnsi="ＭＳ ゴシック" w:hint="eastAsia"/>
          <w:b/>
          <w:sz w:val="20"/>
          <w:szCs w:val="20"/>
        </w:rPr>
        <w:t>、１６日(日)１２:３０～１４:００に延期となります</w:t>
      </w:r>
      <w:r w:rsidR="00873C38">
        <w:rPr>
          <w:rFonts w:ascii="ＭＳ ゴシック" w:eastAsia="ＭＳ ゴシック" w:hAnsi="ＭＳ ゴシック" w:hint="eastAsia"/>
          <w:b/>
          <w:sz w:val="20"/>
          <w:szCs w:val="20"/>
        </w:rPr>
        <w:t xml:space="preserve">　　　</w:t>
      </w:r>
      <w:r w:rsidR="000F6E0D">
        <w:rPr>
          <w:rFonts w:ascii="ＭＳ ゴシック" w:eastAsia="ＭＳ ゴシック" w:hAnsi="ＭＳ ゴシック" w:hint="eastAsia"/>
          <w:b/>
          <w:sz w:val="20"/>
          <w:szCs w:val="20"/>
        </w:rPr>
        <w:t xml:space="preserve">　　　　　　</w:t>
      </w:r>
      <w:r w:rsidR="00873C38">
        <w:rPr>
          <w:rFonts w:ascii="ＭＳ ゴシック" w:eastAsia="ＭＳ ゴシック" w:hAnsi="ＭＳ ゴシック" w:hint="eastAsia"/>
          <w:b/>
          <w:sz w:val="20"/>
          <w:szCs w:val="20"/>
        </w:rPr>
        <w:t xml:space="preserve"> </w:t>
      </w:r>
    </w:p>
    <w:p w14:paraId="66142176" w14:textId="77777777" w:rsidR="006702EB" w:rsidRPr="006702EB" w:rsidRDefault="006702EB" w:rsidP="00350A3C">
      <w:pPr>
        <w:topLinePunct/>
        <w:autoSpaceDE w:val="0"/>
        <w:autoSpaceDN w:val="0"/>
        <w:spacing w:after="360" w:line="260" w:lineRule="exact"/>
        <w:ind w:firstLineChars="500" w:firstLine="1088"/>
        <w:jc w:val="both"/>
        <w:rPr>
          <w:rFonts w:ascii="ＭＳ ゴシック" w:eastAsia="ＭＳ ゴシック" w:hAnsi="ＭＳ ゴシック"/>
          <w:b/>
          <w:sz w:val="20"/>
          <w:szCs w:val="20"/>
        </w:rPr>
      </w:pPr>
      <w:r w:rsidRPr="006702EB">
        <w:rPr>
          <w:rFonts w:ascii="ＭＳ ゴシック" w:eastAsia="ＭＳ ゴシック" w:hAnsi="ＭＳ ゴシック" w:hint="eastAsia"/>
          <w:b/>
          <w:sz w:val="20"/>
          <w:szCs w:val="20"/>
        </w:rPr>
        <w:t>※</w:t>
      </w:r>
      <w:r w:rsidR="00873C38">
        <w:rPr>
          <w:rFonts w:ascii="ＭＳ ゴシック" w:eastAsia="ＭＳ ゴシック" w:hAnsi="ＭＳ ゴシック" w:hint="eastAsia"/>
          <w:b/>
          <w:sz w:val="20"/>
          <w:szCs w:val="20"/>
        </w:rPr>
        <w:t>１５,１６日の両日ともに、</w:t>
      </w:r>
      <w:r>
        <w:rPr>
          <w:rFonts w:ascii="ＭＳ ゴシック" w:eastAsia="ＭＳ ゴシック" w:hAnsi="ＭＳ ゴシック" w:hint="eastAsia"/>
          <w:b/>
          <w:sz w:val="20"/>
          <w:szCs w:val="20"/>
        </w:rPr>
        <w:t>国際展示場ロビー・サブ会場内・屋外にて展示を行います</w:t>
      </w:r>
    </w:p>
    <w:p w14:paraId="2D548C00" w14:textId="77777777" w:rsidR="00940BFD" w:rsidRPr="00751E2D" w:rsidRDefault="00940BFD" w:rsidP="0098170E">
      <w:pPr>
        <w:topLinePunct/>
        <w:autoSpaceDE w:val="0"/>
        <w:autoSpaceDN w:val="0"/>
        <w:spacing w:after="240"/>
        <w:jc w:val="both"/>
        <w:rPr>
          <w:rFonts w:ascii="ＭＳ ゴシック" w:eastAsia="ＭＳ ゴシック" w:hAnsi="ＭＳ ゴシック"/>
          <w:b/>
          <w:sz w:val="24"/>
          <w:szCs w:val="24"/>
        </w:rPr>
      </w:pPr>
      <w:r w:rsidRPr="00751E2D">
        <w:rPr>
          <w:rFonts w:ascii="ＭＳ ゴシック" w:eastAsia="ＭＳ ゴシック" w:hAnsi="ＭＳ ゴシック" w:hint="eastAsia"/>
          <w:b/>
          <w:sz w:val="24"/>
          <w:szCs w:val="24"/>
          <w:shd w:val="pct15" w:color="auto" w:fill="FFFFFF"/>
        </w:rPr>
        <w:t>大会</w:t>
      </w:r>
      <w:r w:rsidR="0090375D" w:rsidRPr="00751E2D">
        <w:rPr>
          <w:rFonts w:ascii="ＭＳ ゴシック" w:eastAsia="ＭＳ ゴシック" w:hAnsi="ＭＳ ゴシック" w:hint="eastAsia"/>
          <w:b/>
          <w:sz w:val="24"/>
          <w:szCs w:val="24"/>
          <w:shd w:val="pct15" w:color="auto" w:fill="FFFFFF"/>
        </w:rPr>
        <w:t>２</w:t>
      </w:r>
      <w:r w:rsidRPr="00751E2D">
        <w:rPr>
          <w:rFonts w:ascii="ＭＳ ゴシック" w:eastAsia="ＭＳ ゴシック" w:hAnsi="ＭＳ ゴシック"/>
          <w:b/>
          <w:sz w:val="24"/>
          <w:szCs w:val="24"/>
          <w:shd w:val="pct15" w:color="auto" w:fill="FFFFFF"/>
        </w:rPr>
        <w:t xml:space="preserve">日目　</w:t>
      </w:r>
      <w:r w:rsidR="0090375D" w:rsidRPr="00751E2D">
        <w:rPr>
          <w:rFonts w:ascii="ＭＳ ゴシック" w:eastAsia="ＭＳ ゴシック" w:hAnsi="ＭＳ ゴシック" w:hint="eastAsia"/>
          <w:b/>
          <w:sz w:val="24"/>
          <w:szCs w:val="24"/>
          <w:shd w:val="pct15" w:color="auto" w:fill="FFFFFF"/>
        </w:rPr>
        <w:t>９</w:t>
      </w:r>
      <w:r w:rsidRPr="00751E2D">
        <w:rPr>
          <w:rFonts w:ascii="ＭＳ ゴシック" w:eastAsia="ＭＳ ゴシック" w:hAnsi="ＭＳ ゴシック"/>
          <w:b/>
          <w:sz w:val="24"/>
          <w:szCs w:val="24"/>
          <w:shd w:val="pct15" w:color="auto" w:fill="FFFFFF"/>
        </w:rPr>
        <w:t>月</w:t>
      </w:r>
      <w:r w:rsidR="0090375D" w:rsidRPr="00751E2D">
        <w:rPr>
          <w:rFonts w:ascii="ＭＳ ゴシック" w:eastAsia="ＭＳ ゴシック" w:hAnsi="ＭＳ ゴシック" w:hint="eastAsia"/>
          <w:b/>
          <w:sz w:val="24"/>
          <w:szCs w:val="24"/>
          <w:shd w:val="pct15" w:color="auto" w:fill="FFFFFF"/>
        </w:rPr>
        <w:t>１５</w:t>
      </w:r>
      <w:r w:rsidRPr="00751E2D">
        <w:rPr>
          <w:rFonts w:ascii="ＭＳ ゴシック" w:eastAsia="ＭＳ ゴシック" w:hAnsi="ＭＳ ゴシック"/>
          <w:b/>
          <w:sz w:val="24"/>
          <w:szCs w:val="24"/>
          <w:shd w:val="pct15" w:color="auto" w:fill="FFFFFF"/>
        </w:rPr>
        <w:t xml:space="preserve">日(土曜日)　アイセンター Vision Park　　　　　　　　　　</w:t>
      </w:r>
    </w:p>
    <w:p w14:paraId="1F8BB791" w14:textId="77777777" w:rsidR="00751E2D" w:rsidRPr="00751E2D" w:rsidRDefault="00201375" w:rsidP="0098170E">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ワ</w:t>
      </w:r>
      <w:r w:rsidR="00940BFD" w:rsidRPr="00751E2D">
        <w:rPr>
          <w:rFonts w:ascii="ＭＳ ゴシック" w:eastAsia="ＭＳ ゴシック" w:hAnsi="ＭＳ ゴシック" w:hint="eastAsia"/>
          <w:b/>
          <w:sz w:val="24"/>
          <w:szCs w:val="24"/>
          <w:u w:val="single"/>
        </w:rPr>
        <w:t>ークショップ</w:t>
      </w:r>
      <w:r w:rsidR="0090375D" w:rsidRPr="00751E2D">
        <w:rPr>
          <w:rFonts w:ascii="ＭＳ ゴシック" w:eastAsia="ＭＳ ゴシック" w:hAnsi="ＭＳ ゴシック" w:hint="eastAsia"/>
          <w:b/>
          <w:sz w:val="24"/>
          <w:szCs w:val="24"/>
          <w:u w:val="single"/>
        </w:rPr>
        <w:t xml:space="preserve"> ①　</w:t>
      </w:r>
      <w:r w:rsidR="00940BFD" w:rsidRPr="00751E2D">
        <w:rPr>
          <w:rFonts w:ascii="ＭＳ ゴシック" w:eastAsia="ＭＳ ゴシック" w:hAnsi="ＭＳ ゴシック"/>
          <w:b/>
          <w:sz w:val="24"/>
          <w:szCs w:val="24"/>
          <w:u w:val="single"/>
        </w:rPr>
        <w:t>デコ白杖</w:t>
      </w:r>
      <w:r w:rsidR="00E62E11">
        <w:rPr>
          <w:rFonts w:ascii="ＭＳ ゴシック" w:eastAsia="ＭＳ ゴシック" w:hAnsi="ＭＳ ゴシック" w:hint="eastAsia"/>
          <w:b/>
          <w:sz w:val="24"/>
          <w:szCs w:val="24"/>
          <w:u w:val="single"/>
        </w:rPr>
        <w:t xml:space="preserve"> </w:t>
      </w:r>
      <w:r w:rsidR="00E62E11">
        <w:rPr>
          <w:rFonts w:ascii="ＭＳ ゴシック" w:eastAsia="ＭＳ ゴシック" w:hAnsi="ＭＳ ゴシック"/>
          <w:b/>
          <w:sz w:val="24"/>
          <w:szCs w:val="24"/>
          <w:u w:val="single"/>
        </w:rPr>
        <w:t xml:space="preserve">                            </w:t>
      </w:r>
      <w:r w:rsidR="0090375D" w:rsidRPr="00751E2D">
        <w:rPr>
          <w:rFonts w:ascii="ＭＳ ゴシック" w:eastAsia="ＭＳ ゴシック" w:hAnsi="ＭＳ ゴシック" w:hint="eastAsia"/>
          <w:b/>
          <w:sz w:val="24"/>
          <w:szCs w:val="24"/>
          <w:u w:val="single"/>
        </w:rPr>
        <w:t>９:００～１</w:t>
      </w:r>
      <w:r w:rsidR="001921E1">
        <w:rPr>
          <w:rFonts w:ascii="ＭＳ ゴシック" w:eastAsia="ＭＳ ゴシック" w:hAnsi="ＭＳ ゴシック" w:hint="eastAsia"/>
          <w:b/>
          <w:sz w:val="24"/>
          <w:szCs w:val="24"/>
          <w:u w:val="single"/>
        </w:rPr>
        <w:t>０</w:t>
      </w:r>
      <w:r w:rsidR="0090375D" w:rsidRPr="00751E2D">
        <w:rPr>
          <w:rFonts w:ascii="ＭＳ ゴシック" w:eastAsia="ＭＳ ゴシック" w:hAnsi="ＭＳ ゴシック" w:hint="eastAsia"/>
          <w:b/>
          <w:sz w:val="24"/>
          <w:szCs w:val="24"/>
          <w:u w:val="single"/>
        </w:rPr>
        <w:t>:</w:t>
      </w:r>
      <w:r w:rsidR="001921E1">
        <w:rPr>
          <w:rFonts w:ascii="ＭＳ ゴシック" w:eastAsia="ＭＳ ゴシック" w:hAnsi="ＭＳ ゴシック" w:hint="eastAsia"/>
          <w:b/>
          <w:sz w:val="24"/>
          <w:szCs w:val="24"/>
          <w:u w:val="single"/>
        </w:rPr>
        <w:t>４５</w:t>
      </w:r>
      <w:r w:rsidR="00E62E11">
        <w:rPr>
          <w:rFonts w:ascii="ＭＳ ゴシック" w:eastAsia="ＭＳ ゴシック" w:hAnsi="ＭＳ ゴシック" w:hint="eastAsia"/>
          <w:b/>
          <w:sz w:val="24"/>
          <w:szCs w:val="24"/>
          <w:u w:val="single"/>
        </w:rPr>
        <w:t xml:space="preserve"> </w:t>
      </w:r>
    </w:p>
    <w:p w14:paraId="4E0DE7CD" w14:textId="77777777" w:rsidR="00DB444D" w:rsidRDefault="00DB444D" w:rsidP="0098170E">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クライミング体験</w:t>
      </w:r>
      <w:r w:rsidRPr="00751E2D">
        <w:rPr>
          <w:rFonts w:ascii="ＭＳ ゴシック" w:eastAsia="ＭＳ ゴシック" w:hAnsi="ＭＳ ゴシック" w:hint="eastAsia"/>
          <w:b/>
          <w:sz w:val="24"/>
          <w:szCs w:val="24"/>
          <w:u w:val="single"/>
        </w:rPr>
        <w:t xml:space="preserve"> ①</w:t>
      </w:r>
      <w:r>
        <w:rPr>
          <w:rFonts w:ascii="ＭＳ ゴシック" w:eastAsia="ＭＳ ゴシック" w:hAnsi="ＭＳ ゴシック"/>
          <w:b/>
          <w:sz w:val="24"/>
          <w:szCs w:val="24"/>
          <w:u w:val="single"/>
        </w:rPr>
        <w:t xml:space="preserve">                                   </w:t>
      </w:r>
      <w:r w:rsidRPr="00751E2D">
        <w:rPr>
          <w:rFonts w:ascii="ＭＳ ゴシック" w:eastAsia="ＭＳ ゴシック" w:hAnsi="ＭＳ ゴシック" w:hint="eastAsia"/>
          <w:b/>
          <w:sz w:val="24"/>
          <w:szCs w:val="24"/>
          <w:u w:val="single"/>
        </w:rPr>
        <w:t xml:space="preserve">１５:００～１６:００ </w:t>
      </w:r>
    </w:p>
    <w:p w14:paraId="0682912C" w14:textId="77777777" w:rsidR="00314B12" w:rsidRDefault="000F21B3" w:rsidP="0098170E">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w:t>
      </w:r>
      <w:r w:rsidR="00314B12" w:rsidRPr="00751E2D">
        <w:rPr>
          <w:rFonts w:ascii="ＭＳ ゴシック" w:eastAsia="ＭＳ ゴシック" w:hAnsi="ＭＳ ゴシック"/>
          <w:b/>
          <w:sz w:val="24"/>
          <w:szCs w:val="24"/>
          <w:u w:val="single"/>
        </w:rPr>
        <w:t>Vision Park ツアー</w:t>
      </w:r>
      <w:r w:rsidR="00314B12" w:rsidRPr="00751E2D">
        <w:rPr>
          <w:rFonts w:ascii="ＭＳ ゴシック" w:eastAsia="ＭＳ ゴシック" w:hAnsi="ＭＳ ゴシック" w:hint="eastAsia"/>
          <w:b/>
          <w:sz w:val="24"/>
          <w:szCs w:val="24"/>
          <w:u w:val="single"/>
        </w:rPr>
        <w:t xml:space="preserve"> ①</w:t>
      </w:r>
      <w:r>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r w:rsidR="00314B12" w:rsidRPr="00751E2D">
        <w:rPr>
          <w:rFonts w:ascii="ＭＳ ゴシック" w:eastAsia="ＭＳ ゴシック" w:hAnsi="ＭＳ ゴシック" w:hint="eastAsia"/>
          <w:b/>
          <w:sz w:val="24"/>
          <w:szCs w:val="24"/>
          <w:u w:val="single"/>
        </w:rPr>
        <w:t xml:space="preserve">１５:００～１６:００ </w:t>
      </w:r>
    </w:p>
    <w:p w14:paraId="5A07F576" w14:textId="77777777" w:rsidR="00940BFD" w:rsidRPr="00751E2D" w:rsidRDefault="00DB444D" w:rsidP="0098170E">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クライミング体験</w:t>
      </w:r>
      <w:r w:rsidRPr="00751E2D">
        <w:rPr>
          <w:rFonts w:ascii="ＭＳ ゴシック" w:eastAsia="ＭＳ ゴシック" w:hAnsi="ＭＳ ゴシック"/>
          <w:b/>
          <w:sz w:val="24"/>
          <w:szCs w:val="24"/>
          <w:u w:val="single"/>
        </w:rPr>
        <w:t xml:space="preserve"> </w:t>
      </w:r>
      <w:r w:rsidRPr="00751E2D">
        <w:rPr>
          <w:rFonts w:ascii="ＭＳ ゴシック" w:eastAsia="ＭＳ ゴシック" w:hAnsi="ＭＳ ゴシック" w:hint="eastAsia"/>
          <w:b/>
          <w:sz w:val="24"/>
          <w:szCs w:val="24"/>
          <w:u w:val="single"/>
        </w:rPr>
        <w:t>②</w:t>
      </w:r>
      <w:r>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r w:rsidRPr="00751E2D">
        <w:rPr>
          <w:rFonts w:ascii="ＭＳ ゴシック" w:eastAsia="ＭＳ ゴシック" w:hAnsi="ＭＳ ゴシック" w:hint="eastAsia"/>
          <w:b/>
          <w:sz w:val="24"/>
          <w:szCs w:val="24"/>
          <w:u w:val="single"/>
        </w:rPr>
        <w:t>１６:００～１７:００</w:t>
      </w:r>
    </w:p>
    <w:p w14:paraId="7E609DB5" w14:textId="098FA6E3" w:rsidR="00940BFD" w:rsidRDefault="000F21B3" w:rsidP="00E660EA">
      <w:pPr>
        <w:topLinePunct/>
        <w:autoSpaceDE w:val="0"/>
        <w:autoSpaceDN w:val="0"/>
        <w:jc w:val="both"/>
        <w:rPr>
          <w:rFonts w:ascii="ＭＳ ゴシック" w:eastAsia="ＭＳ ゴシック" w:hAnsi="ＭＳ ゴシック"/>
          <w:b/>
          <w:sz w:val="24"/>
          <w:szCs w:val="24"/>
          <w:u w:val="single"/>
        </w:rPr>
      </w:pPr>
      <w:r>
        <w:rPr>
          <w:rFonts w:ascii="ＭＳ ゴシック" w:eastAsia="ＭＳ ゴシック" w:hAnsi="ＭＳ ゴシック"/>
          <w:b/>
          <w:sz w:val="24"/>
          <w:szCs w:val="24"/>
          <w:u w:val="single"/>
        </w:rPr>
        <w:t xml:space="preserve"> </w:t>
      </w:r>
      <w:r w:rsidRPr="00751E2D">
        <w:rPr>
          <w:rFonts w:ascii="ＭＳ ゴシック" w:eastAsia="ＭＳ ゴシック" w:hAnsi="ＭＳ ゴシック"/>
          <w:b/>
          <w:sz w:val="24"/>
          <w:szCs w:val="24"/>
          <w:u w:val="single"/>
        </w:rPr>
        <w:t>Vision Park ツアー</w:t>
      </w:r>
      <w:r w:rsidRPr="00751E2D">
        <w:rPr>
          <w:rFonts w:ascii="ＭＳ ゴシック" w:eastAsia="ＭＳ ゴシック" w:hAnsi="ＭＳ ゴシック" w:hint="eastAsia"/>
          <w:b/>
          <w:sz w:val="24"/>
          <w:szCs w:val="24"/>
          <w:u w:val="single"/>
        </w:rPr>
        <w:t xml:space="preserve"> ②</w:t>
      </w:r>
      <w:r>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r w:rsidRPr="00751E2D">
        <w:rPr>
          <w:rFonts w:ascii="ＭＳ ゴシック" w:eastAsia="ＭＳ ゴシック" w:hAnsi="ＭＳ ゴシック" w:hint="eastAsia"/>
          <w:b/>
          <w:sz w:val="24"/>
          <w:szCs w:val="24"/>
          <w:u w:val="single"/>
        </w:rPr>
        <w:t xml:space="preserve">１６:００～１７:００ </w:t>
      </w:r>
    </w:p>
    <w:p w14:paraId="67020544" w14:textId="6731B928" w:rsidR="00E660EA" w:rsidRPr="00751E2D" w:rsidRDefault="00E660EA" w:rsidP="00E23B64">
      <w:pPr>
        <w:topLinePunct/>
        <w:autoSpaceDE w:val="0"/>
        <w:autoSpaceDN w:val="0"/>
        <w:spacing w:after="600"/>
        <w:ind w:leftChars="62" w:left="359" w:hangingChars="100" w:hanging="218"/>
        <w:rPr>
          <w:rFonts w:ascii="ＭＳ ゴシック" w:eastAsia="ＭＳ ゴシック" w:hAnsi="ＭＳ ゴシック"/>
          <w:b/>
          <w:sz w:val="24"/>
          <w:szCs w:val="24"/>
          <w:u w:val="single"/>
        </w:rPr>
      </w:pPr>
      <w:r w:rsidRPr="00CC3612">
        <w:rPr>
          <w:rFonts w:ascii="ＭＳ ゴシック" w:eastAsia="ＭＳ ゴシック" w:hAnsi="ＭＳ ゴシック" w:hint="eastAsia"/>
          <w:b/>
          <w:sz w:val="20"/>
          <w:szCs w:val="20"/>
        </w:rPr>
        <w:t>※9月15日、16日は</w:t>
      </w:r>
      <w:r w:rsidR="00E23B64" w:rsidRPr="00CC3612">
        <w:rPr>
          <w:rFonts w:ascii="ＭＳ ゴシック" w:eastAsia="ＭＳ ゴシック" w:hAnsi="ＭＳ ゴシック" w:hint="eastAsia"/>
          <w:b/>
          <w:sz w:val="20"/>
          <w:szCs w:val="20"/>
        </w:rPr>
        <w:t>ビジョンパークで行われる企画･イベントの事前登録者</w:t>
      </w:r>
      <w:r w:rsidR="00122C9C" w:rsidRPr="00CC3612">
        <w:rPr>
          <w:rFonts w:ascii="ＭＳ ゴシック" w:eastAsia="ＭＳ ゴシック" w:hAnsi="ＭＳ ゴシック" w:hint="eastAsia"/>
          <w:b/>
          <w:sz w:val="20"/>
          <w:szCs w:val="20"/>
        </w:rPr>
        <w:t>以外の</w:t>
      </w:r>
      <w:r w:rsidR="00456B82" w:rsidRPr="00CC3612">
        <w:rPr>
          <w:rFonts w:ascii="ＭＳ ゴシック" w:eastAsia="ＭＳ ゴシック" w:hAnsi="ＭＳ ゴシック" w:hint="eastAsia"/>
          <w:b/>
          <w:sz w:val="20"/>
          <w:szCs w:val="20"/>
        </w:rPr>
        <w:t>入館</w:t>
      </w:r>
      <w:r w:rsidR="00122C9C" w:rsidRPr="00CC3612">
        <w:rPr>
          <w:rFonts w:ascii="ＭＳ ゴシック" w:eastAsia="ＭＳ ゴシック" w:hAnsi="ＭＳ ゴシック" w:hint="eastAsia"/>
          <w:b/>
          <w:sz w:val="20"/>
          <w:szCs w:val="20"/>
        </w:rPr>
        <w:t>は</w:t>
      </w:r>
      <w:r w:rsidRPr="00CC3612">
        <w:rPr>
          <w:rFonts w:ascii="ＭＳ ゴシック" w:eastAsia="ＭＳ ゴシック" w:hAnsi="ＭＳ ゴシック" w:hint="eastAsia"/>
          <w:b/>
          <w:sz w:val="20"/>
          <w:szCs w:val="20"/>
        </w:rPr>
        <w:t>できません</w:t>
      </w:r>
      <w:r w:rsidR="00122C9C" w:rsidRPr="00CC3612">
        <w:rPr>
          <w:rFonts w:ascii="ＭＳ ゴシック" w:eastAsia="ＭＳ ゴシック" w:hAnsi="ＭＳ ゴシック" w:hint="eastAsia"/>
          <w:b/>
          <w:sz w:val="20"/>
          <w:szCs w:val="20"/>
        </w:rPr>
        <w:t>ので、ご注意ください</w:t>
      </w:r>
      <w:r w:rsidRPr="00CC3612">
        <w:rPr>
          <w:rFonts w:ascii="ＭＳ ゴシック" w:eastAsia="ＭＳ ゴシック" w:hAnsi="ＭＳ ゴシック" w:hint="eastAsia"/>
          <w:b/>
          <w:sz w:val="20"/>
          <w:szCs w:val="20"/>
        </w:rPr>
        <w:t>。</w:t>
      </w:r>
    </w:p>
    <w:p w14:paraId="5B8F33E5" w14:textId="1467CB32" w:rsidR="00940BFD" w:rsidRPr="0090375D" w:rsidRDefault="00940BFD" w:rsidP="0098170E">
      <w:pPr>
        <w:topLinePunct/>
        <w:autoSpaceDE w:val="0"/>
        <w:autoSpaceDN w:val="0"/>
        <w:spacing w:after="240"/>
        <w:jc w:val="both"/>
        <w:rPr>
          <w:rFonts w:ascii="ＭＳ ゴシック" w:eastAsia="ＭＳ ゴシック" w:hAnsi="ＭＳ ゴシック"/>
          <w:sz w:val="24"/>
          <w:szCs w:val="24"/>
          <w:shd w:val="pct15" w:color="auto" w:fill="FFFFFF"/>
        </w:rPr>
      </w:pPr>
      <w:r w:rsidRPr="00751E2D">
        <w:rPr>
          <w:rFonts w:ascii="ＭＳ ゴシック" w:eastAsia="ＭＳ ゴシック" w:hAnsi="ＭＳ ゴシック" w:hint="eastAsia"/>
          <w:b/>
          <w:sz w:val="24"/>
          <w:szCs w:val="24"/>
          <w:shd w:val="pct15" w:color="auto" w:fill="FFFFFF"/>
        </w:rPr>
        <w:t>大会</w:t>
      </w:r>
      <w:r w:rsidR="0090375D" w:rsidRPr="00751E2D">
        <w:rPr>
          <w:rFonts w:ascii="ＭＳ ゴシック" w:eastAsia="ＭＳ ゴシック" w:hAnsi="ＭＳ ゴシック" w:hint="eastAsia"/>
          <w:b/>
          <w:sz w:val="24"/>
          <w:szCs w:val="24"/>
          <w:shd w:val="pct15" w:color="auto" w:fill="FFFFFF"/>
        </w:rPr>
        <w:t>３</w:t>
      </w:r>
      <w:r w:rsidRPr="00751E2D">
        <w:rPr>
          <w:rFonts w:ascii="ＭＳ ゴシック" w:eastAsia="ＭＳ ゴシック" w:hAnsi="ＭＳ ゴシック"/>
          <w:b/>
          <w:sz w:val="24"/>
          <w:szCs w:val="24"/>
          <w:shd w:val="pct15" w:color="auto" w:fill="FFFFFF"/>
        </w:rPr>
        <w:t xml:space="preserve">日目　</w:t>
      </w:r>
      <w:r w:rsidR="0090375D" w:rsidRPr="00751E2D">
        <w:rPr>
          <w:rFonts w:ascii="ＭＳ ゴシック" w:eastAsia="ＭＳ ゴシック" w:hAnsi="ＭＳ ゴシック" w:hint="eastAsia"/>
          <w:b/>
          <w:sz w:val="24"/>
          <w:szCs w:val="24"/>
          <w:shd w:val="pct15" w:color="auto" w:fill="FFFFFF"/>
        </w:rPr>
        <w:t>９</w:t>
      </w:r>
      <w:r w:rsidRPr="00751E2D">
        <w:rPr>
          <w:rFonts w:ascii="ＭＳ ゴシック" w:eastAsia="ＭＳ ゴシック" w:hAnsi="ＭＳ ゴシック"/>
          <w:b/>
          <w:sz w:val="24"/>
          <w:szCs w:val="24"/>
          <w:shd w:val="pct15" w:color="auto" w:fill="FFFFFF"/>
        </w:rPr>
        <w:t>月</w:t>
      </w:r>
      <w:r w:rsidR="0090375D" w:rsidRPr="00751E2D">
        <w:rPr>
          <w:rFonts w:ascii="ＭＳ ゴシック" w:eastAsia="ＭＳ ゴシック" w:hAnsi="ＭＳ ゴシック" w:hint="eastAsia"/>
          <w:b/>
          <w:sz w:val="24"/>
          <w:szCs w:val="24"/>
          <w:shd w:val="pct15" w:color="auto" w:fill="FFFFFF"/>
        </w:rPr>
        <w:t>１６</w:t>
      </w:r>
      <w:r w:rsidRPr="00751E2D">
        <w:rPr>
          <w:rFonts w:ascii="ＭＳ ゴシック" w:eastAsia="ＭＳ ゴシック" w:hAnsi="ＭＳ ゴシック"/>
          <w:b/>
          <w:sz w:val="24"/>
          <w:szCs w:val="24"/>
          <w:shd w:val="pct15" w:color="auto" w:fill="FFFFFF"/>
        </w:rPr>
        <w:t xml:space="preserve">日(日曜日)　神戸国際展示場 </w:t>
      </w:r>
      <w:r w:rsidR="0090375D" w:rsidRPr="00751E2D">
        <w:rPr>
          <w:rFonts w:ascii="ＭＳ ゴシック" w:eastAsia="ＭＳ ゴシック" w:hAnsi="ＭＳ ゴシック" w:hint="eastAsia"/>
          <w:b/>
          <w:sz w:val="24"/>
          <w:szCs w:val="24"/>
          <w:shd w:val="pct15" w:color="auto" w:fill="FFFFFF"/>
        </w:rPr>
        <w:t>２</w:t>
      </w:r>
      <w:r w:rsidRPr="00751E2D">
        <w:rPr>
          <w:rFonts w:ascii="ＭＳ ゴシック" w:eastAsia="ＭＳ ゴシック" w:hAnsi="ＭＳ ゴシック"/>
          <w:b/>
          <w:sz w:val="24"/>
          <w:szCs w:val="24"/>
          <w:shd w:val="pct15" w:color="auto" w:fill="FFFFFF"/>
        </w:rPr>
        <w:t xml:space="preserve">号館 </w:t>
      </w:r>
      <w:r w:rsidR="0090375D" w:rsidRPr="00751E2D">
        <w:rPr>
          <w:rFonts w:ascii="ＭＳ ゴシック" w:eastAsia="ＭＳ ゴシック" w:hAnsi="ＭＳ ゴシック" w:hint="eastAsia"/>
          <w:b/>
          <w:sz w:val="24"/>
          <w:szCs w:val="24"/>
          <w:shd w:val="pct15" w:color="auto" w:fill="FFFFFF"/>
        </w:rPr>
        <w:t>１</w:t>
      </w:r>
      <w:r w:rsidRPr="00751E2D">
        <w:rPr>
          <w:rFonts w:ascii="ＭＳ ゴシック" w:eastAsia="ＭＳ ゴシック" w:hAnsi="ＭＳ ゴシック"/>
          <w:b/>
          <w:sz w:val="24"/>
          <w:szCs w:val="24"/>
          <w:shd w:val="pct15" w:color="auto" w:fill="FFFFFF"/>
        </w:rPr>
        <w:t>F北側 メイン会場</w:t>
      </w:r>
      <w:r w:rsidR="0090375D" w:rsidRPr="00751E2D">
        <w:rPr>
          <w:rFonts w:ascii="ＭＳ ゴシック" w:eastAsia="ＭＳ ゴシック" w:hAnsi="ＭＳ ゴシック" w:hint="eastAsia"/>
          <w:b/>
          <w:sz w:val="24"/>
          <w:szCs w:val="24"/>
          <w:shd w:val="pct15" w:color="auto" w:fill="FFFFFF"/>
        </w:rPr>
        <w:t xml:space="preserve"> </w:t>
      </w:r>
      <w:r w:rsidR="0090375D" w:rsidRPr="00751E2D">
        <w:rPr>
          <w:rFonts w:ascii="ＭＳ ゴシック" w:eastAsia="ＭＳ ゴシック" w:hAnsi="ＭＳ ゴシック"/>
          <w:b/>
          <w:sz w:val="24"/>
          <w:szCs w:val="24"/>
          <w:shd w:val="pct15" w:color="auto" w:fill="FFFFFF"/>
        </w:rPr>
        <w:t xml:space="preserve">   </w:t>
      </w:r>
    </w:p>
    <w:p w14:paraId="1FC6BDDF" w14:textId="77777777" w:rsidR="00940BFD" w:rsidRPr="005B5D86" w:rsidRDefault="005B5D86" w:rsidP="0098170E">
      <w:pPr>
        <w:topLinePunct/>
        <w:autoSpaceDE w:val="0"/>
        <w:autoSpaceDN w:val="0"/>
        <w:spacing w:after="240"/>
        <w:jc w:val="both"/>
        <w:rPr>
          <w:rFonts w:ascii="ＭＳ ゴシック" w:eastAsia="ＭＳ ゴシック" w:hAnsi="ＭＳ ゴシック"/>
          <w:b/>
          <w:sz w:val="24"/>
          <w:szCs w:val="24"/>
          <w:u w:val="single"/>
        </w:rPr>
      </w:pPr>
      <w:r w:rsidRPr="005B5D86">
        <w:rPr>
          <w:rFonts w:ascii="ＭＳ ゴシック" w:eastAsia="ＭＳ ゴシック" w:hAnsi="ＭＳ ゴシック" w:hint="eastAsia"/>
          <w:b/>
          <w:sz w:val="24"/>
          <w:szCs w:val="24"/>
          <w:u w:val="single"/>
        </w:rPr>
        <w:t xml:space="preserve"> ３</w:t>
      </w:r>
      <w:r w:rsidR="00940BFD" w:rsidRPr="005B5D86">
        <w:rPr>
          <w:rFonts w:ascii="ＭＳ ゴシック" w:eastAsia="ＭＳ ゴシック" w:hAnsi="ＭＳ ゴシック"/>
          <w:b/>
          <w:sz w:val="24"/>
          <w:szCs w:val="24"/>
          <w:u w:val="single"/>
        </w:rPr>
        <w:t>日目開会のご挨拶</w:t>
      </w:r>
      <w:r w:rsidRPr="005B5D86">
        <w:rPr>
          <w:rFonts w:ascii="ＭＳ ゴシック" w:eastAsia="ＭＳ ゴシック" w:hAnsi="ＭＳ ゴシック" w:hint="eastAsia"/>
          <w:b/>
          <w:sz w:val="24"/>
          <w:szCs w:val="24"/>
          <w:u w:val="single"/>
        </w:rPr>
        <w:t xml:space="preserve"> </w:t>
      </w:r>
      <w:r w:rsidRPr="005B5D86">
        <w:rPr>
          <w:rFonts w:ascii="ＭＳ ゴシック" w:eastAsia="ＭＳ ゴシック" w:hAnsi="ＭＳ ゴシック"/>
          <w:b/>
          <w:sz w:val="24"/>
          <w:szCs w:val="24"/>
          <w:u w:val="single"/>
        </w:rPr>
        <w:t xml:space="preserve">                                     </w:t>
      </w:r>
      <w:r w:rsidRPr="005B5D86">
        <w:rPr>
          <w:rFonts w:ascii="ＭＳ ゴシック" w:eastAsia="ＭＳ ゴシック" w:hAnsi="ＭＳ ゴシック" w:hint="eastAsia"/>
          <w:b/>
          <w:sz w:val="24"/>
          <w:szCs w:val="24"/>
          <w:u w:val="single"/>
        </w:rPr>
        <w:t xml:space="preserve">９:００～ </w:t>
      </w:r>
      <w:r>
        <w:rPr>
          <w:rFonts w:ascii="ＭＳ ゴシック" w:eastAsia="ＭＳ ゴシック" w:hAnsi="ＭＳ ゴシック" w:hint="eastAsia"/>
          <w:b/>
          <w:sz w:val="24"/>
          <w:szCs w:val="24"/>
          <w:u w:val="single"/>
        </w:rPr>
        <w:t xml:space="preserve"> </w:t>
      </w:r>
      <w:r w:rsidRPr="005B5D86">
        <w:rPr>
          <w:rFonts w:ascii="ＭＳ ゴシック" w:eastAsia="ＭＳ ゴシック" w:hAnsi="ＭＳ ゴシック" w:hint="eastAsia"/>
          <w:b/>
          <w:sz w:val="24"/>
          <w:szCs w:val="24"/>
          <w:u w:val="single"/>
        </w:rPr>
        <w:t xml:space="preserve">９:１０ </w:t>
      </w:r>
    </w:p>
    <w:p w14:paraId="266EDA26" w14:textId="77777777" w:rsidR="005B5D86" w:rsidRPr="008A47AA" w:rsidRDefault="005B5D86" w:rsidP="0098170E">
      <w:pPr>
        <w:topLinePunct/>
        <w:autoSpaceDE w:val="0"/>
        <w:autoSpaceDN w:val="0"/>
        <w:spacing w:after="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口</w:t>
      </w:r>
      <w:r w:rsidRPr="008A47AA">
        <w:rPr>
          <w:rFonts w:ascii="ＭＳ ゴシック" w:eastAsia="ＭＳ ゴシック" w:hAnsi="ＭＳ ゴシック" w:hint="eastAsia"/>
          <w:b/>
          <w:sz w:val="24"/>
          <w:szCs w:val="24"/>
          <w:u w:val="single"/>
        </w:rPr>
        <w:t>頭発表</w:t>
      </w:r>
      <w:r>
        <w:rPr>
          <w:rFonts w:ascii="ＭＳ ゴシック" w:eastAsia="ＭＳ ゴシック" w:hAnsi="ＭＳ ゴシック" w:hint="eastAsia"/>
          <w:b/>
          <w:sz w:val="24"/>
          <w:szCs w:val="24"/>
          <w:u w:val="single"/>
        </w:rPr>
        <w:t xml:space="preserve"> ②　　　　　　　　　　　　　　　　　　　　　　 ９:１０～１０:１０ </w:t>
      </w:r>
    </w:p>
    <w:p w14:paraId="05B397E2" w14:textId="37FB18FE" w:rsidR="005B5D86" w:rsidRPr="00E23B64" w:rsidRDefault="005B5D86" w:rsidP="00137114">
      <w:pPr>
        <w:topLinePunct/>
        <w:autoSpaceDE w:val="0"/>
        <w:autoSpaceDN w:val="0"/>
        <w:spacing w:after="240" w:line="260" w:lineRule="exact"/>
        <w:jc w:val="right"/>
        <w:rPr>
          <w:rFonts w:ascii="ＭＳ ゴシック" w:eastAsia="ＭＳ ゴシック" w:hAnsi="ＭＳ ゴシック"/>
          <w:b/>
          <w:sz w:val="20"/>
          <w:szCs w:val="20"/>
        </w:rPr>
      </w:pPr>
      <w:r w:rsidRPr="00CF3BFC">
        <w:rPr>
          <w:rFonts w:ascii="ＭＳ ゴシック" w:eastAsia="ＭＳ ゴシック" w:hAnsi="ＭＳ ゴシック" w:hint="eastAsia"/>
          <w:b/>
          <w:sz w:val="20"/>
          <w:szCs w:val="20"/>
        </w:rPr>
        <w:t>座長：</w:t>
      </w:r>
      <w:r w:rsidR="006E7700" w:rsidRPr="00E23B64">
        <w:rPr>
          <w:rFonts w:ascii="ＭＳ ゴシック" w:eastAsia="ＭＳ ゴシック" w:hAnsi="ＭＳ ゴシック" w:hint="eastAsia"/>
          <w:b/>
          <w:sz w:val="20"/>
          <w:szCs w:val="20"/>
        </w:rPr>
        <w:t>成戸</w:t>
      </w:r>
      <w:r w:rsidR="00FF3957" w:rsidRPr="00E23B64">
        <w:rPr>
          <w:rFonts w:ascii="ＭＳ ゴシック" w:eastAsia="ＭＳ ゴシック" w:hAnsi="ＭＳ ゴシック" w:hint="eastAsia"/>
          <w:b/>
          <w:sz w:val="20"/>
          <w:szCs w:val="20"/>
        </w:rPr>
        <w:t xml:space="preserve"> </w:t>
      </w:r>
      <w:r w:rsidR="00CF3BFC" w:rsidRPr="00E23B64">
        <w:rPr>
          <w:rFonts w:ascii="ＭＳ ゴシック" w:eastAsia="ＭＳ ゴシック" w:hAnsi="ＭＳ ゴシック" w:hint="eastAsia"/>
          <w:b/>
          <w:sz w:val="20"/>
          <w:szCs w:val="20"/>
        </w:rPr>
        <w:t>宏幸</w:t>
      </w:r>
      <w:r w:rsidRPr="00E23B64">
        <w:rPr>
          <w:rFonts w:ascii="ＭＳ ゴシック" w:eastAsia="ＭＳ ゴシック" w:hAnsi="ＭＳ ゴシック" w:hint="eastAsia"/>
          <w:b/>
          <w:sz w:val="20"/>
          <w:szCs w:val="20"/>
        </w:rPr>
        <w:t>（</w:t>
      </w:r>
      <w:r w:rsidR="000A2468" w:rsidRPr="00E23B64">
        <w:rPr>
          <w:rFonts w:ascii="ＭＳ ゴシック" w:eastAsia="ＭＳ ゴシック" w:hAnsi="ＭＳ ゴシック" w:hint="eastAsia"/>
          <w:b/>
          <w:sz w:val="20"/>
          <w:szCs w:val="20"/>
        </w:rPr>
        <w:t>神戸視力</w:t>
      </w:r>
      <w:r w:rsidR="00FF3957" w:rsidRPr="00E23B64">
        <w:rPr>
          <w:rFonts w:ascii="ＭＳ ゴシック" w:eastAsia="ＭＳ ゴシック" w:hAnsi="ＭＳ ゴシック" w:hint="eastAsia"/>
          <w:b/>
          <w:sz w:val="20"/>
          <w:szCs w:val="20"/>
        </w:rPr>
        <w:t>障害センター</w:t>
      </w:r>
      <w:r w:rsidRPr="00E23B64">
        <w:rPr>
          <w:rFonts w:ascii="ＭＳ ゴシック" w:eastAsia="ＭＳ ゴシック" w:hAnsi="ＭＳ ゴシック" w:hint="eastAsia"/>
          <w:b/>
          <w:sz w:val="20"/>
          <w:szCs w:val="20"/>
        </w:rPr>
        <w:t>）</w:t>
      </w:r>
    </w:p>
    <w:p w14:paraId="1F71CB88" w14:textId="77777777" w:rsidR="005B5D86" w:rsidRPr="00E23B64" w:rsidRDefault="004E0A4A" w:rsidP="00137114">
      <w:pPr>
        <w:topLinePunct/>
        <w:autoSpaceDE w:val="0"/>
        <w:autoSpaceDN w:val="0"/>
        <w:spacing w:line="280" w:lineRule="exact"/>
        <w:ind w:firstLineChars="200" w:firstLine="515"/>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研</w:t>
      </w:r>
      <w:r w:rsidR="005B5D86" w:rsidRPr="00E23B64">
        <w:rPr>
          <w:rFonts w:ascii="ＭＳ Ｐゴシック" w:eastAsia="ＭＳ Ｐゴシック" w:hAnsi="ＭＳ Ｐゴシック"/>
          <w:b/>
          <w:sz w:val="28"/>
          <w:szCs w:val="28"/>
        </w:rPr>
        <w:t>O</w:t>
      </w:r>
      <w:r w:rsidR="005B5D86" w:rsidRPr="00E23B64">
        <w:rPr>
          <w:rFonts w:ascii="ＭＳ ゴシック" w:eastAsia="ＭＳ ゴシック" w:hAnsi="ＭＳ ゴシック"/>
          <w:b/>
          <w:sz w:val="24"/>
          <w:szCs w:val="24"/>
        </w:rPr>
        <w:t>-</w:t>
      </w:r>
      <w:r w:rsidRPr="00E23B64">
        <w:rPr>
          <w:rFonts w:ascii="ＭＳ ゴシック" w:eastAsia="ＭＳ ゴシック" w:hAnsi="ＭＳ ゴシック" w:hint="eastAsia"/>
          <w:b/>
          <w:sz w:val="24"/>
          <w:szCs w:val="24"/>
        </w:rPr>
        <w:t>0</w:t>
      </w:r>
      <w:r w:rsidRPr="00E23B64">
        <w:rPr>
          <w:rFonts w:ascii="ＭＳ ゴシック" w:eastAsia="ＭＳ ゴシック" w:hAnsi="ＭＳ ゴシック"/>
          <w:b/>
          <w:sz w:val="24"/>
          <w:szCs w:val="24"/>
        </w:rPr>
        <w:t xml:space="preserve">5. </w:t>
      </w:r>
      <w:r w:rsidR="00AD756F" w:rsidRPr="00E23B64">
        <w:rPr>
          <w:rFonts w:ascii="ＭＳ ゴシック" w:eastAsia="ＭＳ ゴシック" w:hAnsi="ＭＳ ゴシック" w:hint="eastAsia"/>
          <w:b/>
          <w:sz w:val="24"/>
          <w:szCs w:val="24"/>
        </w:rPr>
        <w:t>主体的視覚リハビリテーションを目指して～文章講座の試み～</w:t>
      </w:r>
    </w:p>
    <w:p w14:paraId="6B99F1A0" w14:textId="77777777" w:rsidR="005B5D86" w:rsidRPr="00E23B64" w:rsidRDefault="005B5D86" w:rsidP="000A45DC">
      <w:pPr>
        <w:topLinePunct/>
        <w:autoSpaceDE w:val="0"/>
        <w:autoSpaceDN w:val="0"/>
        <w:spacing w:after="60"/>
        <w:ind w:firstLineChars="630" w:firstLine="1624"/>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w:t>
      </w:r>
      <w:r w:rsidR="00B77BC8" w:rsidRPr="00E23B64">
        <w:rPr>
          <w:rFonts w:ascii="ＭＳ ゴシック" w:eastAsia="ＭＳ ゴシック" w:hAnsi="ＭＳ ゴシック" w:hint="eastAsia"/>
          <w:b/>
          <w:sz w:val="24"/>
          <w:szCs w:val="24"/>
        </w:rPr>
        <w:t>石川 佳子、久保 弘司、西岡 由美子</w:t>
      </w:r>
    </w:p>
    <w:p w14:paraId="0BD7836F" w14:textId="77777777" w:rsidR="005B5D86" w:rsidRPr="00E23B64" w:rsidRDefault="004E0A4A" w:rsidP="00137114">
      <w:pPr>
        <w:topLinePunct/>
        <w:autoSpaceDE w:val="0"/>
        <w:autoSpaceDN w:val="0"/>
        <w:spacing w:line="280" w:lineRule="exact"/>
        <w:ind w:firstLineChars="200" w:firstLine="515"/>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研</w:t>
      </w:r>
      <w:r w:rsidR="005B5D86" w:rsidRPr="00E23B64">
        <w:rPr>
          <w:rFonts w:ascii="ＭＳ Ｐゴシック" w:eastAsia="ＭＳ Ｐゴシック" w:hAnsi="ＭＳ Ｐゴシック"/>
          <w:b/>
          <w:sz w:val="28"/>
          <w:szCs w:val="28"/>
        </w:rPr>
        <w:t>O</w:t>
      </w:r>
      <w:r w:rsidR="005B5D86" w:rsidRPr="00E23B64">
        <w:rPr>
          <w:rFonts w:ascii="ＭＳ ゴシック" w:eastAsia="ＭＳ ゴシック" w:hAnsi="ＭＳ ゴシック" w:hint="eastAsia"/>
          <w:b/>
          <w:sz w:val="24"/>
          <w:szCs w:val="24"/>
        </w:rPr>
        <w:t>-</w:t>
      </w:r>
      <w:r w:rsidRPr="00E23B64">
        <w:rPr>
          <w:rFonts w:ascii="ＭＳ ゴシック" w:eastAsia="ＭＳ ゴシック" w:hAnsi="ＭＳ ゴシック" w:hint="eastAsia"/>
          <w:b/>
          <w:sz w:val="24"/>
          <w:szCs w:val="24"/>
        </w:rPr>
        <w:t>06</w:t>
      </w:r>
      <w:r w:rsidRPr="00E23B64">
        <w:rPr>
          <w:rFonts w:ascii="ＭＳ ゴシック" w:eastAsia="ＭＳ ゴシック" w:hAnsi="ＭＳ ゴシック"/>
          <w:b/>
          <w:sz w:val="24"/>
          <w:szCs w:val="24"/>
        </w:rPr>
        <w:t xml:space="preserve">. </w:t>
      </w:r>
      <w:r w:rsidR="00B77BC8" w:rsidRPr="00E23B64">
        <w:rPr>
          <w:rFonts w:ascii="ＭＳ ゴシック" w:eastAsia="ＭＳ ゴシック" w:hAnsi="ＭＳ ゴシック" w:hint="eastAsia"/>
          <w:b/>
          <w:sz w:val="24"/>
          <w:szCs w:val="24"/>
        </w:rPr>
        <w:t>中途視覚障害者が点字を触読できることの現代的意義</w:t>
      </w:r>
    </w:p>
    <w:p w14:paraId="65D9F9FC" w14:textId="77777777" w:rsidR="005B5D86" w:rsidRPr="00E23B64" w:rsidRDefault="005B5D86" w:rsidP="000A45DC">
      <w:pPr>
        <w:topLinePunct/>
        <w:autoSpaceDE w:val="0"/>
        <w:autoSpaceDN w:val="0"/>
        <w:spacing w:after="60"/>
        <w:ind w:firstLineChars="630" w:firstLine="1624"/>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w:t>
      </w:r>
      <w:r w:rsidR="00B77BC8" w:rsidRPr="00E23B64">
        <w:rPr>
          <w:rFonts w:ascii="ＭＳ ゴシック" w:eastAsia="ＭＳ ゴシック" w:hAnsi="ＭＳ ゴシック" w:hint="eastAsia"/>
          <w:b/>
          <w:sz w:val="24"/>
          <w:szCs w:val="24"/>
        </w:rPr>
        <w:t>金山</w:t>
      </w:r>
      <w:r w:rsidR="00B77BC8" w:rsidRPr="00E23B64">
        <w:rPr>
          <w:rFonts w:ascii="ＭＳ ゴシック" w:eastAsia="ＭＳ ゴシック" w:hAnsi="ＭＳ ゴシック"/>
          <w:b/>
          <w:sz w:val="24"/>
          <w:szCs w:val="24"/>
        </w:rPr>
        <w:t xml:space="preserve"> 佐保</w:t>
      </w:r>
    </w:p>
    <w:p w14:paraId="76582F61" w14:textId="77777777" w:rsidR="005B5D86" w:rsidRPr="00E23B64" w:rsidRDefault="004E0A4A" w:rsidP="00137114">
      <w:pPr>
        <w:topLinePunct/>
        <w:autoSpaceDE w:val="0"/>
        <w:autoSpaceDN w:val="0"/>
        <w:spacing w:line="280" w:lineRule="exact"/>
        <w:ind w:firstLineChars="200" w:firstLine="515"/>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研</w:t>
      </w:r>
      <w:r w:rsidR="005B5D86" w:rsidRPr="00E23B64">
        <w:rPr>
          <w:rFonts w:ascii="ＭＳ Ｐゴシック" w:eastAsia="ＭＳ Ｐゴシック" w:hAnsi="ＭＳ Ｐゴシック"/>
          <w:b/>
          <w:sz w:val="28"/>
          <w:szCs w:val="28"/>
        </w:rPr>
        <w:t>O</w:t>
      </w:r>
      <w:r w:rsidR="005B5D86" w:rsidRPr="00E23B64">
        <w:rPr>
          <w:rFonts w:ascii="ＭＳ ゴシック" w:eastAsia="ＭＳ ゴシック" w:hAnsi="ＭＳ ゴシック"/>
          <w:b/>
          <w:sz w:val="24"/>
          <w:szCs w:val="24"/>
        </w:rPr>
        <w:t>-</w:t>
      </w:r>
      <w:r w:rsidRPr="00E23B64">
        <w:rPr>
          <w:rFonts w:ascii="ＭＳ ゴシック" w:eastAsia="ＭＳ ゴシック" w:hAnsi="ＭＳ ゴシック" w:hint="eastAsia"/>
          <w:b/>
          <w:sz w:val="24"/>
          <w:szCs w:val="24"/>
        </w:rPr>
        <w:t>07</w:t>
      </w:r>
      <w:r w:rsidRPr="00E23B64">
        <w:rPr>
          <w:rFonts w:ascii="ＭＳ ゴシック" w:eastAsia="ＭＳ ゴシック" w:hAnsi="ＭＳ ゴシック"/>
          <w:b/>
          <w:sz w:val="24"/>
          <w:szCs w:val="24"/>
        </w:rPr>
        <w:t xml:space="preserve">. </w:t>
      </w:r>
      <w:r w:rsidR="00B77BC8" w:rsidRPr="00E23B64">
        <w:rPr>
          <w:rFonts w:ascii="ＭＳ ゴシック" w:eastAsia="ＭＳ ゴシック" w:hAnsi="ＭＳ ゴシック"/>
          <w:b/>
          <w:sz w:val="24"/>
          <w:szCs w:val="24"/>
        </w:rPr>
        <w:t>NPOによる地域での視覚リハ（神戸アイライト協会20年の歩み）</w:t>
      </w:r>
    </w:p>
    <w:p w14:paraId="301E9F97" w14:textId="77777777" w:rsidR="005B5D86" w:rsidRPr="00E23B64" w:rsidRDefault="005B5D86" w:rsidP="000A45DC">
      <w:pPr>
        <w:topLinePunct/>
        <w:autoSpaceDE w:val="0"/>
        <w:autoSpaceDN w:val="0"/>
        <w:spacing w:after="60"/>
        <w:ind w:firstLineChars="630" w:firstLine="1624"/>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w:t>
      </w:r>
      <w:r w:rsidR="00B77BC8" w:rsidRPr="00E23B64">
        <w:rPr>
          <w:rFonts w:ascii="ＭＳ ゴシック" w:eastAsia="ＭＳ ゴシック" w:hAnsi="ＭＳ ゴシック" w:hint="eastAsia"/>
          <w:b/>
          <w:sz w:val="24"/>
          <w:szCs w:val="24"/>
        </w:rPr>
        <w:t>森 一成</w:t>
      </w:r>
    </w:p>
    <w:p w14:paraId="21DD275E" w14:textId="77777777" w:rsidR="005B5D86" w:rsidRPr="00E23B64" w:rsidRDefault="004E0A4A" w:rsidP="00E11B06">
      <w:pPr>
        <w:topLinePunct/>
        <w:autoSpaceDE w:val="0"/>
        <w:autoSpaceDN w:val="0"/>
        <w:spacing w:line="280" w:lineRule="exact"/>
        <w:ind w:firstLineChars="200" w:firstLine="515"/>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研</w:t>
      </w:r>
      <w:r w:rsidR="005B5D86" w:rsidRPr="00E23B64">
        <w:rPr>
          <w:rFonts w:ascii="ＭＳ Ｐゴシック" w:eastAsia="ＭＳ Ｐゴシック" w:hAnsi="ＭＳ Ｐゴシック"/>
          <w:b/>
          <w:sz w:val="28"/>
          <w:szCs w:val="28"/>
        </w:rPr>
        <w:t>O</w:t>
      </w:r>
      <w:r w:rsidR="005B5D86" w:rsidRPr="00E23B64">
        <w:rPr>
          <w:rFonts w:ascii="ＭＳ ゴシック" w:eastAsia="ＭＳ ゴシック" w:hAnsi="ＭＳ ゴシック"/>
          <w:b/>
          <w:sz w:val="24"/>
          <w:szCs w:val="24"/>
        </w:rPr>
        <w:t>-</w:t>
      </w:r>
      <w:r w:rsidRPr="00E23B64">
        <w:rPr>
          <w:rFonts w:ascii="ＭＳ ゴシック" w:eastAsia="ＭＳ ゴシック" w:hAnsi="ＭＳ ゴシック" w:hint="eastAsia"/>
          <w:b/>
          <w:sz w:val="24"/>
          <w:szCs w:val="24"/>
        </w:rPr>
        <w:t>08.</w:t>
      </w:r>
      <w:r w:rsidRPr="00E23B64">
        <w:rPr>
          <w:rFonts w:ascii="ＭＳ ゴシック" w:eastAsia="ＭＳ ゴシック" w:hAnsi="ＭＳ ゴシック"/>
          <w:b/>
          <w:sz w:val="24"/>
          <w:szCs w:val="24"/>
        </w:rPr>
        <w:t xml:space="preserve"> </w:t>
      </w:r>
      <w:r w:rsidR="00B77BC8" w:rsidRPr="00E23B64">
        <w:rPr>
          <w:rFonts w:ascii="ＭＳ ゴシック" w:eastAsia="ＭＳ ゴシック" w:hAnsi="ＭＳ ゴシック" w:hint="eastAsia"/>
          <w:b/>
          <w:sz w:val="24"/>
          <w:szCs w:val="24"/>
        </w:rPr>
        <w:t>訓練修了後の就労継続支援の取り組みと課題</w:t>
      </w:r>
    </w:p>
    <w:p w14:paraId="3C3C0DE0" w14:textId="77777777" w:rsidR="008D3701" w:rsidRDefault="005B5D86" w:rsidP="000A45DC">
      <w:pPr>
        <w:topLinePunct/>
        <w:autoSpaceDE w:val="0"/>
        <w:autoSpaceDN w:val="0"/>
        <w:spacing w:after="360"/>
        <w:ind w:firstLineChars="630" w:firstLine="1624"/>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w:t>
      </w:r>
      <w:r w:rsidR="00B77BC8" w:rsidRPr="00E23B64">
        <w:rPr>
          <w:rFonts w:ascii="ＭＳ ゴシック" w:eastAsia="ＭＳ ゴシック" w:hAnsi="ＭＳ ゴシック" w:hint="eastAsia"/>
          <w:b/>
          <w:sz w:val="24"/>
          <w:szCs w:val="24"/>
        </w:rPr>
        <w:t>中野 真輔、福田 香絵、石川 佳世子</w:t>
      </w:r>
    </w:p>
    <w:p w14:paraId="66ED2436" w14:textId="77777777" w:rsidR="00940BFD" w:rsidRPr="00DE7A80" w:rsidRDefault="00DE7A80" w:rsidP="008D3701">
      <w:pPr>
        <w:topLinePunct/>
        <w:autoSpaceDE w:val="0"/>
        <w:autoSpaceDN w:val="0"/>
        <w:spacing w:after="60"/>
        <w:jc w:val="both"/>
        <w:rPr>
          <w:rFonts w:ascii="ＭＳ ゴシック" w:eastAsia="ＭＳ ゴシック" w:hAnsi="ＭＳ ゴシック"/>
          <w:b/>
          <w:sz w:val="24"/>
          <w:szCs w:val="24"/>
          <w:u w:val="single"/>
        </w:rPr>
      </w:pPr>
      <w:r w:rsidRPr="00DE7A80">
        <w:rPr>
          <w:rFonts w:ascii="ＭＳ ゴシック" w:eastAsia="ＭＳ ゴシック" w:hAnsi="ＭＳ ゴシック" w:hint="eastAsia"/>
          <w:b/>
          <w:sz w:val="24"/>
          <w:szCs w:val="24"/>
          <w:u w:val="single"/>
        </w:rPr>
        <w:t xml:space="preserve"> </w:t>
      </w:r>
      <w:r w:rsidR="00940BFD" w:rsidRPr="00DE7A80">
        <w:rPr>
          <w:rFonts w:ascii="ＭＳ ゴシック" w:eastAsia="ＭＳ ゴシック" w:hAnsi="ＭＳ ゴシック" w:hint="eastAsia"/>
          <w:b/>
          <w:sz w:val="24"/>
          <w:szCs w:val="24"/>
          <w:u w:val="single"/>
        </w:rPr>
        <w:t>特別プログラム</w:t>
      </w:r>
      <w:r w:rsidRPr="00DE7A80">
        <w:rPr>
          <w:rFonts w:ascii="ＭＳ ゴシック" w:eastAsia="ＭＳ ゴシック" w:hAnsi="ＭＳ ゴシック" w:hint="eastAsia"/>
          <w:b/>
          <w:sz w:val="24"/>
          <w:szCs w:val="24"/>
          <w:u w:val="single"/>
        </w:rPr>
        <w:t xml:space="preserve"> </w:t>
      </w:r>
      <w:r>
        <w:rPr>
          <w:rFonts w:ascii="ＭＳ ゴシック" w:eastAsia="ＭＳ ゴシック" w:hAnsi="ＭＳ ゴシック" w:hint="eastAsia"/>
          <w:b/>
          <w:sz w:val="24"/>
          <w:szCs w:val="24"/>
          <w:u w:val="single"/>
        </w:rPr>
        <w:t>③</w:t>
      </w:r>
      <w:r w:rsidRPr="00DE7A80">
        <w:rPr>
          <w:rFonts w:ascii="ＭＳ ゴシック" w:eastAsia="ＭＳ ゴシック" w:hAnsi="ＭＳ ゴシック"/>
          <w:b/>
          <w:sz w:val="24"/>
          <w:szCs w:val="24"/>
          <w:u w:val="single"/>
        </w:rPr>
        <w:t xml:space="preserve">                                     </w:t>
      </w:r>
      <w:r w:rsidR="005B5D86" w:rsidRPr="00DE7A80">
        <w:rPr>
          <w:rFonts w:ascii="ＭＳ ゴシック" w:eastAsia="ＭＳ ゴシック" w:hAnsi="ＭＳ ゴシック" w:hint="eastAsia"/>
          <w:b/>
          <w:sz w:val="24"/>
          <w:szCs w:val="24"/>
          <w:u w:val="single"/>
        </w:rPr>
        <w:t>１０:１５～１１:１５</w:t>
      </w:r>
      <w:r w:rsidRPr="00DE7A80">
        <w:rPr>
          <w:rFonts w:ascii="ＭＳ ゴシック" w:eastAsia="ＭＳ ゴシック" w:hAnsi="ＭＳ ゴシック" w:hint="eastAsia"/>
          <w:b/>
          <w:sz w:val="24"/>
          <w:szCs w:val="24"/>
          <w:u w:val="single"/>
        </w:rPr>
        <w:t xml:space="preserve"> </w:t>
      </w:r>
    </w:p>
    <w:p w14:paraId="329323A7" w14:textId="77777777" w:rsidR="00940BFD" w:rsidRPr="00201375" w:rsidRDefault="00940BFD" w:rsidP="00350A3C">
      <w:pPr>
        <w:topLinePunct/>
        <w:autoSpaceDE w:val="0"/>
        <w:autoSpaceDN w:val="0"/>
        <w:spacing w:after="240" w:line="260" w:lineRule="exact"/>
        <w:jc w:val="right"/>
        <w:rPr>
          <w:rFonts w:ascii="ＭＳ ゴシック" w:eastAsia="ＭＳ ゴシック" w:hAnsi="ＭＳ ゴシック"/>
          <w:b/>
          <w:sz w:val="20"/>
          <w:szCs w:val="20"/>
        </w:rPr>
      </w:pPr>
      <w:r w:rsidRPr="00201375">
        <w:rPr>
          <w:rFonts w:ascii="ＭＳ ゴシック" w:eastAsia="ＭＳ ゴシック" w:hAnsi="ＭＳ ゴシック" w:hint="eastAsia"/>
          <w:b/>
          <w:sz w:val="20"/>
          <w:szCs w:val="20"/>
        </w:rPr>
        <w:t>座長：</w:t>
      </w:r>
      <w:r w:rsidR="00201375" w:rsidRPr="00201375">
        <w:rPr>
          <w:rFonts w:ascii="ＭＳ ゴシック" w:eastAsia="ＭＳ ゴシック" w:hAnsi="ＭＳ ゴシック" w:hint="eastAsia"/>
          <w:b/>
          <w:sz w:val="20"/>
          <w:szCs w:val="20"/>
        </w:rPr>
        <w:t>原田 敦史</w:t>
      </w:r>
      <w:r w:rsidRPr="00201375">
        <w:rPr>
          <w:rFonts w:ascii="ＭＳ ゴシック" w:eastAsia="ＭＳ ゴシック" w:hAnsi="ＭＳ ゴシック" w:hint="eastAsia"/>
          <w:b/>
          <w:sz w:val="20"/>
          <w:szCs w:val="20"/>
        </w:rPr>
        <w:t>（</w:t>
      </w:r>
      <w:r w:rsidR="00201375" w:rsidRPr="00201375">
        <w:rPr>
          <w:rFonts w:ascii="ＭＳ ゴシック" w:eastAsia="ＭＳ ゴシック" w:hAnsi="ＭＳ ゴシック" w:hint="eastAsia"/>
          <w:b/>
          <w:sz w:val="20"/>
          <w:szCs w:val="20"/>
        </w:rPr>
        <w:t>堺市立健康福祉プラザ視覚・聴覚障害者センター</w:t>
      </w:r>
      <w:r w:rsidRPr="00201375">
        <w:rPr>
          <w:rFonts w:ascii="ＭＳ ゴシック" w:eastAsia="ＭＳ ゴシック" w:hAnsi="ＭＳ ゴシック" w:hint="eastAsia"/>
          <w:b/>
          <w:sz w:val="20"/>
          <w:szCs w:val="20"/>
        </w:rPr>
        <w:t>）</w:t>
      </w:r>
    </w:p>
    <w:p w14:paraId="51CB970F" w14:textId="77777777" w:rsidR="00201375" w:rsidRPr="00B94DC9" w:rsidRDefault="00201375" w:rsidP="0098170E">
      <w:pPr>
        <w:topLinePunct/>
        <w:autoSpaceDE w:val="0"/>
        <w:autoSpaceDN w:val="0"/>
        <w:spacing w:after="120"/>
        <w:ind w:firstLineChars="200" w:firstLine="515"/>
        <w:jc w:val="both"/>
        <w:rPr>
          <w:rFonts w:ascii="ＭＳ ゴシック" w:eastAsia="ＭＳ ゴシック" w:hAnsi="ＭＳ ゴシック"/>
          <w:b/>
          <w:sz w:val="24"/>
          <w:szCs w:val="24"/>
        </w:rPr>
      </w:pPr>
      <w:r w:rsidRPr="00B94DC9">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視覚</w:t>
      </w:r>
      <w:r w:rsidR="00DC3B4C">
        <w:rPr>
          <w:rFonts w:ascii="ＭＳ ゴシック" w:eastAsia="ＭＳ ゴシック" w:hAnsi="ＭＳ ゴシック" w:hint="eastAsia"/>
          <w:b/>
          <w:sz w:val="24"/>
          <w:szCs w:val="24"/>
        </w:rPr>
        <w:t>障害者</w:t>
      </w:r>
      <w:r>
        <w:rPr>
          <w:rFonts w:ascii="ＭＳ ゴシック" w:eastAsia="ＭＳ ゴシック" w:hAnsi="ＭＳ ゴシック" w:hint="eastAsia"/>
          <w:b/>
          <w:sz w:val="24"/>
          <w:szCs w:val="24"/>
        </w:rPr>
        <w:t>の近未来</w:t>
      </w:r>
      <w:r w:rsidRPr="00B94DC9">
        <w:rPr>
          <w:rFonts w:ascii="ＭＳ ゴシック" w:eastAsia="ＭＳ ゴシック" w:hAnsi="ＭＳ ゴシック"/>
          <w:b/>
          <w:sz w:val="24"/>
          <w:szCs w:val="24"/>
        </w:rPr>
        <w:t>]</w:t>
      </w:r>
    </w:p>
    <w:p w14:paraId="0A6EE8AE" w14:textId="77777777" w:rsidR="00201375" w:rsidRPr="00B94DC9" w:rsidRDefault="00466EB0" w:rsidP="00466EB0">
      <w:pPr>
        <w:topLinePunct/>
        <w:autoSpaceDE w:val="0"/>
        <w:autoSpaceDN w:val="0"/>
        <w:spacing w:after="60"/>
        <w:ind w:firstLineChars="300" w:firstLine="773"/>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報告者：</w:t>
      </w:r>
      <w:r w:rsidR="00DC3B4C">
        <w:rPr>
          <w:rFonts w:ascii="ＭＳ ゴシック" w:eastAsia="ＭＳ ゴシック" w:hAnsi="ＭＳ ゴシック" w:hint="eastAsia"/>
          <w:b/>
          <w:sz w:val="24"/>
          <w:szCs w:val="24"/>
        </w:rPr>
        <w:t>小</w:t>
      </w:r>
      <w:r w:rsidR="00037AE3">
        <w:rPr>
          <w:rFonts w:ascii="ＭＳ ゴシック" w:eastAsia="ＭＳ ゴシック" w:hAnsi="ＭＳ ゴシック" w:hint="eastAsia"/>
          <w:b/>
          <w:sz w:val="24"/>
          <w:szCs w:val="24"/>
        </w:rPr>
        <w:t>寺</w:t>
      </w:r>
      <w:r w:rsidR="00DC3B4C">
        <w:rPr>
          <w:rFonts w:ascii="ＭＳ ゴシック" w:eastAsia="ＭＳ ゴシック" w:hAnsi="ＭＳ ゴシック" w:hint="eastAsia"/>
          <w:b/>
          <w:sz w:val="24"/>
          <w:szCs w:val="24"/>
        </w:rPr>
        <w:t xml:space="preserve"> 洋一</w:t>
      </w:r>
      <w:r w:rsidR="00201375" w:rsidRPr="007641AA">
        <w:rPr>
          <w:rFonts w:ascii="ＭＳ ゴシック" w:eastAsia="ＭＳ ゴシック" w:hAnsi="ＭＳ ゴシック" w:hint="eastAsia"/>
          <w:b/>
          <w:sz w:val="20"/>
          <w:szCs w:val="20"/>
        </w:rPr>
        <w:t>（</w:t>
      </w:r>
      <w:r w:rsidR="00DC3B4C" w:rsidRPr="007641AA">
        <w:rPr>
          <w:rFonts w:ascii="ＭＳ ゴシック" w:eastAsia="ＭＳ ゴシック" w:hAnsi="ＭＳ ゴシック" w:hint="eastAsia"/>
          <w:b/>
          <w:sz w:val="20"/>
          <w:szCs w:val="20"/>
        </w:rPr>
        <w:t>スクールカウンセラー</w:t>
      </w:r>
      <w:r w:rsidR="00201375" w:rsidRPr="007641AA">
        <w:rPr>
          <w:rFonts w:ascii="ＭＳ ゴシック" w:eastAsia="ＭＳ ゴシック" w:hAnsi="ＭＳ ゴシック" w:hint="eastAsia"/>
          <w:b/>
          <w:sz w:val="20"/>
          <w:szCs w:val="20"/>
        </w:rPr>
        <w:t>）</w:t>
      </w:r>
    </w:p>
    <w:p w14:paraId="5BE10099" w14:textId="77777777" w:rsidR="00201375" w:rsidRPr="00B94DC9" w:rsidRDefault="00DC3B4C" w:rsidP="00466EB0">
      <w:pPr>
        <w:topLinePunct/>
        <w:autoSpaceDE w:val="0"/>
        <w:autoSpaceDN w:val="0"/>
        <w:spacing w:after="60"/>
        <w:ind w:firstLineChars="700" w:firstLine="1804"/>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榊原 賢二郎</w:t>
      </w:r>
      <w:r w:rsidR="00201375" w:rsidRPr="007641AA">
        <w:rPr>
          <w:rFonts w:ascii="ＭＳ ゴシック" w:eastAsia="ＭＳ ゴシック" w:hAnsi="ＭＳ ゴシック" w:hint="eastAsia"/>
          <w:b/>
          <w:sz w:val="20"/>
          <w:szCs w:val="20"/>
        </w:rPr>
        <w:t>（</w:t>
      </w:r>
      <w:r w:rsidRPr="007641AA">
        <w:rPr>
          <w:rFonts w:ascii="ＭＳ ゴシック" w:eastAsia="ＭＳ ゴシック" w:hAnsi="ＭＳ ゴシック" w:hint="eastAsia"/>
          <w:b/>
          <w:sz w:val="20"/>
          <w:szCs w:val="20"/>
        </w:rPr>
        <w:t>早稲田大学先端社会科学研究所</w:t>
      </w:r>
      <w:r w:rsidR="00201375" w:rsidRPr="007641AA">
        <w:rPr>
          <w:rFonts w:ascii="ＭＳ ゴシック" w:eastAsia="ＭＳ ゴシック" w:hAnsi="ＭＳ ゴシック" w:hint="eastAsia"/>
          <w:b/>
          <w:sz w:val="20"/>
          <w:szCs w:val="20"/>
        </w:rPr>
        <w:t>）</w:t>
      </w:r>
    </w:p>
    <w:p w14:paraId="61E0DFEC" w14:textId="77777777" w:rsidR="00201375" w:rsidRPr="00B94DC9" w:rsidRDefault="00201375" w:rsidP="0098170E">
      <w:pPr>
        <w:topLinePunct/>
        <w:autoSpaceDE w:val="0"/>
        <w:autoSpaceDN w:val="0"/>
        <w:spacing w:after="60"/>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 xml:space="preserve">　　　　　</w:t>
      </w:r>
      <w:r w:rsidR="00466EB0">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sidR="00DC3B4C">
        <w:rPr>
          <w:rFonts w:ascii="ＭＳ ゴシック" w:eastAsia="ＭＳ ゴシック" w:hAnsi="ＭＳ ゴシック" w:hint="eastAsia"/>
          <w:b/>
          <w:sz w:val="24"/>
          <w:szCs w:val="24"/>
        </w:rPr>
        <w:t>鈴木 祐香</w:t>
      </w:r>
      <w:r w:rsidRPr="007641AA">
        <w:rPr>
          <w:rFonts w:ascii="ＭＳ ゴシック" w:eastAsia="ＭＳ ゴシック" w:hAnsi="ＭＳ ゴシック" w:hint="eastAsia"/>
          <w:b/>
          <w:sz w:val="20"/>
          <w:szCs w:val="20"/>
        </w:rPr>
        <w:t>（</w:t>
      </w:r>
      <w:r w:rsidR="00DC3B4C" w:rsidRPr="007641AA">
        <w:rPr>
          <w:rFonts w:ascii="ＭＳ ゴシック" w:eastAsia="ＭＳ ゴシック" w:hAnsi="ＭＳ ゴシック" w:hint="eastAsia"/>
          <w:b/>
          <w:sz w:val="20"/>
          <w:szCs w:val="20"/>
        </w:rPr>
        <w:t>福島県保健福祉部 障</w:t>
      </w:r>
      <w:r w:rsidR="00466EB0">
        <w:rPr>
          <w:rFonts w:ascii="ＭＳ ゴシック" w:eastAsia="ＭＳ ゴシック" w:hAnsi="ＭＳ ゴシック" w:hint="eastAsia"/>
          <w:b/>
          <w:sz w:val="20"/>
          <w:szCs w:val="20"/>
        </w:rPr>
        <w:t>がい</w:t>
      </w:r>
      <w:r w:rsidR="00DC3B4C" w:rsidRPr="007641AA">
        <w:rPr>
          <w:rFonts w:ascii="ＭＳ ゴシック" w:eastAsia="ＭＳ ゴシック" w:hAnsi="ＭＳ ゴシック" w:hint="eastAsia"/>
          <w:b/>
          <w:sz w:val="20"/>
          <w:szCs w:val="20"/>
        </w:rPr>
        <w:t>福祉課</w:t>
      </w:r>
      <w:r w:rsidRPr="007641AA">
        <w:rPr>
          <w:rFonts w:ascii="ＭＳ ゴシック" w:eastAsia="ＭＳ ゴシック" w:hAnsi="ＭＳ ゴシック" w:hint="eastAsia"/>
          <w:b/>
          <w:sz w:val="20"/>
          <w:szCs w:val="20"/>
        </w:rPr>
        <w:t>）</w:t>
      </w:r>
    </w:p>
    <w:p w14:paraId="0AFB419F" w14:textId="77777777" w:rsidR="00201375" w:rsidRPr="007641AA" w:rsidRDefault="00452929" w:rsidP="00466EB0">
      <w:pPr>
        <w:topLinePunct/>
        <w:autoSpaceDE w:val="0"/>
        <w:autoSpaceDN w:val="0"/>
        <w:spacing w:after="360"/>
        <w:ind w:firstLineChars="700" w:firstLine="1804"/>
        <w:jc w:val="both"/>
        <w:rPr>
          <w:rFonts w:ascii="ＭＳ ゴシック" w:eastAsia="ＭＳ ゴシック" w:hAnsi="ＭＳ ゴシック"/>
          <w:sz w:val="20"/>
          <w:szCs w:val="20"/>
        </w:rPr>
      </w:pPr>
      <w:r>
        <w:rPr>
          <w:rFonts w:ascii="ＭＳ ゴシック" w:eastAsia="ＭＳ ゴシック" w:hAnsi="ＭＳ ゴシック" w:hint="eastAsia"/>
          <w:b/>
          <w:sz w:val="24"/>
          <w:szCs w:val="24"/>
        </w:rPr>
        <w:t>奈良 里紗</w:t>
      </w:r>
      <w:r w:rsidRPr="007641AA">
        <w:rPr>
          <w:rFonts w:ascii="ＭＳ ゴシック" w:eastAsia="ＭＳ ゴシック" w:hAnsi="ＭＳ ゴシック" w:hint="eastAsia"/>
          <w:b/>
          <w:sz w:val="20"/>
          <w:szCs w:val="20"/>
        </w:rPr>
        <w:t>（筑波大学大学院人間総合科学研究科</w:t>
      </w:r>
      <w:r w:rsidR="003039C2" w:rsidRPr="007641AA">
        <w:rPr>
          <w:rFonts w:ascii="ＭＳ ゴシック" w:eastAsia="ＭＳ ゴシック" w:hAnsi="ＭＳ ゴシック" w:hint="eastAsia"/>
          <w:b/>
          <w:sz w:val="20"/>
          <w:szCs w:val="20"/>
        </w:rPr>
        <w:t>博士後期課程障害科学専攻</w:t>
      </w:r>
      <w:r w:rsidRPr="007641AA">
        <w:rPr>
          <w:rFonts w:ascii="ＭＳ ゴシック" w:eastAsia="ＭＳ ゴシック" w:hAnsi="ＭＳ ゴシック" w:hint="eastAsia"/>
          <w:b/>
          <w:sz w:val="20"/>
          <w:szCs w:val="20"/>
        </w:rPr>
        <w:t>）</w:t>
      </w:r>
    </w:p>
    <w:p w14:paraId="703776DD" w14:textId="77777777" w:rsidR="004E6EBD" w:rsidRDefault="004E6EBD" w:rsidP="0098170E">
      <w:pPr>
        <w:topLinePunct/>
        <w:autoSpaceDE w:val="0"/>
        <w:autoSpaceDN w:val="0"/>
        <w:spacing w:after="240"/>
        <w:jc w:val="both"/>
        <w:rPr>
          <w:rFonts w:ascii="ＭＳ ゴシック" w:eastAsia="ＭＳ ゴシック" w:hAnsi="ＭＳ ゴシック"/>
          <w:b/>
          <w:sz w:val="24"/>
          <w:szCs w:val="24"/>
          <w:u w:val="single"/>
        </w:rPr>
        <w:sectPr w:rsidR="004E6EBD" w:rsidSect="00B41D86">
          <w:type w:val="continuous"/>
          <w:pgSz w:w="11906" w:h="16838"/>
          <w:pgMar w:top="1440" w:right="1080" w:bottom="1440" w:left="1080" w:header="510" w:footer="567" w:gutter="0"/>
          <w:cols w:space="425"/>
          <w:docGrid w:type="linesAndChars" w:linePitch="324" w:charSpace="3438"/>
        </w:sectPr>
      </w:pPr>
    </w:p>
    <w:p w14:paraId="64111EEA" w14:textId="76352774" w:rsidR="00201375" w:rsidRPr="00A85CDE" w:rsidRDefault="00201375" w:rsidP="0098170E">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lastRenderedPageBreak/>
        <w:t xml:space="preserve"> ポ</w:t>
      </w:r>
      <w:r w:rsidRPr="00A85CDE">
        <w:rPr>
          <w:rFonts w:ascii="ＭＳ ゴシック" w:eastAsia="ＭＳ ゴシック" w:hAnsi="ＭＳ ゴシック" w:hint="eastAsia"/>
          <w:b/>
          <w:sz w:val="24"/>
          <w:szCs w:val="24"/>
          <w:u w:val="single"/>
        </w:rPr>
        <w:t xml:space="preserve">スター発表 </w:t>
      </w:r>
      <w:r>
        <w:rPr>
          <w:rFonts w:ascii="ＭＳ ゴシック" w:eastAsia="ＭＳ ゴシック" w:hAnsi="ＭＳ ゴシック" w:hint="eastAsia"/>
          <w:b/>
          <w:sz w:val="24"/>
          <w:szCs w:val="24"/>
          <w:u w:val="single"/>
        </w:rPr>
        <w:t>②</w:t>
      </w:r>
      <w:r w:rsidRPr="00A85CDE">
        <w:rPr>
          <w:rFonts w:ascii="ＭＳ ゴシック" w:eastAsia="ＭＳ ゴシック" w:hAnsi="ＭＳ ゴシック" w:hint="eastAsia"/>
          <w:b/>
          <w:sz w:val="24"/>
          <w:szCs w:val="24"/>
          <w:u w:val="single"/>
        </w:rPr>
        <w:t xml:space="preserve"> </w:t>
      </w:r>
      <w:r>
        <w:rPr>
          <w:rFonts w:ascii="ＭＳ ゴシック" w:eastAsia="ＭＳ ゴシック" w:hAnsi="ＭＳ ゴシック" w:hint="eastAsia"/>
          <w:b/>
          <w:sz w:val="24"/>
          <w:szCs w:val="24"/>
          <w:u w:val="single"/>
        </w:rPr>
        <w:t>偶数</w:t>
      </w:r>
      <w:r w:rsidRPr="00A85CDE">
        <w:rPr>
          <w:rFonts w:ascii="ＭＳ ゴシック" w:eastAsia="ＭＳ ゴシック" w:hAnsi="ＭＳ ゴシック" w:hint="eastAsia"/>
          <w:b/>
          <w:sz w:val="24"/>
          <w:szCs w:val="24"/>
          <w:u w:val="single"/>
        </w:rPr>
        <w:t xml:space="preserve">番号 </w:t>
      </w:r>
      <w:r w:rsidRPr="00A85CDE">
        <w:rPr>
          <w:rFonts w:ascii="ＭＳ ゴシック" w:eastAsia="ＭＳ ゴシック" w:hAnsi="ＭＳ ゴシック"/>
          <w:b/>
          <w:sz w:val="24"/>
          <w:szCs w:val="24"/>
          <w:u w:val="single"/>
        </w:rPr>
        <w:t xml:space="preserve">                  </w:t>
      </w:r>
      <w:r>
        <w:rPr>
          <w:rFonts w:ascii="ＭＳ ゴシック" w:eastAsia="ＭＳ ゴシック" w:hAnsi="ＭＳ ゴシック"/>
          <w:b/>
          <w:sz w:val="24"/>
          <w:szCs w:val="24"/>
          <w:u w:val="single"/>
        </w:rPr>
        <w:t xml:space="preserve">     </w:t>
      </w:r>
      <w:r w:rsidRPr="00A85CDE">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１１:２０～１２:２０ </w:t>
      </w:r>
    </w:p>
    <w:p w14:paraId="7FDBF303" w14:textId="2E818FB4" w:rsidR="00940BFD" w:rsidRPr="00284D36" w:rsidRDefault="00201375" w:rsidP="0098170E">
      <w:pPr>
        <w:topLinePunct/>
        <w:autoSpaceDE w:val="0"/>
        <w:autoSpaceDN w:val="0"/>
        <w:jc w:val="both"/>
        <w:rPr>
          <w:rFonts w:ascii="ＭＳ ゴシック" w:eastAsia="ＭＳ ゴシック" w:hAnsi="ＭＳ ゴシック"/>
          <w:b/>
          <w:sz w:val="24"/>
          <w:szCs w:val="24"/>
          <w:u w:val="single"/>
        </w:rPr>
      </w:pPr>
      <w:r w:rsidRPr="00E24168">
        <w:rPr>
          <w:rFonts w:ascii="ＭＳ ゴシック" w:eastAsia="ＭＳ ゴシック" w:hAnsi="ＭＳ ゴシック" w:hint="eastAsia"/>
          <w:b/>
          <w:sz w:val="24"/>
          <w:szCs w:val="24"/>
          <w:u w:val="single"/>
        </w:rPr>
        <w:t xml:space="preserve"> </w:t>
      </w:r>
      <w:r w:rsidRPr="00284D36">
        <w:rPr>
          <w:rFonts w:ascii="ＭＳ ゴシック" w:eastAsia="ＭＳ ゴシック" w:hAnsi="ＭＳ ゴシック" w:hint="eastAsia"/>
          <w:b/>
          <w:sz w:val="24"/>
          <w:szCs w:val="24"/>
          <w:u w:val="single"/>
        </w:rPr>
        <w:t>ラ</w:t>
      </w:r>
      <w:r w:rsidR="00940BFD" w:rsidRPr="00284D36">
        <w:rPr>
          <w:rFonts w:ascii="ＭＳ ゴシック" w:eastAsia="ＭＳ ゴシック" w:hAnsi="ＭＳ ゴシック" w:hint="eastAsia"/>
          <w:b/>
          <w:sz w:val="24"/>
          <w:szCs w:val="24"/>
          <w:u w:val="single"/>
        </w:rPr>
        <w:t>ンチョンセミナー</w:t>
      </w:r>
      <w:r w:rsidR="00E24168" w:rsidRPr="00284D36">
        <w:rPr>
          <w:rFonts w:ascii="ＭＳ ゴシック" w:eastAsia="ＭＳ ゴシック" w:hAnsi="ＭＳ ゴシック" w:hint="eastAsia"/>
          <w:b/>
          <w:sz w:val="24"/>
          <w:szCs w:val="24"/>
          <w:u w:val="single"/>
        </w:rPr>
        <w:t xml:space="preserve"> </w:t>
      </w:r>
      <w:r w:rsidR="00E24168" w:rsidRPr="00284D36">
        <w:rPr>
          <w:rFonts w:ascii="ＭＳ ゴシック" w:eastAsia="ＭＳ ゴシック" w:hAnsi="ＭＳ ゴシック"/>
          <w:b/>
          <w:sz w:val="24"/>
          <w:szCs w:val="24"/>
          <w:u w:val="single"/>
        </w:rPr>
        <w:t xml:space="preserve">                                   </w:t>
      </w:r>
      <w:r w:rsidRPr="00284D36">
        <w:rPr>
          <w:rFonts w:ascii="ＭＳ ゴシック" w:eastAsia="ＭＳ ゴシック" w:hAnsi="ＭＳ ゴシック" w:hint="eastAsia"/>
          <w:b/>
          <w:sz w:val="24"/>
          <w:szCs w:val="24"/>
          <w:u w:val="single"/>
        </w:rPr>
        <w:t>１２:３０～１３:３０</w:t>
      </w:r>
      <w:r w:rsidR="00E24168" w:rsidRPr="00284D36">
        <w:rPr>
          <w:rFonts w:ascii="ＭＳ ゴシック" w:eastAsia="ＭＳ ゴシック" w:hAnsi="ＭＳ ゴシック" w:hint="eastAsia"/>
          <w:b/>
          <w:sz w:val="24"/>
          <w:szCs w:val="24"/>
          <w:u w:val="single"/>
        </w:rPr>
        <w:t xml:space="preserve"> </w:t>
      </w:r>
    </w:p>
    <w:p w14:paraId="3406AB88" w14:textId="461EDB8F" w:rsidR="00284D36" w:rsidRPr="00284D36" w:rsidRDefault="00501B30" w:rsidP="00284D36">
      <w:pPr>
        <w:wordWrap w:val="0"/>
        <w:topLinePunct/>
        <w:autoSpaceDE w:val="0"/>
        <w:autoSpaceDN w:val="0"/>
        <w:spacing w:line="240" w:lineRule="exact"/>
        <w:jc w:val="right"/>
        <w:rPr>
          <w:rFonts w:ascii="ＭＳ ゴシック" w:eastAsia="ＭＳ ゴシック" w:hAnsi="ＭＳ ゴシック"/>
          <w:b/>
          <w:sz w:val="20"/>
          <w:szCs w:val="20"/>
        </w:rPr>
      </w:pPr>
      <w:r w:rsidRPr="00284D36">
        <w:rPr>
          <w:rFonts w:ascii="ＭＳ ゴシック" w:eastAsia="ＭＳ ゴシック" w:hAnsi="ＭＳ ゴシック" w:hint="eastAsia"/>
          <w:b/>
          <w:sz w:val="20"/>
          <w:szCs w:val="20"/>
        </w:rPr>
        <w:t>座長：</w:t>
      </w:r>
      <w:r w:rsidR="002C3505">
        <w:rPr>
          <w:rFonts w:ascii="ＭＳ ゴシック" w:eastAsia="ＭＳ ゴシック" w:hAnsi="ＭＳ ゴシック" w:hint="eastAsia"/>
          <w:b/>
          <w:sz w:val="20"/>
          <w:szCs w:val="20"/>
        </w:rPr>
        <w:t>髙橋</w:t>
      </w:r>
      <w:r w:rsidR="00284D36" w:rsidRPr="00284D36">
        <w:rPr>
          <w:rFonts w:ascii="ＭＳ ゴシック" w:eastAsia="ＭＳ ゴシック" w:hAnsi="ＭＳ ゴシック" w:hint="eastAsia"/>
          <w:b/>
          <w:sz w:val="20"/>
          <w:szCs w:val="20"/>
        </w:rPr>
        <w:t xml:space="preserve"> 政代</w:t>
      </w:r>
      <w:r w:rsidRPr="00284D36">
        <w:rPr>
          <w:rFonts w:ascii="ＭＳ ゴシック" w:eastAsia="ＭＳ ゴシック" w:hAnsi="ＭＳ ゴシック" w:hint="eastAsia"/>
          <w:b/>
          <w:sz w:val="20"/>
          <w:szCs w:val="20"/>
        </w:rPr>
        <w:t>（</w:t>
      </w:r>
      <w:r w:rsidR="00284D36" w:rsidRPr="00284D36">
        <w:rPr>
          <w:rFonts w:ascii="ＭＳ ゴシック" w:eastAsia="ＭＳ ゴシック" w:hAnsi="ＭＳ ゴシック" w:hint="eastAsia"/>
          <w:b/>
          <w:sz w:val="20"/>
          <w:szCs w:val="20"/>
        </w:rPr>
        <w:t>国立研究開発法人理化学研究所</w:t>
      </w:r>
      <w:r w:rsidR="00284D36">
        <w:rPr>
          <w:rFonts w:ascii="ＭＳ ゴシック" w:eastAsia="ＭＳ ゴシック" w:hAnsi="ＭＳ ゴシック" w:hint="eastAsia"/>
          <w:b/>
          <w:sz w:val="20"/>
          <w:szCs w:val="20"/>
        </w:rPr>
        <w:t xml:space="preserve"> </w:t>
      </w:r>
      <w:r w:rsidR="00284D36" w:rsidRPr="00284D36">
        <w:rPr>
          <w:rFonts w:ascii="ＭＳ ゴシック" w:eastAsia="ＭＳ ゴシック" w:hAnsi="ＭＳ ゴシック" w:hint="eastAsia"/>
          <w:b/>
          <w:sz w:val="20"/>
          <w:szCs w:val="20"/>
        </w:rPr>
        <w:t>生命機能科学研究センター</w:t>
      </w:r>
      <w:r w:rsidR="00284D36">
        <w:rPr>
          <w:rFonts w:ascii="ＭＳ ゴシック" w:eastAsia="ＭＳ ゴシック" w:hAnsi="ＭＳ ゴシック" w:hint="eastAsia"/>
          <w:b/>
          <w:sz w:val="20"/>
          <w:szCs w:val="20"/>
        </w:rPr>
        <w:t xml:space="preserve">　</w:t>
      </w:r>
    </w:p>
    <w:p w14:paraId="7EEF5A8B" w14:textId="77777777" w:rsidR="00284D36" w:rsidRPr="00284D36" w:rsidRDefault="00284D36" w:rsidP="00284D36">
      <w:pPr>
        <w:wordWrap w:val="0"/>
        <w:topLinePunct/>
        <w:autoSpaceDE w:val="0"/>
        <w:autoSpaceDN w:val="0"/>
        <w:spacing w:line="240" w:lineRule="exact"/>
        <w:jc w:val="right"/>
        <w:rPr>
          <w:rFonts w:ascii="ＭＳ ゴシック" w:eastAsia="ＭＳ ゴシック" w:hAnsi="ＭＳ ゴシック"/>
          <w:b/>
          <w:sz w:val="20"/>
          <w:szCs w:val="20"/>
        </w:rPr>
      </w:pPr>
      <w:r w:rsidRPr="00284D36">
        <w:rPr>
          <w:rFonts w:ascii="ＭＳ ゴシック" w:eastAsia="ＭＳ ゴシック" w:hAnsi="ＭＳ ゴシック" w:hint="eastAsia"/>
          <w:b/>
          <w:sz w:val="20"/>
          <w:szCs w:val="20"/>
        </w:rPr>
        <w:t xml:space="preserve">　　　　　　　　　網膜再生医療研究開発プロジェクト</w:t>
      </w:r>
      <w:r>
        <w:rPr>
          <w:rFonts w:ascii="ＭＳ ゴシック" w:eastAsia="ＭＳ ゴシック" w:hAnsi="ＭＳ ゴシック" w:hint="eastAsia"/>
          <w:b/>
          <w:sz w:val="20"/>
          <w:szCs w:val="20"/>
        </w:rPr>
        <w:t xml:space="preserve"> </w:t>
      </w:r>
      <w:r w:rsidRPr="00284D36">
        <w:rPr>
          <w:rFonts w:ascii="ＭＳ ゴシック" w:eastAsia="ＭＳ ゴシック" w:hAnsi="ＭＳ ゴシック" w:hint="eastAsia"/>
          <w:b/>
          <w:sz w:val="20"/>
          <w:szCs w:val="20"/>
        </w:rPr>
        <w:t>プロジェクトリーダー</w:t>
      </w:r>
      <w:r>
        <w:rPr>
          <w:rFonts w:ascii="ＭＳ ゴシック" w:eastAsia="ＭＳ ゴシック" w:hAnsi="ＭＳ ゴシック" w:hint="eastAsia"/>
          <w:b/>
          <w:sz w:val="20"/>
          <w:szCs w:val="20"/>
        </w:rPr>
        <w:t xml:space="preserve">　</w:t>
      </w:r>
    </w:p>
    <w:p w14:paraId="3F71740B" w14:textId="77777777" w:rsidR="00501B30" w:rsidRDefault="00284D36" w:rsidP="00284D36">
      <w:pPr>
        <w:topLinePunct/>
        <w:autoSpaceDE w:val="0"/>
        <w:autoSpaceDN w:val="0"/>
        <w:spacing w:after="240" w:line="240" w:lineRule="exact"/>
        <w:jc w:val="right"/>
        <w:rPr>
          <w:rFonts w:ascii="ＭＳ ゴシック" w:eastAsia="ＭＳ ゴシック" w:hAnsi="ＭＳ ゴシック"/>
          <w:b/>
          <w:sz w:val="24"/>
          <w:szCs w:val="24"/>
          <w:u w:val="single"/>
        </w:rPr>
      </w:pPr>
      <w:r w:rsidRPr="00284D36">
        <w:rPr>
          <w:rFonts w:ascii="ＭＳ ゴシック" w:eastAsia="ＭＳ ゴシック" w:hAnsi="ＭＳ ゴシック" w:hint="eastAsia"/>
          <w:b/>
          <w:sz w:val="20"/>
          <w:szCs w:val="20"/>
        </w:rPr>
        <w:t xml:space="preserve">　　　　　　　　　公益社団法人</w:t>
      </w:r>
      <w:r w:rsidRPr="00284D36">
        <w:rPr>
          <w:rFonts w:ascii="ＭＳ ゴシック" w:eastAsia="ＭＳ ゴシック" w:hAnsi="ＭＳ ゴシック"/>
          <w:b/>
          <w:sz w:val="20"/>
          <w:szCs w:val="20"/>
        </w:rPr>
        <w:t>NEXT VISION</w:t>
      </w:r>
      <w:r>
        <w:rPr>
          <w:rFonts w:ascii="ＭＳ ゴシック" w:eastAsia="ＭＳ ゴシック" w:hAnsi="ＭＳ ゴシック"/>
          <w:b/>
          <w:sz w:val="20"/>
          <w:szCs w:val="20"/>
        </w:rPr>
        <w:t xml:space="preserve"> </w:t>
      </w:r>
      <w:r w:rsidRPr="00284D36">
        <w:rPr>
          <w:rFonts w:ascii="ＭＳ ゴシック" w:eastAsia="ＭＳ ゴシック" w:hAnsi="ＭＳ ゴシック"/>
          <w:b/>
          <w:sz w:val="20"/>
          <w:szCs w:val="20"/>
        </w:rPr>
        <w:t>理事</w:t>
      </w:r>
      <w:r w:rsidR="00501B30" w:rsidRPr="00284D36">
        <w:rPr>
          <w:rFonts w:ascii="ＭＳ ゴシック" w:eastAsia="ＭＳ ゴシック" w:hAnsi="ＭＳ ゴシック" w:hint="eastAsia"/>
          <w:b/>
          <w:sz w:val="20"/>
          <w:szCs w:val="20"/>
        </w:rPr>
        <w:t>）</w:t>
      </w:r>
    </w:p>
    <w:p w14:paraId="7E7D930C" w14:textId="77777777" w:rsidR="00452929" w:rsidRDefault="00452929" w:rsidP="0098170E">
      <w:pPr>
        <w:topLinePunct/>
        <w:autoSpaceDE w:val="0"/>
        <w:autoSpaceDN w:val="0"/>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[自動運転－国内の状況</w:t>
      </w:r>
      <w:r>
        <w:rPr>
          <w:rFonts w:ascii="ＭＳ ゴシック" w:eastAsia="ＭＳ ゴシック" w:hAnsi="ＭＳ ゴシック"/>
          <w:b/>
          <w:sz w:val="24"/>
          <w:szCs w:val="24"/>
        </w:rPr>
        <w:t>]</w:t>
      </w:r>
    </w:p>
    <w:p w14:paraId="327F3762" w14:textId="77777777" w:rsidR="00452929" w:rsidRPr="00452929" w:rsidRDefault="00452929" w:rsidP="0098170E">
      <w:pPr>
        <w:topLinePunct/>
        <w:autoSpaceDE w:val="0"/>
        <w:autoSpaceDN w:val="0"/>
        <w:spacing w:after="240"/>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岩貞 るみこ</w:t>
      </w:r>
      <w:r w:rsidRPr="007641AA">
        <w:rPr>
          <w:rFonts w:ascii="ＭＳ ゴシック" w:eastAsia="ＭＳ ゴシック" w:hAnsi="ＭＳ ゴシック" w:hint="eastAsia"/>
          <w:b/>
          <w:sz w:val="20"/>
          <w:szCs w:val="20"/>
        </w:rPr>
        <w:t>（モータージャーナリスト/ノンフィクション作家）</w:t>
      </w:r>
    </w:p>
    <w:p w14:paraId="557C868A" w14:textId="77777777" w:rsidR="00940BFD" w:rsidRPr="00E24168" w:rsidRDefault="00E24168" w:rsidP="0098170E">
      <w:pPr>
        <w:topLinePunct/>
        <w:autoSpaceDE w:val="0"/>
        <w:autoSpaceDN w:val="0"/>
        <w:spacing w:after="240"/>
        <w:jc w:val="both"/>
        <w:rPr>
          <w:rFonts w:ascii="ＭＳ ゴシック" w:eastAsia="ＭＳ ゴシック" w:hAnsi="ＭＳ ゴシック"/>
          <w:b/>
          <w:sz w:val="24"/>
          <w:szCs w:val="24"/>
          <w:u w:val="single"/>
        </w:rPr>
      </w:pPr>
      <w:r w:rsidRPr="00E24168">
        <w:rPr>
          <w:rFonts w:ascii="ＭＳ ゴシック" w:eastAsia="ＭＳ ゴシック" w:hAnsi="ＭＳ ゴシック" w:hint="eastAsia"/>
          <w:b/>
          <w:sz w:val="24"/>
          <w:szCs w:val="24"/>
          <w:u w:val="single"/>
        </w:rPr>
        <w:t xml:space="preserve"> </w:t>
      </w:r>
      <w:r w:rsidR="00940BFD" w:rsidRPr="00E24168">
        <w:rPr>
          <w:rFonts w:ascii="ＭＳ ゴシック" w:eastAsia="ＭＳ ゴシック" w:hAnsi="ＭＳ ゴシック" w:hint="eastAsia"/>
          <w:b/>
          <w:sz w:val="24"/>
          <w:szCs w:val="24"/>
          <w:u w:val="single"/>
        </w:rPr>
        <w:t>閉会式</w:t>
      </w:r>
      <w:r w:rsidRPr="00E24168">
        <w:rPr>
          <w:rFonts w:ascii="ＭＳ ゴシック" w:eastAsia="ＭＳ ゴシック" w:hAnsi="ＭＳ ゴシック" w:hint="eastAsia"/>
          <w:b/>
          <w:sz w:val="24"/>
          <w:szCs w:val="24"/>
          <w:u w:val="single"/>
        </w:rPr>
        <w:t xml:space="preserve"> </w:t>
      </w:r>
      <w:r w:rsidRPr="00E24168">
        <w:rPr>
          <w:rFonts w:ascii="ＭＳ ゴシック" w:eastAsia="ＭＳ ゴシック" w:hAnsi="ＭＳ ゴシック"/>
          <w:b/>
          <w:sz w:val="24"/>
          <w:szCs w:val="24"/>
          <w:u w:val="single"/>
        </w:rPr>
        <w:t xml:space="preserve">                                               </w:t>
      </w:r>
      <w:r w:rsidR="00201375" w:rsidRPr="00E24168">
        <w:rPr>
          <w:rFonts w:ascii="ＭＳ ゴシック" w:eastAsia="ＭＳ ゴシック" w:hAnsi="ＭＳ ゴシック" w:hint="eastAsia"/>
          <w:b/>
          <w:sz w:val="24"/>
          <w:szCs w:val="24"/>
          <w:u w:val="single"/>
        </w:rPr>
        <w:t>１３:３０～</w:t>
      </w:r>
      <w:r w:rsidRPr="00E24168">
        <w:rPr>
          <w:rFonts w:ascii="ＭＳ ゴシック" w:eastAsia="ＭＳ ゴシック" w:hAnsi="ＭＳ ゴシック" w:hint="eastAsia"/>
          <w:b/>
          <w:sz w:val="24"/>
          <w:szCs w:val="24"/>
          <w:u w:val="single"/>
        </w:rPr>
        <w:t xml:space="preserve"> </w:t>
      </w:r>
      <w:r w:rsidRPr="00E24168">
        <w:rPr>
          <w:rFonts w:ascii="ＭＳ ゴシック" w:eastAsia="ＭＳ ゴシック" w:hAnsi="ＭＳ ゴシック"/>
          <w:b/>
          <w:sz w:val="24"/>
          <w:szCs w:val="24"/>
          <w:u w:val="single"/>
        </w:rPr>
        <w:t xml:space="preserve">         </w:t>
      </w:r>
    </w:p>
    <w:p w14:paraId="77628B88" w14:textId="6F64336B" w:rsidR="00940BFD" w:rsidRDefault="00E24168" w:rsidP="00143E1C">
      <w:pPr>
        <w:topLinePunct/>
        <w:autoSpaceDE w:val="0"/>
        <w:autoSpaceDN w:val="0"/>
        <w:spacing w:after="240"/>
        <w:jc w:val="both"/>
        <w:rPr>
          <w:rFonts w:ascii="ＭＳ ゴシック" w:eastAsia="ＭＳ ゴシック" w:hAnsi="ＭＳ ゴシック"/>
          <w:b/>
          <w:sz w:val="24"/>
          <w:szCs w:val="24"/>
          <w:u w:val="single"/>
        </w:rPr>
      </w:pPr>
      <w:r w:rsidRPr="00E24168">
        <w:rPr>
          <w:rFonts w:ascii="ＭＳ ゴシック" w:eastAsia="ＭＳ ゴシック" w:hAnsi="ＭＳ ゴシック" w:hint="eastAsia"/>
          <w:b/>
          <w:sz w:val="24"/>
          <w:szCs w:val="24"/>
          <w:u w:val="single"/>
        </w:rPr>
        <w:t xml:space="preserve"> 市</w:t>
      </w:r>
      <w:r w:rsidR="00940BFD" w:rsidRPr="00E24168">
        <w:rPr>
          <w:rFonts w:ascii="ＭＳ ゴシック" w:eastAsia="ＭＳ ゴシック" w:hAnsi="ＭＳ ゴシック" w:hint="eastAsia"/>
          <w:b/>
          <w:sz w:val="24"/>
          <w:szCs w:val="24"/>
          <w:u w:val="single"/>
        </w:rPr>
        <w:t>民公開講座</w:t>
      </w:r>
      <w:r w:rsidRPr="00E24168">
        <w:rPr>
          <w:rFonts w:ascii="ＭＳ ゴシック" w:eastAsia="ＭＳ ゴシック" w:hAnsi="ＭＳ ゴシック" w:hint="eastAsia"/>
          <w:b/>
          <w:sz w:val="24"/>
          <w:szCs w:val="24"/>
          <w:u w:val="single"/>
        </w:rPr>
        <w:t xml:space="preserve"> </w:t>
      </w:r>
      <w:r w:rsidRPr="00E24168">
        <w:rPr>
          <w:rFonts w:ascii="ＭＳ ゴシック" w:eastAsia="ＭＳ ゴシック" w:hAnsi="ＭＳ ゴシック"/>
          <w:b/>
          <w:sz w:val="24"/>
          <w:szCs w:val="24"/>
          <w:u w:val="single"/>
        </w:rPr>
        <w:t xml:space="preserve">                                         </w:t>
      </w:r>
      <w:r w:rsidR="00201375" w:rsidRPr="00E24168">
        <w:rPr>
          <w:rFonts w:ascii="ＭＳ ゴシック" w:eastAsia="ＭＳ ゴシック" w:hAnsi="ＭＳ ゴシック" w:hint="eastAsia"/>
          <w:b/>
          <w:sz w:val="24"/>
          <w:szCs w:val="24"/>
          <w:u w:val="single"/>
        </w:rPr>
        <w:t>１４:１０～１６:３０</w:t>
      </w:r>
      <w:r w:rsidR="00247FBB">
        <w:rPr>
          <w:rFonts w:ascii="ＭＳ ゴシック" w:eastAsia="ＭＳ ゴシック" w:hAnsi="ＭＳ ゴシック" w:hint="eastAsia"/>
          <w:b/>
          <w:sz w:val="24"/>
          <w:szCs w:val="24"/>
          <w:u w:val="single"/>
        </w:rPr>
        <w:t xml:space="preserve"> </w:t>
      </w:r>
    </w:p>
    <w:p w14:paraId="1A8FDF7D" w14:textId="2DD5C8CC" w:rsidR="007076EA" w:rsidRPr="002B18A4" w:rsidRDefault="009D3026" w:rsidP="009D3026">
      <w:pPr>
        <w:topLinePunct/>
        <w:autoSpaceDE w:val="0"/>
        <w:autoSpaceDN w:val="0"/>
        <w:spacing w:before="240"/>
        <w:ind w:firstLineChars="200" w:firstLine="515"/>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ロ</w:t>
      </w:r>
      <w:r w:rsidR="000F6E0D" w:rsidRPr="002B18A4">
        <w:rPr>
          <w:rFonts w:ascii="ＭＳ ゴシック" w:eastAsia="ＭＳ ゴシック" w:hAnsi="ＭＳ ゴシック" w:hint="eastAsia"/>
          <w:b/>
          <w:sz w:val="24"/>
          <w:szCs w:val="24"/>
          <w:u w:val="single"/>
        </w:rPr>
        <w:t>ービジョン</w:t>
      </w:r>
      <w:r w:rsidR="007076EA" w:rsidRPr="002B18A4">
        <w:rPr>
          <w:rFonts w:ascii="ＭＳ ゴシック" w:eastAsia="ＭＳ ゴシック" w:hAnsi="ＭＳ ゴシック" w:hint="eastAsia"/>
          <w:b/>
          <w:sz w:val="24"/>
          <w:szCs w:val="24"/>
          <w:u w:val="single"/>
        </w:rPr>
        <w:t>研究最前線</w:t>
      </w:r>
      <w:r w:rsidR="002B18A4">
        <w:rPr>
          <w:rFonts w:ascii="ＭＳ ゴシック" w:eastAsia="ＭＳ ゴシック" w:hAnsi="ＭＳ ゴシック" w:hint="eastAsia"/>
          <w:b/>
          <w:sz w:val="24"/>
          <w:szCs w:val="24"/>
          <w:u w:val="single"/>
        </w:rPr>
        <w:t xml:space="preserve">　　　　　　　　　　　　　　　　　　　　　　　　　</w:t>
      </w:r>
    </w:p>
    <w:p w14:paraId="01DE06CE" w14:textId="04A5EA94" w:rsidR="00143E1C" w:rsidRPr="00E23B64" w:rsidRDefault="00143E1C" w:rsidP="002B18A4">
      <w:pPr>
        <w:topLinePunct/>
        <w:autoSpaceDE w:val="0"/>
        <w:autoSpaceDN w:val="0"/>
        <w:spacing w:after="240"/>
        <w:ind w:left="840" w:firstLineChars="500" w:firstLine="1088"/>
        <w:jc w:val="right"/>
        <w:rPr>
          <w:rFonts w:ascii="ＭＳ ゴシック" w:eastAsia="ＭＳ ゴシック" w:hAnsi="ＭＳ ゴシック"/>
          <w:b/>
          <w:sz w:val="24"/>
          <w:szCs w:val="24"/>
        </w:rPr>
      </w:pPr>
      <w:r w:rsidRPr="00E23B64">
        <w:rPr>
          <w:rFonts w:ascii="ＭＳ ゴシック" w:eastAsia="ＭＳ ゴシック" w:hAnsi="ＭＳ ゴシック" w:hint="eastAsia"/>
          <w:b/>
          <w:sz w:val="20"/>
          <w:szCs w:val="20"/>
        </w:rPr>
        <w:t>座長：近藤 寛之</w:t>
      </w:r>
      <w:r w:rsidRPr="00E23B64">
        <w:rPr>
          <w:rFonts w:ascii="ＭＳ ゴシック" w:eastAsia="ＭＳ ゴシック" w:hAnsi="ＭＳ ゴシック"/>
          <w:b/>
          <w:sz w:val="20"/>
          <w:szCs w:val="20"/>
        </w:rPr>
        <w:t>（</w:t>
      </w:r>
      <w:r w:rsidRPr="00E23B64">
        <w:rPr>
          <w:rFonts w:ascii="ＭＳ ゴシック" w:eastAsia="ＭＳ ゴシック" w:hAnsi="ＭＳ ゴシック" w:hint="eastAsia"/>
          <w:b/>
          <w:sz w:val="20"/>
          <w:szCs w:val="20"/>
        </w:rPr>
        <w:t>産業医科大学</w:t>
      </w:r>
      <w:r w:rsidRPr="00E23B64">
        <w:rPr>
          <w:rFonts w:ascii="ＭＳ ゴシック" w:eastAsia="ＭＳ ゴシック" w:hAnsi="ＭＳ ゴシック"/>
          <w:b/>
          <w:sz w:val="20"/>
          <w:szCs w:val="20"/>
        </w:rPr>
        <w:t>）</w:t>
      </w:r>
    </w:p>
    <w:p w14:paraId="1C7D7449" w14:textId="77777777" w:rsidR="00243F2D" w:rsidRPr="007037AF" w:rsidRDefault="007037AF" w:rsidP="007037AF">
      <w:pPr>
        <w:topLinePunct/>
        <w:autoSpaceDE w:val="0"/>
        <w:autoSpaceDN w:val="0"/>
        <w:ind w:left="773"/>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１．</w:t>
      </w:r>
      <w:r w:rsidR="00466EB0" w:rsidRPr="00E23B64">
        <w:rPr>
          <w:rFonts w:ascii="ＭＳ ゴシック" w:eastAsia="ＭＳ ゴシック" w:hAnsi="ＭＳ ゴシック" w:hint="eastAsia"/>
          <w:b/>
          <w:sz w:val="24"/>
          <w:szCs w:val="24"/>
        </w:rPr>
        <w:t>視覚障害者の就労実態を反映した</w:t>
      </w:r>
    </w:p>
    <w:p w14:paraId="13E2DF00" w14:textId="77777777" w:rsidR="007076EA" w:rsidRPr="00243F2D" w:rsidRDefault="00466EB0" w:rsidP="00243F2D">
      <w:pPr>
        <w:pStyle w:val="a3"/>
        <w:topLinePunct/>
        <w:autoSpaceDE w:val="0"/>
        <w:autoSpaceDN w:val="0"/>
        <w:ind w:leftChars="0" w:left="1493" w:firstLineChars="200" w:firstLine="515"/>
        <w:jc w:val="both"/>
        <w:rPr>
          <w:rFonts w:ascii="ＭＳ ゴシック" w:eastAsia="ＭＳ ゴシック" w:hAnsi="ＭＳ ゴシック"/>
          <w:b/>
          <w:sz w:val="24"/>
          <w:szCs w:val="24"/>
        </w:rPr>
      </w:pPr>
      <w:r w:rsidRPr="00243F2D">
        <w:rPr>
          <w:rFonts w:ascii="ＭＳ ゴシック" w:eastAsia="ＭＳ ゴシック" w:hAnsi="ＭＳ ゴシック" w:hint="eastAsia"/>
          <w:b/>
          <w:sz w:val="24"/>
          <w:szCs w:val="24"/>
        </w:rPr>
        <w:t>医療･産業･福祉連携による支援マニュアルの開発</w:t>
      </w:r>
    </w:p>
    <w:p w14:paraId="0191CB9C" w14:textId="77777777" w:rsidR="007076EA" w:rsidRPr="00B94DC9" w:rsidRDefault="007076EA" w:rsidP="0098170E">
      <w:pPr>
        <w:topLinePunct/>
        <w:autoSpaceDE w:val="0"/>
        <w:autoSpaceDN w:val="0"/>
        <w:spacing w:after="60"/>
        <w:ind w:firstLineChars="600" w:firstLine="1546"/>
        <w:jc w:val="both"/>
        <w:rPr>
          <w:rFonts w:ascii="ＭＳ ゴシック" w:eastAsia="ＭＳ ゴシック" w:hAnsi="ＭＳ ゴシック"/>
          <w:b/>
          <w:sz w:val="24"/>
          <w:szCs w:val="24"/>
        </w:rPr>
      </w:pPr>
      <w:r w:rsidRPr="007076EA">
        <w:rPr>
          <w:rFonts w:ascii="ＭＳ ゴシック" w:eastAsia="ＭＳ ゴシック" w:hAnsi="ＭＳ ゴシック"/>
          <w:b/>
          <w:sz w:val="24"/>
          <w:szCs w:val="24"/>
        </w:rPr>
        <w:t>近藤 寛之</w:t>
      </w:r>
      <w:r w:rsidRPr="00F87686">
        <w:rPr>
          <w:rFonts w:ascii="ＭＳ ゴシック" w:eastAsia="ＭＳ ゴシック" w:hAnsi="ＭＳ ゴシック"/>
          <w:b/>
          <w:sz w:val="20"/>
          <w:szCs w:val="20"/>
        </w:rPr>
        <w:t>（産業医科大学）</w:t>
      </w:r>
    </w:p>
    <w:p w14:paraId="513CD386" w14:textId="77777777" w:rsidR="007076EA" w:rsidRPr="00B94DC9" w:rsidRDefault="007076EA" w:rsidP="0098170E">
      <w:pPr>
        <w:topLinePunct/>
        <w:autoSpaceDE w:val="0"/>
        <w:autoSpaceDN w:val="0"/>
        <w:ind w:firstLineChars="300" w:firstLine="773"/>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２．</w:t>
      </w:r>
      <w:r w:rsidR="00466EB0">
        <w:rPr>
          <w:rFonts w:ascii="ＭＳ ゴシック" w:eastAsia="ＭＳ ゴシック" w:hAnsi="ＭＳ ゴシック" w:hint="eastAsia"/>
          <w:b/>
          <w:sz w:val="24"/>
          <w:szCs w:val="24"/>
        </w:rPr>
        <w:t>スマートサイトによるロービジョンケア連携システム構築に関する研究</w:t>
      </w:r>
    </w:p>
    <w:p w14:paraId="258B89D5" w14:textId="77777777" w:rsidR="007076EA" w:rsidRDefault="007076EA" w:rsidP="0098170E">
      <w:pPr>
        <w:topLinePunct/>
        <w:autoSpaceDE w:val="0"/>
        <w:autoSpaceDN w:val="0"/>
        <w:spacing w:after="60"/>
        <w:ind w:firstLineChars="600" w:firstLine="1546"/>
        <w:jc w:val="both"/>
        <w:rPr>
          <w:rFonts w:ascii="ＭＳ ゴシック" w:eastAsia="ＭＳ ゴシック" w:hAnsi="ＭＳ ゴシック"/>
          <w:b/>
          <w:sz w:val="24"/>
          <w:szCs w:val="24"/>
        </w:rPr>
      </w:pPr>
      <w:r w:rsidRPr="007076EA">
        <w:rPr>
          <w:rFonts w:ascii="ＭＳ ゴシック" w:eastAsia="ＭＳ ゴシック" w:hAnsi="ＭＳ ゴシック"/>
          <w:b/>
          <w:sz w:val="24"/>
          <w:szCs w:val="24"/>
        </w:rPr>
        <w:t>平塚 義宗</w:t>
      </w:r>
      <w:r w:rsidRPr="00F87686">
        <w:rPr>
          <w:rFonts w:ascii="ＭＳ ゴシック" w:eastAsia="ＭＳ ゴシック" w:hAnsi="ＭＳ ゴシック"/>
          <w:b/>
          <w:sz w:val="20"/>
          <w:szCs w:val="20"/>
        </w:rPr>
        <w:t>（順天堂大学）</w:t>
      </w:r>
    </w:p>
    <w:p w14:paraId="753380A0" w14:textId="77777777" w:rsidR="007076EA" w:rsidRPr="00B94DC9" w:rsidRDefault="007076EA" w:rsidP="0098170E">
      <w:pPr>
        <w:topLinePunct/>
        <w:autoSpaceDE w:val="0"/>
        <w:autoSpaceDN w:val="0"/>
        <w:ind w:firstLineChars="300" w:firstLine="773"/>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３．</w:t>
      </w:r>
      <w:r w:rsidR="00243F2D">
        <w:rPr>
          <w:rFonts w:ascii="ＭＳ ゴシック" w:eastAsia="ＭＳ ゴシック" w:hAnsi="ＭＳ ゴシック" w:hint="eastAsia"/>
          <w:b/>
          <w:sz w:val="24"/>
          <w:szCs w:val="24"/>
        </w:rPr>
        <w:t>多職種協働による地域包括ロービジョンケアシステム開発に関する研究</w:t>
      </w:r>
    </w:p>
    <w:p w14:paraId="53DA6892" w14:textId="77777777" w:rsidR="007076EA" w:rsidRPr="00B94DC9" w:rsidRDefault="007076EA" w:rsidP="0098170E">
      <w:pPr>
        <w:topLinePunct/>
        <w:autoSpaceDE w:val="0"/>
        <w:autoSpaceDN w:val="0"/>
        <w:spacing w:after="60"/>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sidRPr="007076EA">
        <w:rPr>
          <w:rFonts w:ascii="ＭＳ ゴシック" w:eastAsia="ＭＳ ゴシック" w:hAnsi="ＭＳ ゴシック"/>
          <w:b/>
          <w:sz w:val="24"/>
          <w:szCs w:val="24"/>
        </w:rPr>
        <w:t>鈴鴨 よしみ</w:t>
      </w:r>
      <w:r w:rsidRPr="00F87686">
        <w:rPr>
          <w:rFonts w:ascii="ＭＳ ゴシック" w:eastAsia="ＭＳ ゴシック" w:hAnsi="ＭＳ ゴシック"/>
          <w:b/>
          <w:sz w:val="20"/>
          <w:szCs w:val="20"/>
        </w:rPr>
        <w:t>（東北大学）</w:t>
      </w:r>
    </w:p>
    <w:p w14:paraId="7CEA78FC" w14:textId="77777777" w:rsidR="007076EA" w:rsidRDefault="007076EA" w:rsidP="0098170E">
      <w:pPr>
        <w:topLinePunct/>
        <w:autoSpaceDE w:val="0"/>
        <w:autoSpaceDN w:val="0"/>
        <w:ind w:firstLineChars="300" w:firstLine="773"/>
        <w:jc w:val="both"/>
        <w:rPr>
          <w:rFonts w:ascii="ＭＳ ゴシック" w:eastAsia="ＭＳ ゴシック" w:hAnsi="ＭＳ ゴシック"/>
          <w:b/>
          <w:sz w:val="24"/>
          <w:szCs w:val="24"/>
        </w:rPr>
      </w:pPr>
      <w:r w:rsidRPr="00B94DC9">
        <w:rPr>
          <w:rFonts w:ascii="ＭＳ ゴシック" w:eastAsia="ＭＳ ゴシック" w:hAnsi="ＭＳ ゴシック" w:hint="eastAsia"/>
          <w:b/>
          <w:sz w:val="24"/>
          <w:szCs w:val="24"/>
        </w:rPr>
        <w:t>４．</w:t>
      </w:r>
      <w:r w:rsidR="00243F2D">
        <w:rPr>
          <w:rFonts w:ascii="ＭＳ ゴシック" w:eastAsia="ＭＳ ゴシック" w:hAnsi="ＭＳ ゴシック" w:hint="eastAsia"/>
          <w:b/>
          <w:sz w:val="24"/>
          <w:szCs w:val="24"/>
        </w:rPr>
        <w:t>ICTを活用した寡少専門家による地域・在宅ロービジョンケア</w:t>
      </w:r>
    </w:p>
    <w:p w14:paraId="4A30547B" w14:textId="77777777" w:rsidR="007076EA" w:rsidRDefault="007076EA" w:rsidP="0098170E">
      <w:pPr>
        <w:topLinePunct/>
        <w:autoSpaceDE w:val="0"/>
        <w:autoSpaceDN w:val="0"/>
        <w:spacing w:after="360"/>
        <w:ind w:firstLineChars="600" w:firstLine="1546"/>
        <w:jc w:val="both"/>
        <w:rPr>
          <w:rFonts w:ascii="ＭＳ ゴシック" w:eastAsia="ＭＳ ゴシック" w:hAnsi="ＭＳ ゴシック"/>
          <w:b/>
          <w:sz w:val="24"/>
          <w:szCs w:val="24"/>
        </w:rPr>
      </w:pPr>
      <w:r w:rsidRPr="007076EA">
        <w:rPr>
          <w:rFonts w:ascii="ＭＳ ゴシック" w:eastAsia="ＭＳ ゴシック" w:hAnsi="ＭＳ ゴシック"/>
          <w:b/>
          <w:sz w:val="24"/>
          <w:szCs w:val="24"/>
        </w:rPr>
        <w:t>仲泊 聡</w:t>
      </w:r>
      <w:r w:rsidRPr="00F87686">
        <w:rPr>
          <w:rFonts w:ascii="ＭＳ ゴシック" w:eastAsia="ＭＳ ゴシック" w:hAnsi="ＭＳ ゴシック"/>
          <w:b/>
          <w:sz w:val="20"/>
          <w:szCs w:val="20"/>
        </w:rPr>
        <w:t>（理化学研究所）</w:t>
      </w:r>
    </w:p>
    <w:p w14:paraId="3B25D31E" w14:textId="00C5EFB9" w:rsidR="007076EA" w:rsidRPr="002B18A4" w:rsidRDefault="009D3026" w:rsidP="009D3026">
      <w:pPr>
        <w:topLinePunct/>
        <w:autoSpaceDE w:val="0"/>
        <w:autoSpaceDN w:val="0"/>
        <w:ind w:firstLineChars="200" w:firstLine="515"/>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網膜</w:t>
      </w:r>
      <w:r w:rsidR="002B18A4" w:rsidRPr="002B18A4">
        <w:rPr>
          <w:rFonts w:ascii="ＭＳ ゴシック" w:eastAsia="ＭＳ ゴシック" w:hAnsi="ＭＳ ゴシック" w:hint="eastAsia"/>
          <w:b/>
          <w:sz w:val="24"/>
          <w:szCs w:val="24"/>
          <w:u w:val="single"/>
        </w:rPr>
        <w:t>再生医療の近未来～「もの」</w:t>
      </w:r>
      <w:r w:rsidR="002C3505">
        <w:rPr>
          <w:rFonts w:ascii="ＭＳ ゴシック" w:eastAsia="ＭＳ ゴシック" w:hAnsi="ＭＳ ゴシック" w:hint="eastAsia"/>
          <w:b/>
          <w:sz w:val="24"/>
          <w:szCs w:val="24"/>
          <w:u w:val="single"/>
        </w:rPr>
        <w:t>から</w:t>
      </w:r>
      <w:r w:rsidR="002B18A4" w:rsidRPr="002B18A4">
        <w:rPr>
          <w:rFonts w:ascii="ＭＳ ゴシック" w:eastAsia="ＭＳ ゴシック" w:hAnsi="ＭＳ ゴシック" w:hint="eastAsia"/>
          <w:b/>
          <w:sz w:val="24"/>
          <w:szCs w:val="24"/>
          <w:u w:val="single"/>
        </w:rPr>
        <w:t>「こと」へ</w:t>
      </w:r>
      <w:r w:rsidR="002B18A4">
        <w:rPr>
          <w:rStyle w:val="af7"/>
          <w:rFonts w:hint="eastAsia"/>
          <w:u w:val="single"/>
        </w:rPr>
        <w:t xml:space="preserve">　　　　　　　　　　　　　　　　　　　　</w:t>
      </w:r>
    </w:p>
    <w:p w14:paraId="5D11FFFF" w14:textId="1696CB75" w:rsidR="00143E1C" w:rsidRPr="00E23B64" w:rsidRDefault="00143E1C" w:rsidP="002B18A4">
      <w:pPr>
        <w:topLinePunct/>
        <w:autoSpaceDE w:val="0"/>
        <w:autoSpaceDN w:val="0"/>
        <w:spacing w:after="120"/>
        <w:ind w:firstLineChars="900" w:firstLine="1958"/>
        <w:jc w:val="right"/>
        <w:rPr>
          <w:rFonts w:ascii="ＭＳ ゴシック" w:eastAsia="ＭＳ ゴシック" w:hAnsi="ＭＳ ゴシック"/>
          <w:b/>
          <w:sz w:val="24"/>
          <w:szCs w:val="24"/>
        </w:rPr>
      </w:pPr>
      <w:r w:rsidRPr="00E23B64">
        <w:rPr>
          <w:rFonts w:ascii="ＭＳ ゴシック" w:eastAsia="ＭＳ ゴシック" w:hAnsi="ＭＳ ゴシック" w:hint="eastAsia"/>
          <w:b/>
          <w:sz w:val="20"/>
          <w:szCs w:val="20"/>
        </w:rPr>
        <w:t xml:space="preserve">座長：山縣 </w:t>
      </w:r>
      <w:r w:rsidRPr="00E23B64">
        <w:rPr>
          <w:rFonts w:ascii="ＭＳ ゴシック" w:eastAsia="ＭＳ ゴシック" w:hAnsi="ＭＳ ゴシック"/>
          <w:b/>
          <w:sz w:val="20"/>
          <w:szCs w:val="20"/>
        </w:rPr>
        <w:t>祥隆（山縣眼科医院 院長）</w:t>
      </w:r>
    </w:p>
    <w:p w14:paraId="503EB793" w14:textId="66DE0C8D" w:rsidR="003131E7" w:rsidRPr="00E23B64" w:rsidRDefault="007076EA" w:rsidP="003131E7">
      <w:pPr>
        <w:topLinePunct/>
        <w:autoSpaceDE w:val="0"/>
        <w:autoSpaceDN w:val="0"/>
        <w:jc w:val="both"/>
        <w:rPr>
          <w:rFonts w:ascii="ＭＳ ゴシック" w:eastAsia="ＭＳ ゴシック" w:hAnsi="ＭＳ ゴシック"/>
          <w:b/>
          <w:sz w:val="20"/>
          <w:szCs w:val="20"/>
        </w:rPr>
      </w:pPr>
      <w:r w:rsidRPr="00E23B64">
        <w:rPr>
          <w:rFonts w:ascii="ＭＳ ゴシック" w:eastAsia="ＭＳ ゴシック" w:hAnsi="ＭＳ ゴシック" w:hint="eastAsia"/>
          <w:b/>
          <w:sz w:val="24"/>
          <w:szCs w:val="24"/>
        </w:rPr>
        <w:t xml:space="preserve">　　　髙橋 政代</w:t>
      </w:r>
      <w:r w:rsidRPr="00E23B64">
        <w:rPr>
          <w:rFonts w:ascii="ＭＳ ゴシック" w:eastAsia="ＭＳ ゴシック" w:hAnsi="ＭＳ ゴシック" w:hint="eastAsia"/>
          <w:b/>
          <w:sz w:val="20"/>
          <w:szCs w:val="20"/>
        </w:rPr>
        <w:t>（</w:t>
      </w:r>
      <w:r w:rsidR="003131E7" w:rsidRPr="00E23B64">
        <w:rPr>
          <w:rFonts w:ascii="ＭＳ ゴシック" w:eastAsia="ＭＳ ゴシック" w:hAnsi="ＭＳ ゴシック" w:hint="eastAsia"/>
          <w:b/>
          <w:sz w:val="20"/>
          <w:szCs w:val="20"/>
        </w:rPr>
        <w:t>国立研究開発法人理化学研究所</w:t>
      </w:r>
      <w:r w:rsidR="003131E7" w:rsidRPr="00E23B64">
        <w:rPr>
          <w:rFonts w:ascii="ＭＳ ゴシック" w:eastAsia="ＭＳ ゴシック" w:hAnsi="ＭＳ ゴシック"/>
          <w:b/>
          <w:sz w:val="20"/>
          <w:szCs w:val="20"/>
        </w:rPr>
        <w:t xml:space="preserve"> 生命機能科学研究センター</w:t>
      </w:r>
    </w:p>
    <w:p w14:paraId="1115561A" w14:textId="03C7A106" w:rsidR="003131E7" w:rsidRPr="00E23B64" w:rsidRDefault="003131E7" w:rsidP="009D3026">
      <w:pPr>
        <w:topLinePunct/>
        <w:autoSpaceDE w:val="0"/>
        <w:autoSpaceDN w:val="0"/>
        <w:ind w:leftChars="75" w:left="170" w:firstLineChars="900" w:firstLine="1958"/>
        <w:jc w:val="both"/>
        <w:rPr>
          <w:rFonts w:ascii="ＭＳ ゴシック" w:eastAsia="ＭＳ ゴシック" w:hAnsi="ＭＳ ゴシック"/>
          <w:b/>
          <w:sz w:val="20"/>
          <w:szCs w:val="20"/>
        </w:rPr>
      </w:pPr>
      <w:r w:rsidRPr="00E23B64">
        <w:rPr>
          <w:rFonts w:ascii="ＭＳ ゴシック" w:eastAsia="ＭＳ ゴシック" w:hAnsi="ＭＳ ゴシック" w:hint="eastAsia"/>
          <w:b/>
          <w:sz w:val="20"/>
          <w:szCs w:val="20"/>
        </w:rPr>
        <w:t>網膜再生医療研究開発プロジェクト</w:t>
      </w:r>
      <w:r w:rsidRPr="00E23B64">
        <w:rPr>
          <w:rFonts w:ascii="ＭＳ ゴシック" w:eastAsia="ＭＳ ゴシック" w:hAnsi="ＭＳ ゴシック"/>
          <w:b/>
          <w:sz w:val="20"/>
          <w:szCs w:val="20"/>
        </w:rPr>
        <w:t xml:space="preserve"> プロジェクトリーダー</w:t>
      </w:r>
    </w:p>
    <w:p w14:paraId="7A471703" w14:textId="598174C7" w:rsidR="00021D9E" w:rsidRPr="00E23B64" w:rsidRDefault="003131E7" w:rsidP="009D3026">
      <w:pPr>
        <w:topLinePunct/>
        <w:autoSpaceDE w:val="0"/>
        <w:autoSpaceDN w:val="0"/>
        <w:spacing w:after="600"/>
        <w:ind w:leftChars="75" w:left="170" w:firstLineChars="900" w:firstLine="1958"/>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0"/>
          <w:szCs w:val="20"/>
        </w:rPr>
        <w:t>公益社団法人</w:t>
      </w:r>
      <w:r w:rsidRPr="00E23B64">
        <w:rPr>
          <w:rFonts w:ascii="ＭＳ ゴシック" w:eastAsia="ＭＳ ゴシック" w:hAnsi="ＭＳ ゴシック"/>
          <w:b/>
          <w:sz w:val="20"/>
          <w:szCs w:val="20"/>
        </w:rPr>
        <w:t>NEXT VISION 理事）</w:t>
      </w:r>
    </w:p>
    <w:p w14:paraId="4CAF7676" w14:textId="21A962FC" w:rsidR="00940BFD" w:rsidRPr="00E23B64" w:rsidRDefault="00940BFD" w:rsidP="00AD2EC2">
      <w:pPr>
        <w:topLinePunct/>
        <w:autoSpaceDE w:val="0"/>
        <w:autoSpaceDN w:val="0"/>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shd w:val="pct15" w:color="auto" w:fill="FFFFFF"/>
        </w:rPr>
        <w:t>大会</w:t>
      </w:r>
      <w:r w:rsidR="00E24168" w:rsidRPr="00E23B64">
        <w:rPr>
          <w:rFonts w:ascii="ＭＳ ゴシック" w:eastAsia="ＭＳ ゴシック" w:hAnsi="ＭＳ ゴシック" w:hint="eastAsia"/>
          <w:b/>
          <w:sz w:val="24"/>
          <w:szCs w:val="24"/>
          <w:shd w:val="pct15" w:color="auto" w:fill="FFFFFF"/>
        </w:rPr>
        <w:t>３</w:t>
      </w:r>
      <w:r w:rsidRPr="00E23B64">
        <w:rPr>
          <w:rFonts w:ascii="ＭＳ ゴシック" w:eastAsia="ＭＳ ゴシック" w:hAnsi="ＭＳ ゴシック"/>
          <w:b/>
          <w:sz w:val="24"/>
          <w:szCs w:val="24"/>
          <w:shd w:val="pct15" w:color="auto" w:fill="FFFFFF"/>
        </w:rPr>
        <w:t xml:space="preserve">日目　</w:t>
      </w:r>
      <w:r w:rsidR="00E24168" w:rsidRPr="00E23B64">
        <w:rPr>
          <w:rFonts w:ascii="ＭＳ ゴシック" w:eastAsia="ＭＳ ゴシック" w:hAnsi="ＭＳ ゴシック" w:hint="eastAsia"/>
          <w:b/>
          <w:sz w:val="24"/>
          <w:szCs w:val="24"/>
          <w:shd w:val="pct15" w:color="auto" w:fill="FFFFFF"/>
        </w:rPr>
        <w:t>９</w:t>
      </w:r>
      <w:r w:rsidRPr="00E23B64">
        <w:rPr>
          <w:rFonts w:ascii="ＭＳ ゴシック" w:eastAsia="ＭＳ ゴシック" w:hAnsi="ＭＳ ゴシック"/>
          <w:b/>
          <w:sz w:val="24"/>
          <w:szCs w:val="24"/>
          <w:shd w:val="pct15" w:color="auto" w:fill="FFFFFF"/>
        </w:rPr>
        <w:t>月</w:t>
      </w:r>
      <w:r w:rsidR="00E24168" w:rsidRPr="00E23B64">
        <w:rPr>
          <w:rFonts w:ascii="ＭＳ ゴシック" w:eastAsia="ＭＳ ゴシック" w:hAnsi="ＭＳ ゴシック" w:hint="eastAsia"/>
          <w:b/>
          <w:sz w:val="24"/>
          <w:szCs w:val="24"/>
          <w:shd w:val="pct15" w:color="auto" w:fill="FFFFFF"/>
        </w:rPr>
        <w:t>１６</w:t>
      </w:r>
      <w:r w:rsidRPr="00E23B64">
        <w:rPr>
          <w:rFonts w:ascii="ＭＳ ゴシック" w:eastAsia="ＭＳ ゴシック" w:hAnsi="ＭＳ ゴシック"/>
          <w:b/>
          <w:sz w:val="24"/>
          <w:szCs w:val="24"/>
          <w:shd w:val="pct15" w:color="auto" w:fill="FFFFFF"/>
        </w:rPr>
        <w:t xml:space="preserve">日(日曜日)　神戸国際展示場 </w:t>
      </w:r>
      <w:r w:rsidR="00E24168" w:rsidRPr="00E23B64">
        <w:rPr>
          <w:rFonts w:ascii="ＭＳ ゴシック" w:eastAsia="ＭＳ ゴシック" w:hAnsi="ＭＳ ゴシック" w:hint="eastAsia"/>
          <w:b/>
          <w:sz w:val="24"/>
          <w:szCs w:val="24"/>
          <w:shd w:val="pct15" w:color="auto" w:fill="FFFFFF"/>
        </w:rPr>
        <w:t>２</w:t>
      </w:r>
      <w:r w:rsidRPr="00E23B64">
        <w:rPr>
          <w:rFonts w:ascii="ＭＳ ゴシック" w:eastAsia="ＭＳ ゴシック" w:hAnsi="ＭＳ ゴシック"/>
          <w:b/>
          <w:sz w:val="24"/>
          <w:szCs w:val="24"/>
          <w:shd w:val="pct15" w:color="auto" w:fill="FFFFFF"/>
        </w:rPr>
        <w:t xml:space="preserve">号館 </w:t>
      </w:r>
      <w:r w:rsidR="00E24168" w:rsidRPr="00E23B64">
        <w:rPr>
          <w:rFonts w:ascii="ＭＳ ゴシック" w:eastAsia="ＭＳ ゴシック" w:hAnsi="ＭＳ ゴシック" w:hint="eastAsia"/>
          <w:b/>
          <w:sz w:val="24"/>
          <w:szCs w:val="24"/>
          <w:shd w:val="pct15" w:color="auto" w:fill="FFFFFF"/>
        </w:rPr>
        <w:t>１</w:t>
      </w:r>
      <w:r w:rsidRPr="00E23B64">
        <w:rPr>
          <w:rFonts w:ascii="ＭＳ ゴシック" w:eastAsia="ＭＳ ゴシック" w:hAnsi="ＭＳ ゴシック"/>
          <w:b/>
          <w:sz w:val="24"/>
          <w:szCs w:val="24"/>
          <w:shd w:val="pct15" w:color="auto" w:fill="FFFFFF"/>
        </w:rPr>
        <w:t>F南側 サブ会場</w:t>
      </w:r>
      <w:r w:rsidR="00E24168" w:rsidRPr="00E23B64">
        <w:rPr>
          <w:rFonts w:ascii="ＭＳ ゴシック" w:eastAsia="ＭＳ ゴシック" w:hAnsi="ＭＳ ゴシック" w:hint="eastAsia"/>
          <w:b/>
          <w:sz w:val="24"/>
          <w:szCs w:val="24"/>
          <w:shd w:val="pct15" w:color="auto" w:fill="FFFFFF"/>
        </w:rPr>
        <w:t xml:space="preserve"> </w:t>
      </w:r>
      <w:r w:rsidR="00E24168" w:rsidRPr="00E23B64">
        <w:rPr>
          <w:rFonts w:ascii="ＭＳ ゴシック" w:eastAsia="ＭＳ ゴシック" w:hAnsi="ＭＳ ゴシック"/>
          <w:b/>
          <w:sz w:val="24"/>
          <w:szCs w:val="24"/>
          <w:shd w:val="pct15" w:color="auto" w:fill="FFFFFF"/>
        </w:rPr>
        <w:t xml:space="preserve">    </w:t>
      </w:r>
    </w:p>
    <w:p w14:paraId="02607C11" w14:textId="77777777" w:rsidR="00404C8F" w:rsidRPr="00E23B64" w:rsidRDefault="00404C8F" w:rsidP="00350A3C">
      <w:pPr>
        <w:topLinePunct/>
        <w:autoSpaceDE w:val="0"/>
        <w:autoSpaceDN w:val="0"/>
        <w:spacing w:after="240"/>
        <w:jc w:val="right"/>
        <w:rPr>
          <w:rFonts w:ascii="ＭＳ ゴシック" w:eastAsia="ＭＳ ゴシック" w:hAnsi="ＭＳ ゴシック"/>
          <w:b/>
          <w:sz w:val="20"/>
          <w:szCs w:val="20"/>
        </w:rPr>
      </w:pPr>
      <w:r w:rsidRPr="00E23B64">
        <w:rPr>
          <w:rFonts w:ascii="ＭＳ ゴシック" w:eastAsia="ＭＳ ゴシック" w:hAnsi="ＭＳ ゴシック" w:hint="eastAsia"/>
          <w:b/>
          <w:sz w:val="20"/>
          <w:szCs w:val="20"/>
        </w:rPr>
        <w:t>※一般来場者が入場可能となるのは</w:t>
      </w:r>
      <w:r w:rsidR="00CF3BFC" w:rsidRPr="00E23B64">
        <w:rPr>
          <w:rFonts w:ascii="ＭＳ ゴシック" w:eastAsia="ＭＳ ゴシック" w:hAnsi="ＭＳ ゴシック" w:hint="eastAsia"/>
          <w:b/>
          <w:sz w:val="20"/>
          <w:szCs w:val="20"/>
        </w:rPr>
        <w:t>８</w:t>
      </w:r>
      <w:r w:rsidRPr="00E23B64">
        <w:rPr>
          <w:rFonts w:ascii="ＭＳ ゴシック" w:eastAsia="ＭＳ ゴシック" w:hAnsi="ＭＳ ゴシック" w:hint="eastAsia"/>
          <w:b/>
          <w:sz w:val="20"/>
          <w:szCs w:val="20"/>
        </w:rPr>
        <w:t>:</w:t>
      </w:r>
      <w:r w:rsidR="00CF3BFC" w:rsidRPr="00E23B64">
        <w:rPr>
          <w:rFonts w:ascii="ＭＳ ゴシック" w:eastAsia="ＭＳ ゴシック" w:hAnsi="ＭＳ ゴシック" w:hint="eastAsia"/>
          <w:b/>
          <w:sz w:val="20"/>
          <w:szCs w:val="20"/>
        </w:rPr>
        <w:t>３０</w:t>
      </w:r>
      <w:r w:rsidRPr="00E23B64">
        <w:rPr>
          <w:rFonts w:ascii="ＭＳ ゴシック" w:eastAsia="ＭＳ ゴシック" w:hAnsi="ＭＳ ゴシック" w:hint="eastAsia"/>
          <w:b/>
          <w:sz w:val="20"/>
          <w:szCs w:val="20"/>
        </w:rPr>
        <w:t>からとなります</w:t>
      </w:r>
    </w:p>
    <w:p w14:paraId="4A843A91" w14:textId="77777777" w:rsidR="00E24168" w:rsidRPr="00E23B64" w:rsidRDefault="00E24168" w:rsidP="0098170E">
      <w:pPr>
        <w:topLinePunct/>
        <w:autoSpaceDE w:val="0"/>
        <w:autoSpaceDN w:val="0"/>
        <w:jc w:val="both"/>
        <w:rPr>
          <w:rFonts w:ascii="ＭＳ ゴシック" w:eastAsia="ＭＳ ゴシック" w:hAnsi="ＭＳ ゴシック"/>
          <w:b/>
          <w:sz w:val="24"/>
          <w:szCs w:val="24"/>
          <w:u w:val="single"/>
        </w:rPr>
      </w:pPr>
      <w:r w:rsidRPr="00E23B64">
        <w:rPr>
          <w:rFonts w:ascii="ＭＳ ゴシック" w:eastAsia="ＭＳ ゴシック" w:hAnsi="ＭＳ ゴシック"/>
          <w:b/>
          <w:sz w:val="24"/>
          <w:szCs w:val="24"/>
          <w:u w:val="single"/>
        </w:rPr>
        <w:t xml:space="preserve"> </w:t>
      </w:r>
      <w:r w:rsidRPr="00E23B64">
        <w:rPr>
          <w:rFonts w:ascii="ＭＳ ゴシック" w:eastAsia="ＭＳ ゴシック" w:hAnsi="ＭＳ ゴシック" w:hint="eastAsia"/>
          <w:b/>
          <w:sz w:val="24"/>
          <w:szCs w:val="24"/>
          <w:u w:val="single"/>
        </w:rPr>
        <w:t xml:space="preserve">スマートサイトサミット </w:t>
      </w:r>
      <w:r w:rsidRPr="00E23B64">
        <w:rPr>
          <w:rFonts w:ascii="ＭＳ ゴシック" w:eastAsia="ＭＳ ゴシック" w:hAnsi="ＭＳ ゴシック"/>
          <w:b/>
          <w:sz w:val="24"/>
          <w:szCs w:val="24"/>
          <w:u w:val="single"/>
        </w:rPr>
        <w:t xml:space="preserve">                                 </w:t>
      </w:r>
      <w:r w:rsidRPr="00E23B64">
        <w:rPr>
          <w:rFonts w:ascii="ＭＳ ゴシック" w:eastAsia="ＭＳ ゴシック" w:hAnsi="ＭＳ ゴシック" w:hint="eastAsia"/>
          <w:b/>
          <w:sz w:val="24"/>
          <w:szCs w:val="24"/>
          <w:u w:val="single"/>
        </w:rPr>
        <w:t xml:space="preserve">８:１５～　９:４５ </w:t>
      </w:r>
    </w:p>
    <w:p w14:paraId="4DC7B4D4" w14:textId="77777777" w:rsidR="001F626E" w:rsidRPr="00E23B64" w:rsidRDefault="001F626E" w:rsidP="00350A3C">
      <w:pPr>
        <w:topLinePunct/>
        <w:autoSpaceDE w:val="0"/>
        <w:autoSpaceDN w:val="0"/>
        <w:spacing w:after="240"/>
        <w:jc w:val="right"/>
        <w:rPr>
          <w:rFonts w:ascii="ＭＳ ゴシック" w:eastAsia="ＭＳ ゴシック" w:hAnsi="ＭＳ ゴシック"/>
          <w:b/>
          <w:sz w:val="24"/>
          <w:szCs w:val="24"/>
          <w:u w:val="single"/>
        </w:rPr>
      </w:pPr>
      <w:r w:rsidRPr="00E23B64">
        <w:rPr>
          <w:rFonts w:ascii="ＭＳ ゴシック" w:eastAsia="ＭＳ ゴシック" w:hAnsi="ＭＳ ゴシック" w:hint="eastAsia"/>
          <w:b/>
          <w:sz w:val="20"/>
          <w:szCs w:val="20"/>
        </w:rPr>
        <w:t>座長：田中 桂子（神戸アイセンター病院/橋村メンタルクリニック）</w:t>
      </w:r>
    </w:p>
    <w:p w14:paraId="017105EE" w14:textId="77777777" w:rsidR="00127A93" w:rsidRPr="00E23B64" w:rsidRDefault="00990B1F" w:rsidP="0098170E">
      <w:pPr>
        <w:topLinePunct/>
        <w:autoSpaceDE w:val="0"/>
        <w:autoSpaceDN w:val="0"/>
        <w:ind w:left="840"/>
        <w:jc w:val="both"/>
        <w:rPr>
          <w:rFonts w:ascii="ＭＳ ゴシック" w:eastAsia="ＭＳ ゴシック" w:hAnsi="ＭＳ ゴシック"/>
          <w:b/>
          <w:sz w:val="24"/>
          <w:szCs w:val="24"/>
        </w:rPr>
      </w:pPr>
      <w:r w:rsidRPr="00E23B64">
        <w:rPr>
          <w:rFonts w:ascii="ＭＳ ゴシック" w:eastAsia="ＭＳ ゴシック" w:hAnsi="ＭＳ ゴシック" w:hint="eastAsia"/>
          <w:b/>
          <w:spacing w:val="146"/>
          <w:kern w:val="0"/>
          <w:sz w:val="24"/>
          <w:szCs w:val="24"/>
          <w:fitText w:val="774" w:id="1700416001"/>
        </w:rPr>
        <w:t>講</w:t>
      </w:r>
      <w:r w:rsidRPr="00E23B64">
        <w:rPr>
          <w:rFonts w:ascii="ＭＳ ゴシック" w:eastAsia="ＭＳ ゴシック" w:hAnsi="ＭＳ ゴシック" w:hint="eastAsia"/>
          <w:b/>
          <w:kern w:val="0"/>
          <w:sz w:val="24"/>
          <w:szCs w:val="24"/>
          <w:fitText w:val="774" w:id="1700416001"/>
        </w:rPr>
        <w:t>話</w:t>
      </w:r>
      <w:r w:rsidR="00127A93" w:rsidRPr="00E23B64">
        <w:rPr>
          <w:rFonts w:ascii="ＭＳ ゴシック" w:eastAsia="ＭＳ ゴシック" w:hAnsi="ＭＳ ゴシック" w:hint="eastAsia"/>
          <w:b/>
          <w:sz w:val="24"/>
          <w:szCs w:val="24"/>
        </w:rPr>
        <w:t>：山縣 祥隆</w:t>
      </w:r>
      <w:r w:rsidR="00127A93" w:rsidRPr="00E23B64">
        <w:rPr>
          <w:rFonts w:ascii="ＭＳ ゴシック" w:eastAsia="ＭＳ ゴシック" w:hAnsi="ＭＳ ゴシック" w:hint="eastAsia"/>
          <w:b/>
          <w:sz w:val="20"/>
          <w:szCs w:val="20"/>
        </w:rPr>
        <w:t>（山縣眼科医院）</w:t>
      </w:r>
    </w:p>
    <w:p w14:paraId="67FD37ED" w14:textId="77777777" w:rsidR="00127A93" w:rsidRPr="00E23B64" w:rsidRDefault="00127A93" w:rsidP="0098170E">
      <w:pPr>
        <w:topLinePunct/>
        <w:autoSpaceDE w:val="0"/>
        <w:autoSpaceDN w:val="0"/>
        <w:ind w:firstLine="840"/>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助言者：永井 春彦</w:t>
      </w:r>
      <w:r w:rsidRPr="00E23B64">
        <w:rPr>
          <w:rFonts w:ascii="ＭＳ ゴシック" w:eastAsia="ＭＳ ゴシック" w:hAnsi="ＭＳ ゴシック" w:hint="eastAsia"/>
          <w:b/>
          <w:sz w:val="20"/>
          <w:szCs w:val="20"/>
        </w:rPr>
        <w:t>（勤医協札幌病院）</w:t>
      </w:r>
    </w:p>
    <w:p w14:paraId="78576F57" w14:textId="024A9BD7" w:rsidR="00127A93" w:rsidRPr="00E23B64" w:rsidRDefault="00127A93" w:rsidP="0098170E">
      <w:pPr>
        <w:topLinePunct/>
        <w:autoSpaceDE w:val="0"/>
        <w:autoSpaceDN w:val="0"/>
        <w:ind w:left="840" w:firstLineChars="400" w:firstLine="1031"/>
        <w:jc w:val="both"/>
        <w:rPr>
          <w:rFonts w:ascii="ＭＳ ゴシック" w:eastAsia="ＭＳ ゴシック" w:hAnsi="ＭＳ ゴシック"/>
          <w:b/>
          <w:sz w:val="20"/>
          <w:szCs w:val="20"/>
        </w:rPr>
      </w:pPr>
      <w:r w:rsidRPr="00E23B64">
        <w:rPr>
          <w:rFonts w:ascii="ＭＳ ゴシック" w:eastAsia="ＭＳ ゴシック" w:hAnsi="ＭＳ ゴシック" w:hint="eastAsia"/>
          <w:b/>
          <w:sz w:val="24"/>
          <w:szCs w:val="24"/>
        </w:rPr>
        <w:t>平塚 義宗</w:t>
      </w:r>
      <w:r w:rsidRPr="00E23B64">
        <w:rPr>
          <w:rFonts w:ascii="ＭＳ ゴシック" w:eastAsia="ＭＳ ゴシック" w:hAnsi="ＭＳ ゴシック" w:hint="eastAsia"/>
          <w:b/>
          <w:sz w:val="20"/>
          <w:szCs w:val="20"/>
        </w:rPr>
        <w:t>（順天堂</w:t>
      </w:r>
      <w:r w:rsidR="00990B1F" w:rsidRPr="00E23B64">
        <w:rPr>
          <w:rFonts w:ascii="ＭＳ ゴシック" w:eastAsia="ＭＳ ゴシック" w:hAnsi="ＭＳ ゴシック" w:hint="eastAsia"/>
          <w:b/>
          <w:sz w:val="20"/>
          <w:szCs w:val="20"/>
        </w:rPr>
        <w:t>大学</w:t>
      </w:r>
      <w:r w:rsidRPr="00E23B64">
        <w:rPr>
          <w:rFonts w:ascii="ＭＳ ゴシック" w:eastAsia="ＭＳ ゴシック" w:hAnsi="ＭＳ ゴシック" w:hint="eastAsia"/>
          <w:b/>
          <w:sz w:val="20"/>
          <w:szCs w:val="20"/>
        </w:rPr>
        <w:t>）</w:t>
      </w:r>
    </w:p>
    <w:p w14:paraId="03492A67" w14:textId="4A5209D0" w:rsidR="004E6EBD" w:rsidRDefault="004E6EBD" w:rsidP="0098170E">
      <w:pPr>
        <w:topLinePunct/>
        <w:autoSpaceDE w:val="0"/>
        <w:autoSpaceDN w:val="0"/>
        <w:ind w:left="840" w:firstLineChars="400" w:firstLine="1031"/>
        <w:jc w:val="both"/>
        <w:rPr>
          <w:rFonts w:ascii="ＭＳ ゴシック" w:eastAsia="ＭＳ ゴシック" w:hAnsi="ＭＳ ゴシック"/>
          <w:b/>
          <w:sz w:val="24"/>
          <w:szCs w:val="24"/>
        </w:rPr>
      </w:pPr>
      <w:r w:rsidRPr="00E23B64">
        <w:rPr>
          <w:rFonts w:ascii="ＭＳ ゴシック" w:eastAsia="ＭＳ ゴシック" w:hAnsi="ＭＳ ゴシック" w:hint="eastAsia"/>
          <w:b/>
          <w:sz w:val="24"/>
          <w:szCs w:val="24"/>
        </w:rPr>
        <w:t>岡島 喜謙</w:t>
      </w:r>
      <w:r w:rsidRPr="00E23B64">
        <w:rPr>
          <w:rFonts w:ascii="ＭＳ ゴシック" w:eastAsia="ＭＳ ゴシック" w:hAnsi="ＭＳ ゴシック" w:hint="eastAsia"/>
          <w:b/>
          <w:sz w:val="20"/>
          <w:szCs w:val="20"/>
        </w:rPr>
        <w:t>（福井県立盲学校）</w:t>
      </w:r>
    </w:p>
    <w:p w14:paraId="4D5745A8" w14:textId="77777777" w:rsidR="00127A93" w:rsidRDefault="00127A93" w:rsidP="0098170E">
      <w:pPr>
        <w:topLinePunct/>
        <w:autoSpaceDE w:val="0"/>
        <w:autoSpaceDN w:val="0"/>
        <w:ind w:left="840" w:firstLineChars="400" w:firstLine="1031"/>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仲泊 聡</w:t>
      </w:r>
      <w:r w:rsidRPr="00F87686">
        <w:rPr>
          <w:rFonts w:ascii="ＭＳ ゴシック" w:eastAsia="ＭＳ ゴシック" w:hAnsi="ＭＳ ゴシック" w:hint="eastAsia"/>
          <w:b/>
          <w:sz w:val="20"/>
          <w:szCs w:val="20"/>
        </w:rPr>
        <w:t>（理化学研究所）</w:t>
      </w:r>
    </w:p>
    <w:p w14:paraId="28180AFC" w14:textId="77777777" w:rsidR="00127A93" w:rsidRPr="00127A93" w:rsidRDefault="00127A93" w:rsidP="0098170E">
      <w:pPr>
        <w:topLinePunct/>
        <w:autoSpaceDE w:val="0"/>
        <w:autoSpaceDN w:val="0"/>
        <w:spacing w:after="240"/>
        <w:ind w:left="840" w:firstLineChars="400" w:firstLine="1031"/>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原田 敦史</w:t>
      </w:r>
      <w:r w:rsidRPr="00F87686">
        <w:rPr>
          <w:rFonts w:ascii="ＭＳ ゴシック" w:eastAsia="ＭＳ ゴシック" w:hAnsi="ＭＳ ゴシック" w:hint="eastAsia"/>
          <w:b/>
          <w:sz w:val="20"/>
          <w:szCs w:val="20"/>
        </w:rPr>
        <w:t>（堺市立健康福祉プラザ視覚・聴覚障害者センター）</w:t>
      </w:r>
    </w:p>
    <w:p w14:paraId="40E74B49" w14:textId="77777777" w:rsidR="004E6EBD" w:rsidRDefault="004E6EBD" w:rsidP="0098170E">
      <w:pPr>
        <w:topLinePunct/>
        <w:autoSpaceDE w:val="0"/>
        <w:autoSpaceDN w:val="0"/>
        <w:jc w:val="both"/>
        <w:rPr>
          <w:rFonts w:ascii="ＭＳ ゴシック" w:eastAsia="ＭＳ ゴシック" w:hAnsi="ＭＳ ゴシック"/>
          <w:b/>
          <w:sz w:val="24"/>
          <w:szCs w:val="24"/>
          <w:u w:val="single"/>
        </w:rPr>
        <w:sectPr w:rsidR="004E6EBD" w:rsidSect="004E6EBD">
          <w:type w:val="continuous"/>
          <w:pgSz w:w="11906" w:h="16838"/>
          <w:pgMar w:top="1440" w:right="1077" w:bottom="1134" w:left="1077" w:header="510" w:footer="567" w:gutter="0"/>
          <w:cols w:space="425"/>
          <w:docGrid w:type="linesAndChars" w:linePitch="324" w:charSpace="3438"/>
        </w:sectPr>
      </w:pPr>
    </w:p>
    <w:p w14:paraId="3D6A2DEE" w14:textId="503CA087" w:rsidR="00940BFD" w:rsidRDefault="00E24168" w:rsidP="0098170E">
      <w:pPr>
        <w:topLinePunct/>
        <w:autoSpaceDE w:val="0"/>
        <w:autoSpaceDN w:val="0"/>
        <w:jc w:val="both"/>
        <w:rPr>
          <w:rFonts w:ascii="ＭＳ ゴシック" w:eastAsia="ＭＳ ゴシック" w:hAnsi="ＭＳ ゴシック"/>
          <w:b/>
          <w:sz w:val="24"/>
          <w:szCs w:val="24"/>
          <w:u w:val="single"/>
        </w:rPr>
      </w:pPr>
      <w:r w:rsidRPr="00E24168">
        <w:rPr>
          <w:rFonts w:ascii="ＭＳ ゴシック" w:eastAsia="ＭＳ ゴシック" w:hAnsi="ＭＳ ゴシック" w:hint="eastAsia"/>
          <w:b/>
          <w:sz w:val="24"/>
          <w:szCs w:val="24"/>
          <w:u w:val="single"/>
        </w:rPr>
        <w:lastRenderedPageBreak/>
        <w:t xml:space="preserve"> </w:t>
      </w:r>
      <w:r w:rsidR="00940BFD" w:rsidRPr="00E24168">
        <w:rPr>
          <w:rFonts w:ascii="ＭＳ ゴシック" w:eastAsia="ＭＳ ゴシック" w:hAnsi="ＭＳ ゴシック" w:hint="eastAsia"/>
          <w:b/>
          <w:sz w:val="24"/>
          <w:szCs w:val="24"/>
          <w:u w:val="single"/>
        </w:rPr>
        <w:t>得する寺子屋</w:t>
      </w:r>
      <w:r w:rsidRPr="00E24168">
        <w:rPr>
          <w:rFonts w:ascii="ＭＳ ゴシック" w:eastAsia="ＭＳ ゴシック" w:hAnsi="ＭＳ ゴシック" w:hint="eastAsia"/>
          <w:b/>
          <w:sz w:val="24"/>
          <w:szCs w:val="24"/>
          <w:u w:val="single"/>
        </w:rPr>
        <w:t xml:space="preserve">　　　　　　　　　　　　　　　　　　　　　１０:００～１２:０５ </w:t>
      </w:r>
    </w:p>
    <w:p w14:paraId="2D70C8C5" w14:textId="77777777" w:rsidR="001F626E" w:rsidRPr="00E24168" w:rsidRDefault="001F626E" w:rsidP="00350A3C">
      <w:pPr>
        <w:topLinePunct/>
        <w:autoSpaceDE w:val="0"/>
        <w:autoSpaceDN w:val="0"/>
        <w:spacing w:after="240"/>
        <w:jc w:val="right"/>
        <w:rPr>
          <w:rFonts w:ascii="ＭＳ ゴシック" w:eastAsia="ＭＳ ゴシック" w:hAnsi="ＭＳ ゴシック"/>
          <w:b/>
          <w:sz w:val="24"/>
          <w:szCs w:val="24"/>
          <w:u w:val="single"/>
        </w:rPr>
      </w:pPr>
      <w:r>
        <w:rPr>
          <w:rFonts w:ascii="ＭＳ ゴシック" w:eastAsia="ＭＳ ゴシック" w:hAnsi="ＭＳ ゴシック" w:hint="eastAsia"/>
          <w:b/>
          <w:sz w:val="20"/>
          <w:szCs w:val="20"/>
        </w:rPr>
        <w:t>座長</w:t>
      </w:r>
      <w:r w:rsidRPr="00201375">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岡田 弥</w:t>
      </w:r>
      <w:r w:rsidRPr="00201375">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日本ライトハウス</w:t>
      </w:r>
      <w:r w:rsidRPr="00201375">
        <w:rPr>
          <w:rFonts w:ascii="ＭＳ ゴシック" w:eastAsia="ＭＳ ゴシック" w:hAnsi="ＭＳ ゴシック" w:hint="eastAsia"/>
          <w:b/>
          <w:sz w:val="20"/>
          <w:szCs w:val="20"/>
        </w:rPr>
        <w:t>）</w:t>
      </w:r>
    </w:p>
    <w:p w14:paraId="5AD30814" w14:textId="77777777" w:rsidR="00940BFD" w:rsidRPr="00E24168" w:rsidRDefault="00E24168" w:rsidP="0098170E">
      <w:pPr>
        <w:topLinePunct/>
        <w:autoSpaceDE w:val="0"/>
        <w:autoSpaceDN w:val="0"/>
        <w:ind w:firstLineChars="300" w:firstLine="773"/>
        <w:jc w:val="both"/>
        <w:rPr>
          <w:rFonts w:ascii="ＭＳ ゴシック" w:eastAsia="ＭＳ ゴシック" w:hAnsi="ＭＳ ゴシック"/>
          <w:b/>
          <w:sz w:val="24"/>
          <w:szCs w:val="24"/>
        </w:rPr>
      </w:pPr>
      <w:r w:rsidRPr="00E24168">
        <w:rPr>
          <w:rFonts w:ascii="ＭＳ ゴシック" w:eastAsia="ＭＳ ゴシック" w:hAnsi="ＭＳ ゴシック" w:hint="eastAsia"/>
          <w:b/>
          <w:sz w:val="24"/>
          <w:szCs w:val="24"/>
        </w:rPr>
        <w:t>１</w:t>
      </w:r>
      <w:r w:rsidR="00940BFD" w:rsidRPr="00E24168">
        <w:rPr>
          <w:rFonts w:ascii="ＭＳ ゴシック" w:eastAsia="ＭＳ ゴシック" w:hAnsi="ＭＳ ゴシック" w:hint="eastAsia"/>
          <w:b/>
          <w:sz w:val="24"/>
          <w:szCs w:val="24"/>
        </w:rPr>
        <w:t>．障害年金を知ろう</w:t>
      </w:r>
    </w:p>
    <w:p w14:paraId="6CE9D149" w14:textId="77777777" w:rsidR="00940BFD" w:rsidRPr="0058030E" w:rsidRDefault="00940BFD" w:rsidP="0098170E">
      <w:pPr>
        <w:topLinePunct/>
        <w:autoSpaceDE w:val="0"/>
        <w:autoSpaceDN w:val="0"/>
        <w:spacing w:after="60"/>
        <w:ind w:firstLineChars="600" w:firstLine="1546"/>
        <w:jc w:val="both"/>
        <w:rPr>
          <w:rFonts w:ascii="ＭＳ ゴシック" w:eastAsia="ＭＳ ゴシック" w:hAnsi="ＭＳ ゴシック"/>
          <w:b/>
          <w:sz w:val="24"/>
          <w:szCs w:val="24"/>
        </w:rPr>
      </w:pPr>
      <w:r w:rsidRPr="0058030E">
        <w:rPr>
          <w:rFonts w:ascii="ＭＳ ゴシック" w:eastAsia="ＭＳ ゴシック" w:hAnsi="ＭＳ ゴシック" w:hint="eastAsia"/>
          <w:b/>
          <w:sz w:val="24"/>
          <w:szCs w:val="24"/>
        </w:rPr>
        <w:t>辰巳</w:t>
      </w:r>
      <w:r w:rsidRPr="0058030E">
        <w:rPr>
          <w:rFonts w:ascii="ＭＳ ゴシック" w:eastAsia="ＭＳ ゴシック" w:hAnsi="ＭＳ ゴシック"/>
          <w:b/>
          <w:sz w:val="24"/>
          <w:szCs w:val="24"/>
        </w:rPr>
        <w:t xml:space="preserve"> 周平</w:t>
      </w:r>
      <w:r w:rsidR="00E24168" w:rsidRPr="0058030E">
        <w:rPr>
          <w:rFonts w:ascii="ＭＳ ゴシック" w:eastAsia="ＭＳ ゴシック" w:hAnsi="ＭＳ ゴシック" w:hint="eastAsia"/>
          <w:b/>
          <w:sz w:val="20"/>
          <w:szCs w:val="20"/>
        </w:rPr>
        <w:t>（</w:t>
      </w:r>
      <w:r w:rsidRPr="0058030E">
        <w:rPr>
          <w:rFonts w:ascii="ＭＳ ゴシック" w:eastAsia="ＭＳ ゴシック" w:hAnsi="ＭＳ ゴシック" w:hint="eastAsia"/>
          <w:b/>
          <w:sz w:val="20"/>
          <w:szCs w:val="20"/>
        </w:rPr>
        <w:t>辰巳社労士事務所</w:t>
      </w:r>
      <w:r w:rsidR="00E24168" w:rsidRPr="0058030E">
        <w:rPr>
          <w:rFonts w:ascii="ＭＳ ゴシック" w:eastAsia="ＭＳ ゴシック" w:hAnsi="ＭＳ ゴシック" w:hint="eastAsia"/>
          <w:b/>
          <w:sz w:val="20"/>
          <w:szCs w:val="20"/>
        </w:rPr>
        <w:t>）</w:t>
      </w:r>
    </w:p>
    <w:p w14:paraId="610EDE8B" w14:textId="77777777" w:rsidR="00940BFD" w:rsidRPr="0058030E" w:rsidRDefault="00940BFD" w:rsidP="0098170E">
      <w:pPr>
        <w:topLinePunct/>
        <w:autoSpaceDE w:val="0"/>
        <w:autoSpaceDN w:val="0"/>
        <w:ind w:firstLineChars="300" w:firstLine="773"/>
        <w:jc w:val="both"/>
        <w:rPr>
          <w:rFonts w:ascii="ＭＳ ゴシック" w:eastAsia="ＭＳ ゴシック" w:hAnsi="ＭＳ ゴシック"/>
          <w:b/>
          <w:sz w:val="24"/>
          <w:szCs w:val="24"/>
        </w:rPr>
      </w:pPr>
      <w:r w:rsidRPr="0058030E">
        <w:rPr>
          <w:rFonts w:ascii="ＭＳ ゴシック" w:eastAsia="ＭＳ ゴシック" w:hAnsi="ＭＳ ゴシック" w:hint="eastAsia"/>
          <w:b/>
          <w:sz w:val="24"/>
          <w:szCs w:val="24"/>
        </w:rPr>
        <w:t>２．ショーワリの達人～鉄と空をお得に楽しむために～</w:t>
      </w:r>
    </w:p>
    <w:p w14:paraId="127C729C" w14:textId="77777777" w:rsidR="00940BFD" w:rsidRPr="0058030E" w:rsidRDefault="00940BFD" w:rsidP="0098170E">
      <w:pPr>
        <w:topLinePunct/>
        <w:autoSpaceDE w:val="0"/>
        <w:autoSpaceDN w:val="0"/>
        <w:spacing w:after="60"/>
        <w:ind w:firstLineChars="600" w:firstLine="1546"/>
        <w:jc w:val="both"/>
        <w:rPr>
          <w:rFonts w:ascii="ＭＳ ゴシック" w:eastAsia="ＭＳ ゴシック" w:hAnsi="ＭＳ ゴシック"/>
          <w:b/>
          <w:sz w:val="24"/>
          <w:szCs w:val="24"/>
        </w:rPr>
      </w:pPr>
      <w:r w:rsidRPr="0058030E">
        <w:rPr>
          <w:rFonts w:ascii="ＭＳ ゴシック" w:eastAsia="ＭＳ ゴシック" w:hAnsi="ＭＳ ゴシック" w:hint="eastAsia"/>
          <w:b/>
          <w:sz w:val="24"/>
          <w:szCs w:val="24"/>
        </w:rPr>
        <w:t>永井</w:t>
      </w:r>
      <w:r w:rsidRPr="0058030E">
        <w:rPr>
          <w:rFonts w:ascii="ＭＳ ゴシック" w:eastAsia="ＭＳ ゴシック" w:hAnsi="ＭＳ ゴシック"/>
          <w:b/>
          <w:sz w:val="24"/>
          <w:szCs w:val="24"/>
        </w:rPr>
        <w:t xml:space="preserve"> 春彦</w:t>
      </w:r>
      <w:r w:rsidR="00E24168" w:rsidRPr="0058030E">
        <w:rPr>
          <w:rFonts w:ascii="ＭＳ ゴシック" w:eastAsia="ＭＳ ゴシック" w:hAnsi="ＭＳ ゴシック" w:hint="eastAsia"/>
          <w:b/>
          <w:sz w:val="20"/>
          <w:szCs w:val="20"/>
        </w:rPr>
        <w:t>（</w:t>
      </w:r>
      <w:r w:rsidRPr="0058030E">
        <w:rPr>
          <w:rFonts w:ascii="ＭＳ ゴシック" w:eastAsia="ＭＳ ゴシック" w:hAnsi="ＭＳ ゴシック" w:hint="eastAsia"/>
          <w:b/>
          <w:sz w:val="20"/>
          <w:szCs w:val="20"/>
        </w:rPr>
        <w:t>勤医協札幌病院眼科</w:t>
      </w:r>
      <w:r w:rsidR="00E24168" w:rsidRPr="0058030E">
        <w:rPr>
          <w:rFonts w:ascii="ＭＳ ゴシック" w:eastAsia="ＭＳ ゴシック" w:hAnsi="ＭＳ ゴシック" w:hint="eastAsia"/>
          <w:b/>
          <w:sz w:val="20"/>
          <w:szCs w:val="20"/>
        </w:rPr>
        <w:t>）</w:t>
      </w:r>
    </w:p>
    <w:p w14:paraId="4B4584AA" w14:textId="77777777" w:rsidR="00940BFD" w:rsidRPr="0058030E" w:rsidRDefault="00940BFD" w:rsidP="0098170E">
      <w:pPr>
        <w:topLinePunct/>
        <w:autoSpaceDE w:val="0"/>
        <w:autoSpaceDN w:val="0"/>
        <w:ind w:firstLineChars="300" w:firstLine="773"/>
        <w:jc w:val="both"/>
        <w:rPr>
          <w:rFonts w:ascii="ＭＳ ゴシック" w:eastAsia="ＭＳ ゴシック" w:hAnsi="ＭＳ ゴシック"/>
          <w:b/>
          <w:sz w:val="24"/>
          <w:szCs w:val="24"/>
        </w:rPr>
      </w:pPr>
      <w:r w:rsidRPr="0058030E">
        <w:rPr>
          <w:rFonts w:ascii="ＭＳ ゴシック" w:eastAsia="ＭＳ ゴシック" w:hAnsi="ＭＳ ゴシック" w:hint="eastAsia"/>
          <w:b/>
          <w:sz w:val="24"/>
          <w:szCs w:val="24"/>
        </w:rPr>
        <w:t>３．実践！身体を守る予防衛生</w:t>
      </w:r>
    </w:p>
    <w:p w14:paraId="44FF5E3A" w14:textId="77777777" w:rsidR="00E24168" w:rsidRPr="0058030E" w:rsidRDefault="00940BFD" w:rsidP="0098170E">
      <w:pPr>
        <w:topLinePunct/>
        <w:autoSpaceDE w:val="0"/>
        <w:autoSpaceDN w:val="0"/>
        <w:spacing w:after="60"/>
        <w:jc w:val="both"/>
        <w:rPr>
          <w:rFonts w:ascii="ＭＳ ゴシック" w:eastAsia="ＭＳ ゴシック" w:hAnsi="ＭＳ ゴシック"/>
          <w:b/>
          <w:sz w:val="20"/>
          <w:szCs w:val="20"/>
        </w:rPr>
      </w:pPr>
      <w:r w:rsidRPr="0058030E">
        <w:rPr>
          <w:rFonts w:ascii="ＭＳ ゴシック" w:eastAsia="ＭＳ ゴシック" w:hAnsi="ＭＳ ゴシック" w:hint="eastAsia"/>
          <w:b/>
          <w:sz w:val="24"/>
          <w:szCs w:val="24"/>
        </w:rPr>
        <w:t xml:space="preserve">　　</w:t>
      </w:r>
      <w:r w:rsidR="00E24168" w:rsidRPr="0058030E">
        <w:rPr>
          <w:rFonts w:ascii="ＭＳ ゴシック" w:eastAsia="ＭＳ ゴシック" w:hAnsi="ＭＳ ゴシック" w:hint="eastAsia"/>
          <w:b/>
          <w:sz w:val="24"/>
          <w:szCs w:val="24"/>
        </w:rPr>
        <w:t xml:space="preserve">　　　　</w:t>
      </w:r>
      <w:r w:rsidRPr="0058030E">
        <w:rPr>
          <w:rFonts w:ascii="ＭＳ ゴシック" w:eastAsia="ＭＳ ゴシック" w:hAnsi="ＭＳ ゴシック" w:hint="eastAsia"/>
          <w:b/>
          <w:sz w:val="24"/>
          <w:szCs w:val="24"/>
        </w:rPr>
        <w:t>橋本</w:t>
      </w:r>
      <w:r w:rsidRPr="0058030E">
        <w:rPr>
          <w:rFonts w:ascii="ＭＳ ゴシック" w:eastAsia="ＭＳ ゴシック" w:hAnsi="ＭＳ ゴシック"/>
          <w:b/>
          <w:sz w:val="24"/>
          <w:szCs w:val="24"/>
        </w:rPr>
        <w:t xml:space="preserve"> 伸子</w:t>
      </w:r>
      <w:r w:rsidR="00E24168" w:rsidRPr="0058030E">
        <w:rPr>
          <w:rFonts w:ascii="ＭＳ ゴシック" w:eastAsia="ＭＳ ゴシック" w:hAnsi="ＭＳ ゴシック" w:hint="eastAsia"/>
          <w:b/>
          <w:sz w:val="20"/>
          <w:szCs w:val="20"/>
        </w:rPr>
        <w:t>（</w:t>
      </w:r>
      <w:r w:rsidRPr="0058030E">
        <w:rPr>
          <w:rFonts w:ascii="ＭＳ ゴシック" w:eastAsia="ＭＳ ゴシック" w:hAnsi="ＭＳ ゴシック" w:hint="eastAsia"/>
          <w:b/>
          <w:sz w:val="20"/>
          <w:szCs w:val="20"/>
        </w:rPr>
        <w:t>しらお眼科</w:t>
      </w:r>
      <w:r w:rsidR="00E24168" w:rsidRPr="0058030E">
        <w:rPr>
          <w:rFonts w:ascii="ＭＳ ゴシック" w:eastAsia="ＭＳ ゴシック" w:hAnsi="ＭＳ ゴシック" w:hint="eastAsia"/>
          <w:b/>
          <w:sz w:val="20"/>
          <w:szCs w:val="20"/>
        </w:rPr>
        <w:t>）</w:t>
      </w:r>
    </w:p>
    <w:p w14:paraId="13CEA333" w14:textId="77777777" w:rsidR="00940BFD" w:rsidRPr="0058030E" w:rsidRDefault="00940BFD" w:rsidP="0098170E">
      <w:pPr>
        <w:topLinePunct/>
        <w:autoSpaceDE w:val="0"/>
        <w:autoSpaceDN w:val="0"/>
        <w:ind w:firstLineChars="300" w:firstLine="773"/>
        <w:jc w:val="both"/>
        <w:rPr>
          <w:rFonts w:ascii="ＭＳ ゴシック" w:eastAsia="ＭＳ ゴシック" w:hAnsi="ＭＳ ゴシック"/>
          <w:b/>
          <w:sz w:val="24"/>
          <w:szCs w:val="24"/>
        </w:rPr>
      </w:pPr>
      <w:r w:rsidRPr="0058030E">
        <w:rPr>
          <w:rFonts w:ascii="ＭＳ ゴシック" w:eastAsia="ＭＳ ゴシック" w:hAnsi="ＭＳ ゴシック" w:hint="eastAsia"/>
          <w:b/>
          <w:sz w:val="24"/>
          <w:szCs w:val="24"/>
        </w:rPr>
        <w:t>４．目の病気の遺伝</w:t>
      </w:r>
    </w:p>
    <w:p w14:paraId="7957A3FB" w14:textId="77777777" w:rsidR="0054618C" w:rsidRPr="0058030E" w:rsidRDefault="00940BFD" w:rsidP="0098170E">
      <w:pPr>
        <w:topLinePunct/>
        <w:autoSpaceDE w:val="0"/>
        <w:autoSpaceDN w:val="0"/>
        <w:spacing w:after="360"/>
        <w:ind w:firstLineChars="600" w:firstLine="1546"/>
        <w:jc w:val="both"/>
        <w:rPr>
          <w:rFonts w:ascii="ＭＳ ゴシック" w:eastAsia="ＭＳ ゴシック" w:hAnsi="ＭＳ ゴシック"/>
          <w:b/>
          <w:sz w:val="24"/>
          <w:szCs w:val="24"/>
        </w:rPr>
      </w:pPr>
      <w:r w:rsidRPr="0058030E">
        <w:rPr>
          <w:rFonts w:ascii="ＭＳ ゴシック" w:eastAsia="ＭＳ ゴシック" w:hAnsi="ＭＳ ゴシック" w:hint="eastAsia"/>
          <w:b/>
          <w:sz w:val="24"/>
          <w:szCs w:val="24"/>
        </w:rPr>
        <w:t>吉田</w:t>
      </w:r>
      <w:r w:rsidRPr="0058030E">
        <w:rPr>
          <w:rFonts w:ascii="ＭＳ ゴシック" w:eastAsia="ＭＳ ゴシック" w:hAnsi="ＭＳ ゴシック"/>
          <w:b/>
          <w:sz w:val="24"/>
          <w:szCs w:val="24"/>
        </w:rPr>
        <w:t xml:space="preserve"> 晶子</w:t>
      </w:r>
      <w:r w:rsidR="00E24168" w:rsidRPr="0058030E">
        <w:rPr>
          <w:rFonts w:ascii="ＭＳ ゴシック" w:eastAsia="ＭＳ ゴシック" w:hAnsi="ＭＳ ゴシック" w:hint="eastAsia"/>
          <w:b/>
          <w:sz w:val="20"/>
          <w:szCs w:val="20"/>
        </w:rPr>
        <w:t>（</w:t>
      </w:r>
      <w:r w:rsidRPr="0058030E">
        <w:rPr>
          <w:rFonts w:ascii="ＭＳ ゴシック" w:eastAsia="ＭＳ ゴシック" w:hAnsi="ＭＳ ゴシック" w:hint="eastAsia"/>
          <w:b/>
          <w:sz w:val="20"/>
          <w:szCs w:val="20"/>
        </w:rPr>
        <w:t>理化学研究所</w:t>
      </w:r>
      <w:r w:rsidRPr="0058030E">
        <w:rPr>
          <w:rFonts w:ascii="ＭＳ ゴシック" w:eastAsia="ＭＳ ゴシック" w:hAnsi="ＭＳ ゴシック"/>
          <w:b/>
          <w:sz w:val="20"/>
          <w:szCs w:val="20"/>
        </w:rPr>
        <w:t>/神戸アイセンター病院</w:t>
      </w:r>
      <w:r w:rsidR="00E24168" w:rsidRPr="0058030E">
        <w:rPr>
          <w:rFonts w:ascii="ＭＳ ゴシック" w:eastAsia="ＭＳ ゴシック" w:hAnsi="ＭＳ ゴシック" w:hint="eastAsia"/>
          <w:b/>
          <w:sz w:val="20"/>
          <w:szCs w:val="20"/>
        </w:rPr>
        <w:t>）</w:t>
      </w:r>
    </w:p>
    <w:p w14:paraId="323AC6D3" w14:textId="77777777" w:rsidR="00C31AA5" w:rsidRDefault="00E24168" w:rsidP="0098170E">
      <w:pPr>
        <w:topLinePunct/>
        <w:autoSpaceDE w:val="0"/>
        <w:autoSpaceDN w:val="0"/>
        <w:spacing w:after="240"/>
        <w:jc w:val="both"/>
        <w:rPr>
          <w:rFonts w:ascii="ＭＳ ゴシック" w:eastAsia="ＭＳ ゴシック" w:hAnsi="ＭＳ ゴシック"/>
          <w:b/>
          <w:sz w:val="24"/>
          <w:szCs w:val="24"/>
          <w:u w:val="single"/>
        </w:rPr>
      </w:pPr>
      <w:r w:rsidRPr="00E24168">
        <w:rPr>
          <w:rFonts w:ascii="ＭＳ ゴシック" w:eastAsia="ＭＳ ゴシック" w:hAnsi="ＭＳ ゴシック"/>
          <w:b/>
          <w:sz w:val="24"/>
          <w:szCs w:val="24"/>
          <w:u w:val="single"/>
        </w:rPr>
        <w:t xml:space="preserve"> </w:t>
      </w:r>
      <w:r w:rsidRPr="00E24168">
        <w:rPr>
          <w:rFonts w:ascii="ＭＳ ゴシック" w:eastAsia="ＭＳ ゴシック" w:hAnsi="ＭＳ ゴシック" w:hint="eastAsia"/>
          <w:b/>
          <w:sz w:val="24"/>
          <w:szCs w:val="24"/>
          <w:u w:val="single"/>
        </w:rPr>
        <w:t>パラスポーツ体験</w:t>
      </w:r>
      <w:r>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１２:０５～１４:００ </w:t>
      </w:r>
    </w:p>
    <w:p w14:paraId="13EA6333" w14:textId="77777777" w:rsidR="00E24168" w:rsidRDefault="007076EA" w:rsidP="0098170E">
      <w:pPr>
        <w:topLinePunct/>
        <w:autoSpaceDE w:val="0"/>
        <w:autoSpaceDN w:val="0"/>
        <w:ind w:firstLineChars="300" w:firstLine="773"/>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E24168">
        <w:rPr>
          <w:rFonts w:ascii="ＭＳ ゴシック" w:eastAsia="ＭＳ ゴシック" w:hAnsi="ＭＳ ゴシック" w:hint="eastAsia"/>
          <w:b/>
          <w:sz w:val="24"/>
          <w:szCs w:val="24"/>
        </w:rPr>
        <w:t>ブラインドサッカー</w:t>
      </w:r>
    </w:p>
    <w:p w14:paraId="21EC4723" w14:textId="77777777" w:rsidR="00E24168" w:rsidRDefault="007076EA" w:rsidP="0098170E">
      <w:pPr>
        <w:topLinePunct/>
        <w:autoSpaceDE w:val="0"/>
        <w:autoSpaceDN w:val="0"/>
        <w:spacing w:after="240"/>
        <w:ind w:firstLineChars="300" w:firstLine="773"/>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00E24168">
        <w:rPr>
          <w:rFonts w:ascii="ＭＳ ゴシック" w:eastAsia="ＭＳ ゴシック" w:hAnsi="ＭＳ ゴシック" w:hint="eastAsia"/>
          <w:b/>
          <w:sz w:val="24"/>
          <w:szCs w:val="24"/>
        </w:rPr>
        <w:t>ゴールボール</w:t>
      </w:r>
    </w:p>
    <w:p w14:paraId="0071D89E" w14:textId="77777777" w:rsidR="00790CEE" w:rsidRDefault="00790CEE" w:rsidP="0098170E">
      <w:pPr>
        <w:topLinePunct/>
        <w:autoSpaceDE w:val="0"/>
        <w:autoSpaceDN w:val="0"/>
        <w:spacing w:after="36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機器展示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８:３０～１４:００ </w:t>
      </w:r>
    </w:p>
    <w:p w14:paraId="2A8FE324" w14:textId="77777777" w:rsidR="00790CEE" w:rsidRDefault="00790CEE" w:rsidP="0098170E">
      <w:pPr>
        <w:topLinePunct/>
        <w:autoSpaceDE w:val="0"/>
        <w:autoSpaceDN w:val="0"/>
        <w:spacing w:after="600"/>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u w:val="single"/>
        </w:rPr>
        <w:t xml:space="preserve"> 飲食コーナー営業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９:００～１４:００</w:t>
      </w:r>
    </w:p>
    <w:p w14:paraId="6D09A954" w14:textId="77777777" w:rsidR="009611BA" w:rsidRPr="00751E2D" w:rsidRDefault="009611BA" w:rsidP="0098170E">
      <w:pPr>
        <w:topLinePunct/>
        <w:autoSpaceDE w:val="0"/>
        <w:autoSpaceDN w:val="0"/>
        <w:spacing w:after="240"/>
        <w:jc w:val="both"/>
        <w:rPr>
          <w:rFonts w:ascii="ＭＳ ゴシック" w:eastAsia="ＭＳ ゴシック" w:hAnsi="ＭＳ ゴシック"/>
          <w:b/>
          <w:sz w:val="24"/>
          <w:szCs w:val="24"/>
        </w:rPr>
      </w:pPr>
      <w:r w:rsidRPr="00751E2D">
        <w:rPr>
          <w:rFonts w:ascii="ＭＳ ゴシック" w:eastAsia="ＭＳ ゴシック" w:hAnsi="ＭＳ ゴシック" w:hint="eastAsia"/>
          <w:b/>
          <w:sz w:val="24"/>
          <w:szCs w:val="24"/>
          <w:shd w:val="pct15" w:color="auto" w:fill="FFFFFF"/>
        </w:rPr>
        <w:t>大会</w:t>
      </w:r>
      <w:r w:rsidR="007076EA">
        <w:rPr>
          <w:rFonts w:ascii="ＭＳ ゴシック" w:eastAsia="ＭＳ ゴシック" w:hAnsi="ＭＳ ゴシック" w:hint="eastAsia"/>
          <w:b/>
          <w:sz w:val="24"/>
          <w:szCs w:val="24"/>
          <w:shd w:val="pct15" w:color="auto" w:fill="FFFFFF"/>
        </w:rPr>
        <w:t>３</w:t>
      </w:r>
      <w:r w:rsidRPr="00751E2D">
        <w:rPr>
          <w:rFonts w:ascii="ＭＳ ゴシック" w:eastAsia="ＭＳ ゴシック" w:hAnsi="ＭＳ ゴシック"/>
          <w:b/>
          <w:sz w:val="24"/>
          <w:szCs w:val="24"/>
          <w:shd w:val="pct15" w:color="auto" w:fill="FFFFFF"/>
        </w:rPr>
        <w:t xml:space="preserve">日目　</w:t>
      </w:r>
      <w:r w:rsidRPr="00751E2D">
        <w:rPr>
          <w:rFonts w:ascii="ＭＳ ゴシック" w:eastAsia="ＭＳ ゴシック" w:hAnsi="ＭＳ ゴシック" w:hint="eastAsia"/>
          <w:b/>
          <w:sz w:val="24"/>
          <w:szCs w:val="24"/>
          <w:shd w:val="pct15" w:color="auto" w:fill="FFFFFF"/>
        </w:rPr>
        <w:t>９</w:t>
      </w:r>
      <w:r w:rsidRPr="00751E2D">
        <w:rPr>
          <w:rFonts w:ascii="ＭＳ ゴシック" w:eastAsia="ＭＳ ゴシック" w:hAnsi="ＭＳ ゴシック"/>
          <w:b/>
          <w:sz w:val="24"/>
          <w:szCs w:val="24"/>
          <w:shd w:val="pct15" w:color="auto" w:fill="FFFFFF"/>
        </w:rPr>
        <w:t>月</w:t>
      </w:r>
      <w:r w:rsidRPr="00751E2D">
        <w:rPr>
          <w:rFonts w:ascii="ＭＳ ゴシック" w:eastAsia="ＭＳ ゴシック" w:hAnsi="ＭＳ ゴシック" w:hint="eastAsia"/>
          <w:b/>
          <w:sz w:val="24"/>
          <w:szCs w:val="24"/>
          <w:shd w:val="pct15" w:color="auto" w:fill="FFFFFF"/>
        </w:rPr>
        <w:t>１</w:t>
      </w:r>
      <w:r w:rsidR="007076EA">
        <w:rPr>
          <w:rFonts w:ascii="ＭＳ ゴシック" w:eastAsia="ＭＳ ゴシック" w:hAnsi="ＭＳ ゴシック" w:hint="eastAsia"/>
          <w:b/>
          <w:sz w:val="24"/>
          <w:szCs w:val="24"/>
          <w:shd w:val="pct15" w:color="auto" w:fill="FFFFFF"/>
        </w:rPr>
        <w:t>６</w:t>
      </w:r>
      <w:r w:rsidRPr="00751E2D">
        <w:rPr>
          <w:rFonts w:ascii="ＭＳ ゴシック" w:eastAsia="ＭＳ ゴシック" w:hAnsi="ＭＳ ゴシック"/>
          <w:b/>
          <w:sz w:val="24"/>
          <w:szCs w:val="24"/>
          <w:shd w:val="pct15" w:color="auto" w:fill="FFFFFF"/>
        </w:rPr>
        <w:t>日(</w:t>
      </w:r>
      <w:r w:rsidR="007076EA">
        <w:rPr>
          <w:rFonts w:ascii="ＭＳ ゴシック" w:eastAsia="ＭＳ ゴシック" w:hAnsi="ＭＳ ゴシック" w:hint="eastAsia"/>
          <w:b/>
          <w:sz w:val="24"/>
          <w:szCs w:val="24"/>
          <w:shd w:val="pct15" w:color="auto" w:fill="FFFFFF"/>
        </w:rPr>
        <w:t>日</w:t>
      </w:r>
      <w:r w:rsidRPr="00751E2D">
        <w:rPr>
          <w:rFonts w:ascii="ＭＳ ゴシック" w:eastAsia="ＭＳ ゴシック" w:hAnsi="ＭＳ ゴシック"/>
          <w:b/>
          <w:sz w:val="24"/>
          <w:szCs w:val="24"/>
          <w:shd w:val="pct15" w:color="auto" w:fill="FFFFFF"/>
        </w:rPr>
        <w:t xml:space="preserve">曜日)　アイセンター Vision Park　　　　　　　　　　</w:t>
      </w:r>
    </w:p>
    <w:p w14:paraId="26B1EB46" w14:textId="77777777" w:rsidR="009611BA" w:rsidRPr="00751E2D" w:rsidRDefault="009611BA" w:rsidP="0098170E">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ワ</w:t>
      </w:r>
      <w:r w:rsidRPr="00751E2D">
        <w:rPr>
          <w:rFonts w:ascii="ＭＳ ゴシック" w:eastAsia="ＭＳ ゴシック" w:hAnsi="ＭＳ ゴシック" w:hint="eastAsia"/>
          <w:b/>
          <w:sz w:val="24"/>
          <w:szCs w:val="24"/>
          <w:u w:val="single"/>
        </w:rPr>
        <w:t xml:space="preserve">ークショップ </w:t>
      </w:r>
      <w:r>
        <w:rPr>
          <w:rFonts w:ascii="ＭＳ ゴシック" w:eastAsia="ＭＳ ゴシック" w:hAnsi="ＭＳ ゴシック" w:hint="eastAsia"/>
          <w:b/>
          <w:sz w:val="24"/>
          <w:szCs w:val="24"/>
          <w:u w:val="single"/>
        </w:rPr>
        <w:t>②　三菱音声家電による調理体験会</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８</w:t>
      </w:r>
      <w:r w:rsidRPr="00751E2D">
        <w:rPr>
          <w:rFonts w:ascii="ＭＳ ゴシック" w:eastAsia="ＭＳ ゴシック" w:hAnsi="ＭＳ ゴシック" w:hint="eastAsia"/>
          <w:b/>
          <w:sz w:val="24"/>
          <w:szCs w:val="24"/>
          <w:u w:val="single"/>
        </w:rPr>
        <w:t>:</w:t>
      </w:r>
      <w:r>
        <w:rPr>
          <w:rFonts w:ascii="ＭＳ ゴシック" w:eastAsia="ＭＳ ゴシック" w:hAnsi="ＭＳ ゴシック" w:hint="eastAsia"/>
          <w:b/>
          <w:sz w:val="24"/>
          <w:szCs w:val="24"/>
          <w:u w:val="single"/>
        </w:rPr>
        <w:t>３</w:t>
      </w:r>
      <w:r w:rsidRPr="00751E2D">
        <w:rPr>
          <w:rFonts w:ascii="ＭＳ ゴシック" w:eastAsia="ＭＳ ゴシック" w:hAnsi="ＭＳ ゴシック" w:hint="eastAsia"/>
          <w:b/>
          <w:sz w:val="24"/>
          <w:szCs w:val="24"/>
          <w:u w:val="single"/>
        </w:rPr>
        <w:t>０～</w:t>
      </w:r>
      <w:r>
        <w:rPr>
          <w:rFonts w:ascii="ＭＳ ゴシック" w:eastAsia="ＭＳ ゴシック" w:hAnsi="ＭＳ ゴシック" w:hint="eastAsia"/>
          <w:b/>
          <w:sz w:val="24"/>
          <w:szCs w:val="24"/>
          <w:u w:val="single"/>
        </w:rPr>
        <w:t xml:space="preserve">　９</w:t>
      </w:r>
      <w:r w:rsidRPr="00751E2D">
        <w:rPr>
          <w:rFonts w:ascii="ＭＳ ゴシック" w:eastAsia="ＭＳ ゴシック" w:hAnsi="ＭＳ ゴシック" w:hint="eastAsia"/>
          <w:b/>
          <w:sz w:val="24"/>
          <w:szCs w:val="24"/>
          <w:u w:val="single"/>
        </w:rPr>
        <w:t>:</w:t>
      </w:r>
      <w:r>
        <w:rPr>
          <w:rFonts w:ascii="ＭＳ ゴシック" w:eastAsia="ＭＳ ゴシック" w:hAnsi="ＭＳ ゴシック" w:hint="eastAsia"/>
          <w:b/>
          <w:sz w:val="24"/>
          <w:szCs w:val="24"/>
          <w:u w:val="single"/>
        </w:rPr>
        <w:t>３</w:t>
      </w:r>
      <w:r w:rsidRPr="00751E2D">
        <w:rPr>
          <w:rFonts w:ascii="ＭＳ ゴシック" w:eastAsia="ＭＳ ゴシック" w:hAnsi="ＭＳ ゴシック" w:hint="eastAsia"/>
          <w:b/>
          <w:sz w:val="24"/>
          <w:szCs w:val="24"/>
          <w:u w:val="single"/>
        </w:rPr>
        <w:t>０</w:t>
      </w:r>
      <w:r>
        <w:rPr>
          <w:rFonts w:ascii="ＭＳ ゴシック" w:eastAsia="ＭＳ ゴシック" w:hAnsi="ＭＳ ゴシック" w:hint="eastAsia"/>
          <w:b/>
          <w:sz w:val="24"/>
          <w:szCs w:val="24"/>
          <w:u w:val="single"/>
        </w:rPr>
        <w:t xml:space="preserve"> </w:t>
      </w:r>
    </w:p>
    <w:p w14:paraId="129B9FF1" w14:textId="77777777" w:rsidR="009611BA" w:rsidRPr="00751E2D" w:rsidRDefault="009611BA" w:rsidP="0098170E">
      <w:pPr>
        <w:topLinePunct/>
        <w:autoSpaceDE w:val="0"/>
        <w:autoSpaceDN w:val="0"/>
        <w:spacing w:after="240"/>
        <w:jc w:val="both"/>
        <w:rPr>
          <w:rFonts w:ascii="ＭＳ ゴシック" w:eastAsia="ＭＳ ゴシック" w:hAnsi="ＭＳ ゴシック"/>
          <w:b/>
          <w:sz w:val="24"/>
          <w:szCs w:val="24"/>
          <w:u w:val="single"/>
        </w:rPr>
      </w:pPr>
      <w:r w:rsidRPr="00751E2D">
        <w:rPr>
          <w:rFonts w:ascii="ＭＳ ゴシック" w:eastAsia="ＭＳ ゴシック" w:hAnsi="ＭＳ ゴシック"/>
          <w:b/>
          <w:sz w:val="24"/>
          <w:szCs w:val="24"/>
          <w:u w:val="single"/>
        </w:rPr>
        <w:t xml:space="preserve"> Vision Park ツアー</w:t>
      </w:r>
      <w:r w:rsidRPr="00751E2D">
        <w:rPr>
          <w:rFonts w:ascii="ＭＳ ゴシック" w:eastAsia="ＭＳ ゴシック" w:hAnsi="ＭＳ ゴシック" w:hint="eastAsia"/>
          <w:b/>
          <w:sz w:val="24"/>
          <w:szCs w:val="24"/>
          <w:u w:val="single"/>
        </w:rPr>
        <w:t xml:space="preserve"> </w:t>
      </w:r>
      <w:r>
        <w:rPr>
          <w:rFonts w:ascii="ＭＳ ゴシック" w:eastAsia="ＭＳ ゴシック" w:hAnsi="ＭＳ ゴシック" w:hint="eastAsia"/>
          <w:b/>
          <w:sz w:val="24"/>
          <w:szCs w:val="24"/>
          <w:u w:val="single"/>
        </w:rPr>
        <w:t>③</w:t>
      </w:r>
      <w:r w:rsidRPr="00751E2D">
        <w:rPr>
          <w:rFonts w:ascii="ＭＳ ゴシック" w:eastAsia="ＭＳ ゴシック" w:hAnsi="ＭＳ ゴシック" w:hint="eastAsia"/>
          <w:b/>
          <w:sz w:val="24"/>
          <w:szCs w:val="24"/>
          <w:u w:val="single"/>
        </w:rPr>
        <w:t xml:space="preserve"> </w:t>
      </w:r>
      <w:r w:rsidRPr="00751E2D">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　　</w:t>
      </w:r>
      <w:r w:rsidRPr="00751E2D">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 xml:space="preserve">　８</w:t>
      </w:r>
      <w:r w:rsidRPr="00751E2D">
        <w:rPr>
          <w:rFonts w:ascii="ＭＳ ゴシック" w:eastAsia="ＭＳ ゴシック" w:hAnsi="ＭＳ ゴシック" w:hint="eastAsia"/>
          <w:b/>
          <w:sz w:val="24"/>
          <w:szCs w:val="24"/>
          <w:u w:val="single"/>
        </w:rPr>
        <w:t>:</w:t>
      </w:r>
      <w:r>
        <w:rPr>
          <w:rFonts w:ascii="ＭＳ ゴシック" w:eastAsia="ＭＳ ゴシック" w:hAnsi="ＭＳ ゴシック" w:hint="eastAsia"/>
          <w:b/>
          <w:sz w:val="24"/>
          <w:szCs w:val="24"/>
          <w:u w:val="single"/>
        </w:rPr>
        <w:t>３</w:t>
      </w:r>
      <w:r w:rsidRPr="00751E2D">
        <w:rPr>
          <w:rFonts w:ascii="ＭＳ ゴシック" w:eastAsia="ＭＳ ゴシック" w:hAnsi="ＭＳ ゴシック" w:hint="eastAsia"/>
          <w:b/>
          <w:sz w:val="24"/>
          <w:szCs w:val="24"/>
          <w:u w:val="single"/>
        </w:rPr>
        <w:t>０～</w:t>
      </w:r>
      <w:r>
        <w:rPr>
          <w:rFonts w:ascii="ＭＳ ゴシック" w:eastAsia="ＭＳ ゴシック" w:hAnsi="ＭＳ ゴシック" w:hint="eastAsia"/>
          <w:b/>
          <w:sz w:val="24"/>
          <w:szCs w:val="24"/>
          <w:u w:val="single"/>
        </w:rPr>
        <w:t xml:space="preserve">　９</w:t>
      </w:r>
      <w:r w:rsidRPr="00751E2D">
        <w:rPr>
          <w:rFonts w:ascii="ＭＳ ゴシック" w:eastAsia="ＭＳ ゴシック" w:hAnsi="ＭＳ ゴシック" w:hint="eastAsia"/>
          <w:b/>
          <w:sz w:val="24"/>
          <w:szCs w:val="24"/>
          <w:u w:val="single"/>
        </w:rPr>
        <w:t>:</w:t>
      </w:r>
      <w:r>
        <w:rPr>
          <w:rFonts w:ascii="ＭＳ ゴシック" w:eastAsia="ＭＳ ゴシック" w:hAnsi="ＭＳ ゴシック" w:hint="eastAsia"/>
          <w:b/>
          <w:sz w:val="24"/>
          <w:szCs w:val="24"/>
          <w:u w:val="single"/>
        </w:rPr>
        <w:t>３</w:t>
      </w:r>
      <w:r w:rsidRPr="00751E2D">
        <w:rPr>
          <w:rFonts w:ascii="ＭＳ ゴシック" w:eastAsia="ＭＳ ゴシック" w:hAnsi="ＭＳ ゴシック" w:hint="eastAsia"/>
          <w:b/>
          <w:sz w:val="24"/>
          <w:szCs w:val="24"/>
          <w:u w:val="single"/>
        </w:rPr>
        <w:t xml:space="preserve">０ </w:t>
      </w:r>
    </w:p>
    <w:p w14:paraId="7753AD46" w14:textId="77777777" w:rsidR="009611BA" w:rsidRPr="00751E2D" w:rsidRDefault="009611BA" w:rsidP="0098170E">
      <w:pPr>
        <w:topLinePunct/>
        <w:autoSpaceDE w:val="0"/>
        <w:autoSpaceDN w:val="0"/>
        <w:spacing w:after="240"/>
        <w:jc w:val="both"/>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 xml:space="preserve"> ワ</w:t>
      </w:r>
      <w:r w:rsidRPr="00751E2D">
        <w:rPr>
          <w:rFonts w:ascii="ＭＳ ゴシック" w:eastAsia="ＭＳ ゴシック" w:hAnsi="ＭＳ ゴシック" w:hint="eastAsia"/>
          <w:b/>
          <w:sz w:val="24"/>
          <w:szCs w:val="24"/>
          <w:u w:val="single"/>
        </w:rPr>
        <w:t xml:space="preserve">ークショップ </w:t>
      </w:r>
      <w:r>
        <w:rPr>
          <w:rFonts w:ascii="ＭＳ ゴシック" w:eastAsia="ＭＳ ゴシック" w:hAnsi="ＭＳ ゴシック" w:hint="eastAsia"/>
          <w:b/>
          <w:sz w:val="24"/>
          <w:szCs w:val="24"/>
          <w:u w:val="single"/>
        </w:rPr>
        <w:t>③　三菱音声家電による調理体験会</w:t>
      </w:r>
      <w:r>
        <w:rPr>
          <w:rFonts w:ascii="ＭＳ ゴシック" w:eastAsia="ＭＳ ゴシック" w:hAnsi="ＭＳ ゴシック"/>
          <w:b/>
          <w:sz w:val="24"/>
          <w:szCs w:val="24"/>
          <w:u w:val="single"/>
        </w:rPr>
        <w:t xml:space="preserve">       </w:t>
      </w:r>
      <w:r>
        <w:rPr>
          <w:rFonts w:ascii="ＭＳ ゴシック" w:eastAsia="ＭＳ ゴシック" w:hAnsi="ＭＳ ゴシック" w:hint="eastAsia"/>
          <w:b/>
          <w:sz w:val="24"/>
          <w:szCs w:val="24"/>
          <w:u w:val="single"/>
        </w:rPr>
        <w:t>１０</w:t>
      </w:r>
      <w:r w:rsidRPr="00751E2D">
        <w:rPr>
          <w:rFonts w:ascii="ＭＳ ゴシック" w:eastAsia="ＭＳ ゴシック" w:hAnsi="ＭＳ ゴシック" w:hint="eastAsia"/>
          <w:b/>
          <w:sz w:val="24"/>
          <w:szCs w:val="24"/>
          <w:u w:val="single"/>
        </w:rPr>
        <w:t>:</w:t>
      </w:r>
      <w:r>
        <w:rPr>
          <w:rFonts w:ascii="ＭＳ ゴシック" w:eastAsia="ＭＳ ゴシック" w:hAnsi="ＭＳ ゴシック" w:hint="eastAsia"/>
          <w:b/>
          <w:sz w:val="24"/>
          <w:szCs w:val="24"/>
          <w:u w:val="single"/>
        </w:rPr>
        <w:t>３</w:t>
      </w:r>
      <w:r w:rsidRPr="00751E2D">
        <w:rPr>
          <w:rFonts w:ascii="ＭＳ ゴシック" w:eastAsia="ＭＳ ゴシック" w:hAnsi="ＭＳ ゴシック" w:hint="eastAsia"/>
          <w:b/>
          <w:sz w:val="24"/>
          <w:szCs w:val="24"/>
          <w:u w:val="single"/>
        </w:rPr>
        <w:t>０～</w:t>
      </w:r>
      <w:r>
        <w:rPr>
          <w:rFonts w:ascii="ＭＳ ゴシック" w:eastAsia="ＭＳ ゴシック" w:hAnsi="ＭＳ ゴシック" w:hint="eastAsia"/>
          <w:b/>
          <w:sz w:val="24"/>
          <w:szCs w:val="24"/>
          <w:u w:val="single"/>
        </w:rPr>
        <w:t>１１</w:t>
      </w:r>
      <w:r w:rsidRPr="00751E2D">
        <w:rPr>
          <w:rFonts w:ascii="ＭＳ ゴシック" w:eastAsia="ＭＳ ゴシック" w:hAnsi="ＭＳ ゴシック" w:hint="eastAsia"/>
          <w:b/>
          <w:sz w:val="24"/>
          <w:szCs w:val="24"/>
          <w:u w:val="single"/>
        </w:rPr>
        <w:t>:</w:t>
      </w:r>
      <w:r>
        <w:rPr>
          <w:rFonts w:ascii="ＭＳ ゴシック" w:eastAsia="ＭＳ ゴシック" w:hAnsi="ＭＳ ゴシック" w:hint="eastAsia"/>
          <w:b/>
          <w:sz w:val="24"/>
          <w:szCs w:val="24"/>
          <w:u w:val="single"/>
        </w:rPr>
        <w:t>３</w:t>
      </w:r>
      <w:r w:rsidRPr="00751E2D">
        <w:rPr>
          <w:rFonts w:ascii="ＭＳ ゴシック" w:eastAsia="ＭＳ ゴシック" w:hAnsi="ＭＳ ゴシック" w:hint="eastAsia"/>
          <w:b/>
          <w:sz w:val="24"/>
          <w:szCs w:val="24"/>
          <w:u w:val="single"/>
        </w:rPr>
        <w:t>０</w:t>
      </w:r>
      <w:r>
        <w:rPr>
          <w:rFonts w:ascii="ＭＳ ゴシック" w:eastAsia="ＭＳ ゴシック" w:hAnsi="ＭＳ ゴシック" w:hint="eastAsia"/>
          <w:b/>
          <w:sz w:val="24"/>
          <w:szCs w:val="24"/>
          <w:u w:val="single"/>
        </w:rPr>
        <w:t xml:space="preserve"> </w:t>
      </w:r>
    </w:p>
    <w:p w14:paraId="602B56A1" w14:textId="5D723D8C" w:rsidR="00B75CC8" w:rsidRDefault="009611BA" w:rsidP="0098170E">
      <w:pPr>
        <w:topLinePunct/>
        <w:autoSpaceDE w:val="0"/>
        <w:autoSpaceDN w:val="0"/>
        <w:jc w:val="both"/>
        <w:rPr>
          <w:rFonts w:ascii="ＭＳ ゴシック" w:eastAsia="ＭＳ ゴシック" w:hAnsi="ＭＳ ゴシック"/>
          <w:b/>
          <w:sz w:val="24"/>
          <w:szCs w:val="24"/>
          <w:u w:val="single"/>
        </w:rPr>
      </w:pPr>
      <w:r w:rsidRPr="00751E2D">
        <w:rPr>
          <w:rFonts w:ascii="ＭＳ ゴシック" w:eastAsia="ＭＳ ゴシック" w:hAnsi="ＭＳ ゴシック"/>
          <w:b/>
          <w:sz w:val="24"/>
          <w:szCs w:val="24"/>
          <w:u w:val="single"/>
        </w:rPr>
        <w:t xml:space="preserve"> Vision Park ツアー</w:t>
      </w:r>
      <w:r w:rsidRPr="00751E2D">
        <w:rPr>
          <w:rFonts w:ascii="ＭＳ ゴシック" w:eastAsia="ＭＳ ゴシック" w:hAnsi="ＭＳ ゴシック" w:hint="eastAsia"/>
          <w:b/>
          <w:sz w:val="24"/>
          <w:szCs w:val="24"/>
          <w:u w:val="single"/>
        </w:rPr>
        <w:t xml:space="preserve"> </w:t>
      </w:r>
      <w:r>
        <w:rPr>
          <w:rFonts w:ascii="ＭＳ ゴシック" w:eastAsia="ＭＳ ゴシック" w:hAnsi="ＭＳ ゴシック" w:hint="eastAsia"/>
          <w:b/>
          <w:sz w:val="24"/>
          <w:szCs w:val="24"/>
          <w:u w:val="single"/>
        </w:rPr>
        <w:t xml:space="preserve">④　　</w:t>
      </w:r>
      <w:r w:rsidRPr="00751E2D">
        <w:rPr>
          <w:rFonts w:ascii="ＭＳ ゴシック" w:eastAsia="ＭＳ ゴシック" w:hAnsi="ＭＳ ゴシック" w:hint="eastAsia"/>
          <w:b/>
          <w:sz w:val="24"/>
          <w:szCs w:val="24"/>
          <w:u w:val="single"/>
        </w:rPr>
        <w:t xml:space="preserve"> </w:t>
      </w:r>
      <w:r w:rsidRPr="00751E2D">
        <w:rPr>
          <w:rFonts w:ascii="ＭＳ ゴシック" w:eastAsia="ＭＳ ゴシック" w:hAnsi="ＭＳ ゴシック"/>
          <w:b/>
          <w:sz w:val="24"/>
          <w:szCs w:val="24"/>
          <w:u w:val="single"/>
        </w:rPr>
        <w:t xml:space="preserve">                            </w:t>
      </w:r>
      <w:r w:rsidRPr="00751E2D">
        <w:rPr>
          <w:rFonts w:ascii="ＭＳ ゴシック" w:eastAsia="ＭＳ ゴシック" w:hAnsi="ＭＳ ゴシック" w:hint="eastAsia"/>
          <w:b/>
          <w:sz w:val="24"/>
          <w:szCs w:val="24"/>
          <w:u w:val="single"/>
        </w:rPr>
        <w:t>１</w:t>
      </w:r>
      <w:r>
        <w:rPr>
          <w:rFonts w:ascii="ＭＳ ゴシック" w:eastAsia="ＭＳ ゴシック" w:hAnsi="ＭＳ ゴシック" w:hint="eastAsia"/>
          <w:b/>
          <w:sz w:val="24"/>
          <w:szCs w:val="24"/>
          <w:u w:val="single"/>
        </w:rPr>
        <w:t>０</w:t>
      </w:r>
      <w:r w:rsidRPr="00751E2D">
        <w:rPr>
          <w:rFonts w:ascii="ＭＳ ゴシック" w:eastAsia="ＭＳ ゴシック" w:hAnsi="ＭＳ ゴシック" w:hint="eastAsia"/>
          <w:b/>
          <w:sz w:val="24"/>
          <w:szCs w:val="24"/>
          <w:u w:val="single"/>
        </w:rPr>
        <w:t>:</w:t>
      </w:r>
      <w:r>
        <w:rPr>
          <w:rFonts w:ascii="ＭＳ ゴシック" w:eastAsia="ＭＳ ゴシック" w:hAnsi="ＭＳ ゴシック" w:hint="eastAsia"/>
          <w:b/>
          <w:sz w:val="24"/>
          <w:szCs w:val="24"/>
          <w:u w:val="single"/>
        </w:rPr>
        <w:t>３</w:t>
      </w:r>
      <w:r w:rsidRPr="00751E2D">
        <w:rPr>
          <w:rFonts w:ascii="ＭＳ ゴシック" w:eastAsia="ＭＳ ゴシック" w:hAnsi="ＭＳ ゴシック" w:hint="eastAsia"/>
          <w:b/>
          <w:sz w:val="24"/>
          <w:szCs w:val="24"/>
          <w:u w:val="single"/>
        </w:rPr>
        <w:t>０～１</w:t>
      </w:r>
      <w:r>
        <w:rPr>
          <w:rFonts w:ascii="ＭＳ ゴシック" w:eastAsia="ＭＳ ゴシック" w:hAnsi="ＭＳ ゴシック" w:hint="eastAsia"/>
          <w:b/>
          <w:sz w:val="24"/>
          <w:szCs w:val="24"/>
          <w:u w:val="single"/>
        </w:rPr>
        <w:t>１</w:t>
      </w:r>
      <w:r w:rsidRPr="00751E2D">
        <w:rPr>
          <w:rFonts w:ascii="ＭＳ ゴシック" w:eastAsia="ＭＳ ゴシック" w:hAnsi="ＭＳ ゴシック" w:hint="eastAsia"/>
          <w:b/>
          <w:sz w:val="24"/>
          <w:szCs w:val="24"/>
          <w:u w:val="single"/>
        </w:rPr>
        <w:t>:</w:t>
      </w:r>
      <w:r>
        <w:rPr>
          <w:rFonts w:ascii="ＭＳ ゴシック" w:eastAsia="ＭＳ ゴシック" w:hAnsi="ＭＳ ゴシック" w:hint="eastAsia"/>
          <w:b/>
          <w:sz w:val="24"/>
          <w:szCs w:val="24"/>
          <w:u w:val="single"/>
        </w:rPr>
        <w:t>３</w:t>
      </w:r>
      <w:r w:rsidRPr="00751E2D">
        <w:rPr>
          <w:rFonts w:ascii="ＭＳ ゴシック" w:eastAsia="ＭＳ ゴシック" w:hAnsi="ＭＳ ゴシック" w:hint="eastAsia"/>
          <w:b/>
          <w:sz w:val="24"/>
          <w:szCs w:val="24"/>
          <w:u w:val="single"/>
        </w:rPr>
        <w:t xml:space="preserve">０ </w:t>
      </w:r>
    </w:p>
    <w:p w14:paraId="79A75698" w14:textId="33417669" w:rsidR="00411961" w:rsidRPr="00CC3612" w:rsidRDefault="00E23B64" w:rsidP="00E23B64">
      <w:pPr>
        <w:topLinePunct/>
        <w:autoSpaceDE w:val="0"/>
        <w:autoSpaceDN w:val="0"/>
        <w:ind w:leftChars="48" w:left="327" w:hangingChars="100" w:hanging="218"/>
        <w:rPr>
          <w:rFonts w:ascii="ＭＳ ゴシック" w:eastAsia="ＭＳ ゴシック" w:hAnsi="ＭＳ ゴシック"/>
          <w:b/>
          <w:sz w:val="20"/>
          <w:szCs w:val="20"/>
        </w:rPr>
      </w:pPr>
      <w:r w:rsidRPr="00CC3612">
        <w:rPr>
          <w:rFonts w:ascii="ＭＳ ゴシック" w:eastAsia="ＭＳ ゴシック" w:hAnsi="ＭＳ ゴシック" w:hint="eastAsia"/>
          <w:b/>
          <w:sz w:val="20"/>
          <w:szCs w:val="20"/>
        </w:rPr>
        <w:t>※9月15日、16日はビジョンパークで行われる企画･イベントの事前登録者以外の入館はできませんので、ご注意ください。</w:t>
      </w:r>
    </w:p>
    <w:p w14:paraId="0096BD68" w14:textId="77777777" w:rsidR="00021D9E" w:rsidRDefault="00021D9E" w:rsidP="00ED48C9">
      <w:pPr>
        <w:widowControl w:val="0"/>
        <w:topLinePunct/>
        <w:autoSpaceDE w:val="0"/>
        <w:autoSpaceDN w:val="0"/>
        <w:spacing w:line="360" w:lineRule="exact"/>
        <w:jc w:val="center"/>
        <w:rPr>
          <w:rFonts w:ascii="ＭＳ ゴシック" w:eastAsia="ＭＳ ゴシック" w:hAnsi="ＭＳ ゴシック"/>
          <w:b/>
          <w:sz w:val="32"/>
          <w:szCs w:val="32"/>
        </w:rPr>
        <w:sectPr w:rsidR="00021D9E" w:rsidSect="00B41D86">
          <w:type w:val="continuous"/>
          <w:pgSz w:w="11906" w:h="16838"/>
          <w:pgMar w:top="1440" w:right="1080" w:bottom="1440" w:left="1080" w:header="510" w:footer="567" w:gutter="0"/>
          <w:cols w:space="425"/>
          <w:docGrid w:type="linesAndChars" w:linePitch="324" w:charSpace="3438"/>
        </w:sectPr>
      </w:pPr>
      <w:bookmarkStart w:id="7" w:name="_Hlk515094722"/>
    </w:p>
    <w:p w14:paraId="281E0EF6" w14:textId="77777777" w:rsidR="005E2712" w:rsidRDefault="005E2712" w:rsidP="005E2712">
      <w:pPr>
        <w:widowControl w:val="0"/>
        <w:topLinePunct/>
        <w:autoSpaceDE w:val="0"/>
        <w:autoSpaceDN w:val="0"/>
        <w:spacing w:line="360" w:lineRule="exact"/>
        <w:rPr>
          <w:rFonts w:ascii="ＭＳ ゴシック" w:eastAsia="ＭＳ ゴシック" w:hAnsi="ＭＳ ゴシック"/>
          <w:b/>
          <w:sz w:val="32"/>
          <w:szCs w:val="32"/>
        </w:rPr>
      </w:pPr>
      <w:r>
        <w:rPr>
          <w:rFonts w:ascii="ＭＳ ゴシック" w:eastAsia="ＭＳ ゴシック" w:hAnsi="ＭＳ ゴシック"/>
          <w:b/>
          <w:sz w:val="32"/>
          <w:szCs w:val="32"/>
        </w:rPr>
        <w:br w:type="page"/>
      </w:r>
    </w:p>
    <w:p w14:paraId="50620EAB" w14:textId="77777777" w:rsidR="005E2712" w:rsidRPr="002B6183" w:rsidRDefault="005E2712" w:rsidP="007C179D">
      <w:pPr>
        <w:snapToGrid w:val="0"/>
        <w:spacing w:afterLines="50" w:after="162"/>
        <w:jc w:val="both"/>
        <w:outlineLvl w:val="0"/>
        <w:rPr>
          <w:rFonts w:ascii="HGPｺﾞｼｯｸE" w:eastAsia="HGPｺﾞｼｯｸE" w:hAnsi="HGPｺﾞｼｯｸE"/>
          <w:sz w:val="32"/>
          <w:szCs w:val="32"/>
        </w:rPr>
      </w:pPr>
      <w:r w:rsidRPr="00E23B64">
        <w:rPr>
          <w:rFonts w:ascii="HGPｺﾞｼｯｸE" w:eastAsia="HGPｺﾞｼｯｸE" w:hAnsi="HGPｺﾞｼｯｸE" w:hint="eastAsia"/>
          <w:sz w:val="32"/>
          <w:szCs w:val="32"/>
        </w:rPr>
        <w:lastRenderedPageBreak/>
        <w:t>神戸国際展示場ロビーイベント情報</w:t>
      </w:r>
    </w:p>
    <w:p w14:paraId="5CD98CF6" w14:textId="5BCF8BA8" w:rsidR="005E2712" w:rsidRDefault="005E2712" w:rsidP="00176B13">
      <w:pPr>
        <w:topLinePunct/>
        <w:autoSpaceDE w:val="0"/>
        <w:autoSpaceDN w:val="0"/>
        <w:spacing w:afterLines="50" w:after="162"/>
        <w:jc w:val="both"/>
        <w:rPr>
          <w:rFonts w:ascii="ＭＳ ゴシック" w:eastAsia="ＭＳ ゴシック" w:hAnsi="ＭＳ ゴシック"/>
          <w:b/>
          <w:sz w:val="24"/>
          <w:szCs w:val="24"/>
          <w:shd w:val="pct15" w:color="auto" w:fill="FFFFFF"/>
        </w:rPr>
      </w:pPr>
      <w:r>
        <w:rPr>
          <w:rFonts w:ascii="ＭＳ ゴシック" w:eastAsia="ＭＳ ゴシック" w:hAnsi="ＭＳ ゴシック"/>
          <w:b/>
          <w:sz w:val="24"/>
          <w:szCs w:val="24"/>
          <w:shd w:val="pct15" w:color="auto" w:fill="FFFFFF"/>
        </w:rPr>
        <w:t xml:space="preserve"> </w:t>
      </w:r>
      <w:r>
        <w:rPr>
          <w:rFonts w:ascii="ＭＳ ゴシック" w:eastAsia="ＭＳ ゴシック" w:hAnsi="ＭＳ ゴシック" w:hint="eastAsia"/>
          <w:b/>
          <w:sz w:val="24"/>
          <w:szCs w:val="24"/>
          <w:shd w:val="pct15" w:color="auto" w:fill="FFFFFF"/>
        </w:rPr>
        <w:t>理化学研究所 大学院生 ポスター発表</w:t>
      </w:r>
      <w:r w:rsidR="0099482C">
        <w:rPr>
          <w:rFonts w:ascii="ＭＳ ゴシック" w:eastAsia="ＭＳ ゴシック" w:hAnsi="ＭＳ ゴシック" w:hint="eastAsia"/>
          <w:b/>
          <w:sz w:val="24"/>
          <w:szCs w:val="24"/>
          <w:shd w:val="pct15" w:color="auto" w:fill="FFFFFF"/>
        </w:rPr>
        <w:t xml:space="preserve">　　　</w:t>
      </w:r>
      <w:r>
        <w:rPr>
          <w:rFonts w:ascii="ＭＳ ゴシック" w:eastAsia="ＭＳ ゴシック" w:hAnsi="ＭＳ ゴシック"/>
          <w:b/>
          <w:sz w:val="24"/>
          <w:szCs w:val="24"/>
          <w:shd w:val="pct15" w:color="auto" w:fill="FFFFFF"/>
        </w:rPr>
        <w:t xml:space="preserve">              9/1</w:t>
      </w:r>
      <w:r>
        <w:rPr>
          <w:rFonts w:ascii="ＭＳ ゴシック" w:eastAsia="ＭＳ ゴシック" w:hAnsi="ＭＳ ゴシック" w:hint="eastAsia"/>
          <w:b/>
          <w:sz w:val="24"/>
          <w:szCs w:val="24"/>
          <w:shd w:val="pct15" w:color="auto" w:fill="FFFFFF"/>
        </w:rPr>
        <w:t>6</w:t>
      </w:r>
      <w:r>
        <w:rPr>
          <w:rFonts w:ascii="ＭＳ ゴシック" w:eastAsia="ＭＳ ゴシック" w:hAnsi="ＭＳ ゴシック"/>
          <w:b/>
          <w:sz w:val="24"/>
          <w:szCs w:val="24"/>
          <w:shd w:val="pct15" w:color="auto" w:fill="FFFFFF"/>
        </w:rPr>
        <w:t>(</w:t>
      </w:r>
      <w:r w:rsidR="00524902">
        <w:rPr>
          <w:rFonts w:ascii="ＭＳ ゴシック" w:eastAsia="ＭＳ ゴシック" w:hAnsi="ＭＳ ゴシック" w:hint="eastAsia"/>
          <w:b/>
          <w:sz w:val="24"/>
          <w:szCs w:val="24"/>
          <w:shd w:val="pct15" w:color="auto" w:fill="FFFFFF"/>
        </w:rPr>
        <w:t>日</w:t>
      </w:r>
      <w:r>
        <w:rPr>
          <w:rFonts w:ascii="ＭＳ ゴシック" w:eastAsia="ＭＳ ゴシック" w:hAnsi="ＭＳ ゴシック"/>
          <w:b/>
          <w:sz w:val="24"/>
          <w:szCs w:val="24"/>
          <w:shd w:val="pct15" w:color="auto" w:fill="FFFFFF"/>
        </w:rPr>
        <w:t>)</w:t>
      </w:r>
      <w:r>
        <w:rPr>
          <w:rFonts w:ascii="ＭＳ ゴシック" w:eastAsia="ＭＳ ゴシック" w:hAnsi="ＭＳ ゴシック" w:hint="eastAsia"/>
          <w:b/>
          <w:sz w:val="24"/>
          <w:szCs w:val="24"/>
          <w:shd w:val="pct15" w:color="auto" w:fill="FFFFFF"/>
        </w:rPr>
        <w:t>11:</w:t>
      </w:r>
      <w:r>
        <w:rPr>
          <w:rFonts w:ascii="ＭＳ ゴシック" w:eastAsia="ＭＳ ゴシック" w:hAnsi="ＭＳ ゴシック"/>
          <w:b/>
          <w:sz w:val="24"/>
          <w:szCs w:val="24"/>
          <w:shd w:val="pct15" w:color="auto" w:fill="FFFFFF"/>
        </w:rPr>
        <w:t>2</w:t>
      </w:r>
      <w:r>
        <w:rPr>
          <w:rFonts w:ascii="ＭＳ ゴシック" w:eastAsia="ＭＳ ゴシック" w:hAnsi="ＭＳ ゴシック" w:hint="eastAsia"/>
          <w:b/>
          <w:sz w:val="24"/>
          <w:szCs w:val="24"/>
          <w:shd w:val="pct15" w:color="auto" w:fill="FFFFFF"/>
        </w:rPr>
        <w:t>0～1</w:t>
      </w:r>
      <w:r>
        <w:rPr>
          <w:rFonts w:ascii="ＭＳ ゴシック" w:eastAsia="ＭＳ ゴシック" w:hAnsi="ＭＳ ゴシック"/>
          <w:b/>
          <w:sz w:val="24"/>
          <w:szCs w:val="24"/>
          <w:shd w:val="pct15" w:color="auto" w:fill="FFFFFF"/>
        </w:rPr>
        <w:t>2</w:t>
      </w:r>
      <w:r>
        <w:rPr>
          <w:rFonts w:ascii="ＭＳ ゴシック" w:eastAsia="ＭＳ ゴシック" w:hAnsi="ＭＳ ゴシック" w:hint="eastAsia"/>
          <w:b/>
          <w:sz w:val="24"/>
          <w:szCs w:val="24"/>
          <w:shd w:val="pct15" w:color="auto" w:fill="FFFFFF"/>
        </w:rPr>
        <w:t>:</w:t>
      </w:r>
      <w:r>
        <w:rPr>
          <w:rFonts w:ascii="ＭＳ ゴシック" w:eastAsia="ＭＳ ゴシック" w:hAnsi="ＭＳ ゴシック"/>
          <w:b/>
          <w:sz w:val="24"/>
          <w:szCs w:val="24"/>
          <w:shd w:val="pct15" w:color="auto" w:fill="FFFFFF"/>
        </w:rPr>
        <w:t>2</w:t>
      </w:r>
      <w:r>
        <w:rPr>
          <w:rFonts w:ascii="ＭＳ ゴシック" w:eastAsia="ＭＳ ゴシック" w:hAnsi="ＭＳ ゴシック" w:hint="eastAsia"/>
          <w:b/>
          <w:sz w:val="24"/>
          <w:szCs w:val="24"/>
          <w:shd w:val="pct15" w:color="auto" w:fill="FFFFFF"/>
        </w:rPr>
        <w:t>0</w:t>
      </w:r>
      <w:r>
        <w:rPr>
          <w:rFonts w:ascii="ＭＳ ゴシック" w:eastAsia="ＭＳ ゴシック" w:hAnsi="ＭＳ ゴシック"/>
          <w:b/>
          <w:sz w:val="24"/>
          <w:szCs w:val="24"/>
          <w:shd w:val="pct15" w:color="auto" w:fill="FFFFFF"/>
        </w:rPr>
        <w:t xml:space="preserve"> </w:t>
      </w:r>
    </w:p>
    <w:p w14:paraId="2101A737" w14:textId="77777777" w:rsidR="005E2712" w:rsidRDefault="005E2712" w:rsidP="005E2712">
      <w:pPr>
        <w:snapToGrid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大学院生リサーチ・アソシエイト(JRA)制度</w:t>
      </w:r>
      <w:r>
        <w:rPr>
          <w:rFonts w:ascii="ＭＳ ゴシック" w:eastAsia="ＭＳ ゴシック" w:hAnsi="ＭＳ ゴシック" w:cs="Times New Roman" w:hint="eastAsia"/>
          <w:sz w:val="24"/>
          <w:szCs w:val="24"/>
          <w:vertAlign w:val="superscript"/>
        </w:rPr>
        <w:t>※</w:t>
      </w:r>
      <w:r>
        <w:rPr>
          <w:rFonts w:ascii="ＭＳ ゴシック" w:eastAsia="ＭＳ ゴシック" w:hAnsi="ＭＳ ゴシック" w:hint="eastAsia"/>
          <w:sz w:val="24"/>
          <w:szCs w:val="24"/>
        </w:rPr>
        <w:t>により、理化学研究所で経験豊富な研究者と研究を展開する大学院生のポスター発表を行います。これからの未来を担う若手研究者の研究成果をぜひご覧ください。</w:t>
      </w:r>
    </w:p>
    <w:p w14:paraId="5778A765" w14:textId="77777777" w:rsidR="005E2712" w:rsidRDefault="005E2712" w:rsidP="005E2712">
      <w:pPr>
        <w:snapToGrid w:val="0"/>
        <w:spacing w:afterLines="50" w:after="162"/>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なお、15日(土)、16日(日)ともに、終日ポスターの掲示を行っております。</w:t>
      </w:r>
    </w:p>
    <w:p w14:paraId="4ABAB34B" w14:textId="77777777" w:rsidR="005E2712" w:rsidRPr="00F77E25" w:rsidRDefault="005E2712" w:rsidP="005E2712">
      <w:pPr>
        <w:snapToGrid w:val="0"/>
        <w:spacing w:afterLines="100" w:after="324"/>
        <w:ind w:left="295" w:rightChars="-137" w:right="-311" w:hangingChars="150" w:hanging="295"/>
        <w:jc w:val="both"/>
        <w:rPr>
          <w:rFonts w:ascii="ＭＳ ゴシック" w:eastAsia="ＭＳ ゴシック" w:hAnsi="ＭＳ ゴシック"/>
          <w:sz w:val="16"/>
          <w:szCs w:val="16"/>
        </w:rPr>
      </w:pPr>
      <w:r w:rsidRPr="0026009E">
        <w:rPr>
          <w:rFonts w:ascii="ＭＳ ゴシック" w:eastAsia="ＭＳ ゴシック" w:hAnsi="ＭＳ ゴシック" w:cs="Times New Roman" w:hint="eastAsia"/>
          <w:sz w:val="18"/>
          <w:szCs w:val="18"/>
          <w:vertAlign w:val="superscript"/>
        </w:rPr>
        <w:t>※</w:t>
      </w:r>
      <w:r>
        <w:rPr>
          <w:rFonts w:ascii="ＭＳ ゴシック" w:eastAsia="ＭＳ ゴシック" w:hAnsi="ＭＳ ゴシック" w:cs="Times New Roman" w:hint="eastAsia"/>
          <w:sz w:val="24"/>
          <w:szCs w:val="24"/>
          <w:vertAlign w:val="superscript"/>
        </w:rPr>
        <w:t xml:space="preserve"> </w:t>
      </w:r>
      <w:r w:rsidRPr="00F77E25">
        <w:rPr>
          <w:rFonts w:ascii="ＭＳ ゴシック" w:eastAsia="ＭＳ ゴシック" w:hAnsi="ＭＳ ゴシック"/>
          <w:sz w:val="16"/>
          <w:szCs w:val="16"/>
        </w:rPr>
        <w:t>”</w:t>
      </w:r>
      <w:r w:rsidRPr="00F77E25">
        <w:rPr>
          <w:rFonts w:ascii="ＭＳ ゴシック" w:eastAsia="ＭＳ ゴシック" w:hAnsi="ＭＳ ゴシック" w:hint="eastAsia"/>
          <w:sz w:val="16"/>
          <w:szCs w:val="16"/>
        </w:rPr>
        <w:t>大学院生リサーチ・アソシエイト（JRA）</w:t>
      </w:r>
      <w:r w:rsidRPr="00F77E25">
        <w:rPr>
          <w:rFonts w:ascii="ＭＳ ゴシック" w:eastAsia="ＭＳ ゴシック" w:hAnsi="ＭＳ ゴシック"/>
          <w:sz w:val="16"/>
          <w:szCs w:val="16"/>
        </w:rPr>
        <w:t>| 理化学研究所”</w:t>
      </w:r>
      <w:r w:rsidRPr="00F77E25">
        <w:rPr>
          <w:rFonts w:ascii="ＭＳ ゴシック" w:eastAsia="ＭＳ ゴシック" w:hAnsi="ＭＳ ゴシック" w:hint="eastAsia"/>
          <w:sz w:val="16"/>
          <w:szCs w:val="16"/>
        </w:rPr>
        <w:t>理化学研究所.</w:t>
      </w:r>
      <w:r w:rsidRPr="00F77E25">
        <w:rPr>
          <w:rFonts w:ascii="ＭＳ ゴシック" w:eastAsia="ＭＳ ゴシック" w:hAnsi="ＭＳ ゴシック"/>
          <w:sz w:val="16"/>
          <w:szCs w:val="16"/>
        </w:rPr>
        <w:t xml:space="preserve"> </w:t>
      </w:r>
      <w:r w:rsidRPr="00F77E25">
        <w:rPr>
          <w:rFonts w:ascii="ＭＳ ゴシック" w:eastAsia="ＭＳ ゴシック" w:hAnsi="ＭＳ ゴシック" w:hint="eastAsia"/>
          <w:sz w:val="16"/>
          <w:szCs w:val="16"/>
        </w:rPr>
        <w:t>h</w:t>
      </w:r>
      <w:r w:rsidRPr="00F77E25">
        <w:rPr>
          <w:rFonts w:ascii="ＭＳ ゴシック" w:eastAsia="ＭＳ ゴシック" w:hAnsi="ＭＳ ゴシック"/>
          <w:sz w:val="16"/>
          <w:szCs w:val="16"/>
        </w:rPr>
        <w:t>ttp://www.riken.jp/careers/programs/jra/</w:t>
      </w:r>
    </w:p>
    <w:p w14:paraId="032AEE80" w14:textId="3923C5C6" w:rsidR="009E25B7" w:rsidRPr="005E2712" w:rsidRDefault="00524902" w:rsidP="009E25B7">
      <w:pPr>
        <w:snapToGrid w:val="0"/>
        <w:spacing w:afterLines="50" w:after="162"/>
        <w:jc w:val="both"/>
        <w:rPr>
          <w:rFonts w:ascii="ＭＳ ゴシック" w:eastAsia="ＭＳ ゴシック" w:hAnsi="ＭＳ ゴシック"/>
          <w:b/>
          <w:sz w:val="24"/>
          <w:szCs w:val="24"/>
          <w:shd w:val="pct15" w:color="auto" w:fill="FFFFFF"/>
        </w:rPr>
      </w:pPr>
      <w:r>
        <w:rPr>
          <w:rFonts w:ascii="ＭＳ ゴシック" w:eastAsia="ＭＳ ゴシック" w:hAnsi="ＭＳ ゴシック" w:hint="eastAsia"/>
          <w:b/>
          <w:sz w:val="24"/>
          <w:szCs w:val="24"/>
          <w:shd w:val="pct15" w:color="auto" w:fill="FFFFFF"/>
        </w:rPr>
        <w:t xml:space="preserve"> 地域</w:t>
      </w:r>
      <w:r w:rsidR="009E25B7" w:rsidRPr="00251146">
        <w:rPr>
          <w:rFonts w:ascii="ＭＳ ゴシック" w:eastAsia="ＭＳ ゴシック" w:hAnsi="ＭＳ ゴシック" w:hint="eastAsia"/>
          <w:b/>
          <w:sz w:val="24"/>
          <w:szCs w:val="24"/>
          <w:shd w:val="pct15" w:color="auto" w:fill="FFFFFF"/>
        </w:rPr>
        <w:t>の活動･団体紹介コーナー</w:t>
      </w:r>
      <w:r w:rsidR="0099482C">
        <w:rPr>
          <w:rFonts w:ascii="ＭＳ ゴシック" w:eastAsia="ＭＳ ゴシック" w:hAnsi="ＭＳ ゴシック" w:hint="eastAsia"/>
          <w:b/>
          <w:sz w:val="24"/>
          <w:szCs w:val="24"/>
          <w:shd w:val="pct15" w:color="auto" w:fill="FFFFFF"/>
        </w:rPr>
        <w:t xml:space="preserve">　　　</w:t>
      </w:r>
      <w:r w:rsidR="00D24389">
        <w:rPr>
          <w:rFonts w:ascii="ＭＳ ゴシック" w:eastAsia="ＭＳ ゴシック" w:hAnsi="ＭＳ ゴシック"/>
          <w:b/>
          <w:sz w:val="24"/>
          <w:szCs w:val="24"/>
          <w:shd w:val="pct15" w:color="auto" w:fill="FFFFFF"/>
        </w:rPr>
        <w:t xml:space="preserve"> </w:t>
      </w:r>
      <w:r w:rsidR="009E25B7">
        <w:rPr>
          <w:rFonts w:ascii="ＭＳ ゴシック" w:eastAsia="ＭＳ ゴシック" w:hAnsi="ＭＳ ゴシック"/>
          <w:b/>
          <w:sz w:val="24"/>
          <w:szCs w:val="24"/>
          <w:shd w:val="pct15" w:color="auto" w:fill="FFFFFF"/>
        </w:rPr>
        <w:t xml:space="preserve">             </w:t>
      </w:r>
      <w:r w:rsidR="009E25B7">
        <w:rPr>
          <w:rFonts w:ascii="ＭＳ ゴシック" w:eastAsia="ＭＳ ゴシック" w:hAnsi="ＭＳ ゴシック" w:hint="eastAsia"/>
          <w:b/>
          <w:sz w:val="24"/>
          <w:szCs w:val="24"/>
          <w:shd w:val="pct15" w:color="auto" w:fill="FFFFFF"/>
        </w:rPr>
        <w:t xml:space="preserve">　　</w:t>
      </w:r>
      <w:r w:rsidR="009E25B7" w:rsidRPr="00251146">
        <w:rPr>
          <w:rFonts w:ascii="ＭＳ ゴシック" w:eastAsia="ＭＳ ゴシック" w:hAnsi="ＭＳ ゴシック" w:hint="eastAsia"/>
          <w:b/>
          <w:sz w:val="24"/>
          <w:szCs w:val="24"/>
          <w:shd w:val="pct15" w:color="auto" w:fill="FFFFFF"/>
        </w:rPr>
        <w:t>9</w:t>
      </w:r>
      <w:r w:rsidR="009E25B7" w:rsidRPr="00251146">
        <w:rPr>
          <w:rFonts w:ascii="ＭＳ ゴシック" w:eastAsia="ＭＳ ゴシック" w:hAnsi="ＭＳ ゴシック"/>
          <w:b/>
          <w:sz w:val="24"/>
          <w:szCs w:val="24"/>
          <w:shd w:val="pct15" w:color="auto" w:fill="FFFFFF"/>
        </w:rPr>
        <w:t>/15(</w:t>
      </w:r>
      <w:r w:rsidR="009E25B7" w:rsidRPr="00251146">
        <w:rPr>
          <w:rFonts w:ascii="ＭＳ ゴシック" w:eastAsia="ＭＳ ゴシック" w:hAnsi="ＭＳ ゴシック" w:hint="eastAsia"/>
          <w:b/>
          <w:sz w:val="24"/>
          <w:szCs w:val="24"/>
          <w:shd w:val="pct15" w:color="auto" w:fill="FFFFFF"/>
        </w:rPr>
        <w:t>土</w:t>
      </w:r>
      <w:r w:rsidR="009E25B7" w:rsidRPr="00251146">
        <w:rPr>
          <w:rFonts w:ascii="ＭＳ ゴシック" w:eastAsia="ＭＳ ゴシック" w:hAnsi="ＭＳ ゴシック"/>
          <w:b/>
          <w:sz w:val="24"/>
          <w:szCs w:val="24"/>
          <w:shd w:val="pct15" w:color="auto" w:fill="FFFFFF"/>
        </w:rPr>
        <w:t>)</w:t>
      </w:r>
      <w:r w:rsidR="009E25B7" w:rsidRPr="00251146">
        <w:rPr>
          <w:rFonts w:ascii="ＭＳ ゴシック" w:eastAsia="ＭＳ ゴシック" w:hAnsi="ＭＳ ゴシック" w:hint="eastAsia"/>
          <w:b/>
          <w:sz w:val="24"/>
          <w:szCs w:val="24"/>
          <w:shd w:val="pct15" w:color="auto" w:fill="FFFFFF"/>
        </w:rPr>
        <w:t>、</w:t>
      </w:r>
      <w:r w:rsidR="009E25B7" w:rsidRPr="00251146">
        <w:rPr>
          <w:rFonts w:ascii="ＭＳ ゴシック" w:eastAsia="ＭＳ ゴシック" w:hAnsi="ＭＳ ゴシック"/>
          <w:b/>
          <w:sz w:val="24"/>
          <w:szCs w:val="24"/>
          <w:shd w:val="pct15" w:color="auto" w:fill="FFFFFF"/>
        </w:rPr>
        <w:t>9/16(</w:t>
      </w:r>
      <w:r w:rsidR="009E25B7" w:rsidRPr="00251146">
        <w:rPr>
          <w:rFonts w:ascii="ＭＳ ゴシック" w:eastAsia="ＭＳ ゴシック" w:hAnsi="ＭＳ ゴシック" w:hint="eastAsia"/>
          <w:b/>
          <w:sz w:val="24"/>
          <w:szCs w:val="24"/>
          <w:shd w:val="pct15" w:color="auto" w:fill="FFFFFF"/>
        </w:rPr>
        <w:t>日)</w:t>
      </w:r>
      <w:r w:rsidR="009E25B7">
        <w:rPr>
          <w:rFonts w:ascii="ＭＳ ゴシック" w:eastAsia="ＭＳ ゴシック" w:hAnsi="ＭＳ ゴシック" w:hint="eastAsia"/>
          <w:b/>
          <w:sz w:val="24"/>
          <w:szCs w:val="24"/>
          <w:shd w:val="pct15" w:color="auto" w:fill="FFFFFF"/>
        </w:rPr>
        <w:t xml:space="preserve"> </w:t>
      </w:r>
      <w:r w:rsidR="009E25B7" w:rsidRPr="00251146">
        <w:rPr>
          <w:rFonts w:ascii="ＭＳ ゴシック" w:eastAsia="ＭＳ ゴシック" w:hAnsi="ＭＳ ゴシック" w:hint="eastAsia"/>
          <w:b/>
          <w:sz w:val="24"/>
          <w:szCs w:val="24"/>
          <w:shd w:val="pct15" w:color="auto" w:fill="FFFFFF"/>
        </w:rPr>
        <w:t>終日</w:t>
      </w:r>
      <w:r w:rsidR="009E25B7">
        <w:rPr>
          <w:rFonts w:ascii="ＭＳ ゴシック" w:eastAsia="ＭＳ ゴシック" w:hAnsi="ＭＳ ゴシック" w:hint="eastAsia"/>
          <w:b/>
          <w:sz w:val="24"/>
          <w:szCs w:val="24"/>
          <w:shd w:val="pct15" w:color="auto" w:fill="FFFFFF"/>
        </w:rPr>
        <w:t xml:space="preserve"> </w:t>
      </w:r>
    </w:p>
    <w:p w14:paraId="59C2277C" w14:textId="77777777" w:rsidR="009E25B7" w:rsidRDefault="009E25B7" w:rsidP="009E25B7">
      <w:pPr>
        <w:snapToGrid w:val="0"/>
        <w:spacing w:afterLines="50" w:after="162"/>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視覚障害に関わる各種団体の活動を紹介するポスターコーナーをロビーの一角に設けております。プログラム内のポスター発表には収まらない地域の活動につきまして、この機会にぜひ足を運んでご覧になってください。</w:t>
      </w:r>
    </w:p>
    <w:p w14:paraId="777D29C5" w14:textId="79B2B04C" w:rsidR="005E2712" w:rsidRPr="00960148" w:rsidRDefault="005E2712" w:rsidP="009E25B7">
      <w:pPr>
        <w:snapToGrid w:val="0"/>
        <w:spacing w:afterLines="50" w:after="162"/>
        <w:jc w:val="both"/>
        <w:rPr>
          <w:rFonts w:ascii="ＭＳ ゴシック" w:eastAsia="ＭＳ ゴシック" w:hAnsi="ＭＳ ゴシック"/>
          <w:b/>
          <w:sz w:val="24"/>
          <w:szCs w:val="24"/>
          <w:shd w:val="pct15" w:color="auto" w:fill="FFFFFF"/>
        </w:rPr>
      </w:pPr>
      <w:r>
        <w:rPr>
          <w:rFonts w:ascii="ＭＳ ゴシック" w:eastAsia="ＭＳ ゴシック" w:hAnsi="ＭＳ ゴシック" w:hint="eastAsia"/>
          <w:b/>
          <w:sz w:val="24"/>
          <w:szCs w:val="24"/>
          <w:shd w:val="pct15" w:color="auto" w:fill="FFFFFF"/>
        </w:rPr>
        <w:t xml:space="preserve"> 盲導犬</w:t>
      </w:r>
      <w:r w:rsidRPr="00960148">
        <w:rPr>
          <w:rFonts w:ascii="ＭＳ ゴシック" w:eastAsia="ＭＳ ゴシック" w:hAnsi="ＭＳ ゴシック" w:hint="eastAsia"/>
          <w:b/>
          <w:sz w:val="24"/>
          <w:szCs w:val="24"/>
          <w:shd w:val="pct15" w:color="auto" w:fill="FFFFFF"/>
        </w:rPr>
        <w:t>体験</w:t>
      </w:r>
      <w:r>
        <w:rPr>
          <w:rFonts w:ascii="ＭＳ ゴシック" w:eastAsia="ＭＳ ゴシック" w:hAnsi="ＭＳ ゴシック" w:hint="eastAsia"/>
          <w:b/>
          <w:sz w:val="24"/>
          <w:szCs w:val="24"/>
          <w:shd w:val="pct15" w:color="auto" w:fill="FFFFFF"/>
        </w:rPr>
        <w:t xml:space="preserve"> </w:t>
      </w:r>
      <w:r>
        <w:rPr>
          <w:rFonts w:ascii="ＭＳ ゴシック" w:eastAsia="ＭＳ ゴシック" w:hAnsi="ＭＳ ゴシック"/>
          <w:b/>
          <w:sz w:val="24"/>
          <w:szCs w:val="24"/>
          <w:shd w:val="pct15" w:color="auto" w:fill="FFFFFF"/>
        </w:rPr>
        <w:t xml:space="preserve">            </w:t>
      </w:r>
      <w:r w:rsidRPr="00960148">
        <w:rPr>
          <w:rFonts w:ascii="ＭＳ ゴシック" w:eastAsia="ＭＳ ゴシック" w:hAnsi="ＭＳ ゴシック" w:hint="eastAsia"/>
          <w:b/>
          <w:sz w:val="24"/>
          <w:szCs w:val="24"/>
          <w:shd w:val="pct15" w:color="auto" w:fill="FFFFFF"/>
        </w:rPr>
        <w:t xml:space="preserve">　</w:t>
      </w:r>
      <w:r>
        <w:rPr>
          <w:rFonts w:ascii="ＭＳ ゴシック" w:eastAsia="ＭＳ ゴシック" w:hAnsi="ＭＳ ゴシック" w:hint="eastAsia"/>
          <w:b/>
          <w:sz w:val="24"/>
          <w:szCs w:val="24"/>
          <w:shd w:val="pct15" w:color="auto" w:fill="FFFFFF"/>
        </w:rPr>
        <w:t xml:space="preserve"> </w:t>
      </w:r>
      <w:r>
        <w:rPr>
          <w:rFonts w:ascii="ＭＳ ゴシック" w:eastAsia="ＭＳ ゴシック" w:hAnsi="ＭＳ ゴシック"/>
          <w:b/>
          <w:sz w:val="24"/>
          <w:szCs w:val="24"/>
          <w:shd w:val="pct15" w:color="auto" w:fill="FFFFFF"/>
        </w:rPr>
        <w:t xml:space="preserve">  </w:t>
      </w:r>
      <w:r w:rsidRPr="00960148">
        <w:rPr>
          <w:rFonts w:ascii="ＭＳ ゴシック" w:eastAsia="ＭＳ ゴシック" w:hAnsi="ＭＳ ゴシック"/>
          <w:b/>
          <w:sz w:val="24"/>
          <w:szCs w:val="24"/>
          <w:shd w:val="pct15" w:color="auto" w:fill="FFFFFF"/>
        </w:rPr>
        <w:t>9/15</w:t>
      </w:r>
      <w:r>
        <w:rPr>
          <w:rFonts w:ascii="ＭＳ ゴシック" w:eastAsia="ＭＳ ゴシック" w:hAnsi="ＭＳ ゴシック" w:hint="eastAsia"/>
          <w:b/>
          <w:sz w:val="24"/>
          <w:szCs w:val="24"/>
          <w:shd w:val="pct15" w:color="auto" w:fill="FFFFFF"/>
        </w:rPr>
        <w:t>(</w:t>
      </w:r>
      <w:r w:rsidRPr="00960148">
        <w:rPr>
          <w:rFonts w:ascii="ＭＳ ゴシック" w:eastAsia="ＭＳ ゴシック" w:hAnsi="ＭＳ ゴシック"/>
          <w:b/>
          <w:sz w:val="24"/>
          <w:szCs w:val="24"/>
          <w:shd w:val="pct15" w:color="auto" w:fill="FFFFFF"/>
        </w:rPr>
        <w:t>土</w:t>
      </w:r>
      <w:r>
        <w:rPr>
          <w:rFonts w:ascii="ＭＳ ゴシック" w:eastAsia="ＭＳ ゴシック" w:hAnsi="ＭＳ ゴシック" w:hint="eastAsia"/>
          <w:b/>
          <w:sz w:val="24"/>
          <w:szCs w:val="24"/>
          <w:shd w:val="pct15" w:color="auto" w:fill="FFFFFF"/>
        </w:rPr>
        <w:t>)</w:t>
      </w:r>
      <w:r w:rsidRPr="00960148">
        <w:rPr>
          <w:rFonts w:ascii="ＭＳ ゴシック" w:eastAsia="ＭＳ ゴシック" w:hAnsi="ＭＳ ゴシック"/>
          <w:b/>
          <w:sz w:val="24"/>
          <w:szCs w:val="24"/>
          <w:shd w:val="pct15" w:color="auto" w:fill="FFFFFF"/>
        </w:rPr>
        <w:t>10：00～17：</w:t>
      </w:r>
      <w:r w:rsidR="004A291C">
        <w:rPr>
          <w:rFonts w:ascii="ＭＳ ゴシック" w:eastAsia="ＭＳ ゴシック" w:hAnsi="ＭＳ ゴシック" w:hint="eastAsia"/>
          <w:b/>
          <w:sz w:val="24"/>
          <w:szCs w:val="24"/>
          <w:shd w:val="pct15" w:color="auto" w:fill="FFFFFF"/>
        </w:rPr>
        <w:t>0</w:t>
      </w:r>
      <w:r w:rsidRPr="00960148">
        <w:rPr>
          <w:rFonts w:ascii="ＭＳ ゴシック" w:eastAsia="ＭＳ ゴシック" w:hAnsi="ＭＳ ゴシック"/>
          <w:b/>
          <w:sz w:val="24"/>
          <w:szCs w:val="24"/>
          <w:shd w:val="pct15" w:color="auto" w:fill="FFFFFF"/>
        </w:rPr>
        <w:t>0</w:t>
      </w:r>
      <w:r w:rsidRPr="00960148">
        <w:rPr>
          <w:rFonts w:ascii="ＭＳ ゴシック" w:eastAsia="ＭＳ ゴシック" w:hAnsi="ＭＳ ゴシック" w:hint="eastAsia"/>
          <w:b/>
          <w:sz w:val="24"/>
          <w:szCs w:val="24"/>
          <w:shd w:val="pct15" w:color="auto" w:fill="FFFFFF"/>
        </w:rPr>
        <w:t xml:space="preserve">　</w:t>
      </w:r>
      <w:r w:rsidRPr="00960148">
        <w:rPr>
          <w:rFonts w:ascii="ＭＳ ゴシック" w:eastAsia="ＭＳ ゴシック" w:hAnsi="ＭＳ ゴシック"/>
          <w:b/>
          <w:sz w:val="24"/>
          <w:szCs w:val="24"/>
          <w:shd w:val="pct15" w:color="auto" w:fill="FFFFFF"/>
        </w:rPr>
        <w:t>9/16</w:t>
      </w:r>
      <w:r>
        <w:rPr>
          <w:rFonts w:ascii="ＭＳ ゴシック" w:eastAsia="ＭＳ ゴシック" w:hAnsi="ＭＳ ゴシック"/>
          <w:b/>
          <w:sz w:val="24"/>
          <w:szCs w:val="24"/>
          <w:shd w:val="pct15" w:color="auto" w:fill="FFFFFF"/>
        </w:rPr>
        <w:t>(</w:t>
      </w:r>
      <w:r w:rsidRPr="00960148">
        <w:rPr>
          <w:rFonts w:ascii="ＭＳ ゴシック" w:eastAsia="ＭＳ ゴシック" w:hAnsi="ＭＳ ゴシック"/>
          <w:b/>
          <w:sz w:val="24"/>
          <w:szCs w:val="24"/>
          <w:shd w:val="pct15" w:color="auto" w:fill="FFFFFF"/>
        </w:rPr>
        <w:t>日</w:t>
      </w:r>
      <w:r>
        <w:rPr>
          <w:rFonts w:ascii="ＭＳ ゴシック" w:eastAsia="ＭＳ ゴシック" w:hAnsi="ＭＳ ゴシック" w:hint="eastAsia"/>
          <w:b/>
          <w:sz w:val="24"/>
          <w:szCs w:val="24"/>
          <w:shd w:val="pct15" w:color="auto" w:fill="FFFFFF"/>
        </w:rPr>
        <w:t>)</w:t>
      </w:r>
      <w:r w:rsidRPr="00960148">
        <w:rPr>
          <w:rFonts w:ascii="ＭＳ ゴシック" w:eastAsia="ＭＳ ゴシック" w:hAnsi="ＭＳ ゴシック"/>
          <w:b/>
          <w:sz w:val="24"/>
          <w:szCs w:val="24"/>
          <w:shd w:val="pct15" w:color="auto" w:fill="FFFFFF"/>
        </w:rPr>
        <w:t xml:space="preserve"> 9：00～14：00</w:t>
      </w:r>
      <w:r>
        <w:rPr>
          <w:rFonts w:ascii="ＭＳ ゴシック" w:eastAsia="ＭＳ ゴシック" w:hAnsi="ＭＳ ゴシック"/>
          <w:b/>
          <w:sz w:val="24"/>
          <w:szCs w:val="24"/>
          <w:shd w:val="pct15" w:color="auto" w:fill="FFFFFF"/>
        </w:rPr>
        <w:t xml:space="preserve"> </w:t>
      </w:r>
    </w:p>
    <w:p w14:paraId="17B86F7E" w14:textId="15F48F88" w:rsidR="005E2712" w:rsidRPr="00960148" w:rsidRDefault="005E2712" w:rsidP="00176B13">
      <w:pPr>
        <w:snapToGrid w:val="0"/>
        <w:spacing w:after="60"/>
        <w:jc w:val="both"/>
        <w:rPr>
          <w:rFonts w:ascii="ＭＳ ゴシック" w:eastAsia="ＭＳ ゴシック" w:hAnsi="ＭＳ ゴシック"/>
          <w:b/>
          <w:sz w:val="24"/>
          <w:szCs w:val="24"/>
          <w:u w:val="single"/>
        </w:rPr>
      </w:pPr>
      <w:r w:rsidRPr="00960148">
        <w:rPr>
          <w:rFonts w:ascii="ＭＳ ゴシック" w:eastAsia="ＭＳ ゴシック" w:hAnsi="ＭＳ ゴシック" w:hint="eastAsia"/>
          <w:b/>
          <w:sz w:val="24"/>
          <w:szCs w:val="24"/>
          <w:u w:val="single"/>
        </w:rPr>
        <w:t>日本ライトハウス盲導犬訓練所</w:t>
      </w:r>
      <w:r>
        <w:rPr>
          <w:rFonts w:ascii="ＭＳ ゴシック" w:eastAsia="ＭＳ ゴシック" w:hAnsi="ＭＳ ゴシック" w:hint="eastAsia"/>
          <w:b/>
          <w:sz w:val="24"/>
          <w:szCs w:val="24"/>
          <w:u w:val="single"/>
        </w:rPr>
        <w:t xml:space="preserve"> </w:t>
      </w:r>
      <w:r>
        <w:rPr>
          <w:rFonts w:ascii="ＭＳ ゴシック" w:eastAsia="ＭＳ ゴシック" w:hAnsi="ＭＳ ゴシック"/>
          <w:b/>
          <w:sz w:val="24"/>
          <w:szCs w:val="24"/>
          <w:u w:val="single"/>
        </w:rPr>
        <w:t xml:space="preserve">                                               </w:t>
      </w:r>
    </w:p>
    <w:p w14:paraId="1999F13E" w14:textId="77777777" w:rsidR="005E2712" w:rsidRPr="00E23810" w:rsidRDefault="005E2712" w:rsidP="005E2712">
      <w:pPr>
        <w:snapToGrid w:val="0"/>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日本ライトハウス盲導犬訓練所は、大阪の空気がきれいで自然豊かな千早赤阪村にあります。盲導犬に興味はあるけどあと一歩踏み出せない方、犬と触れ合ってみたい、歩いてみたい方などお気軽にブースへお越し下さい。</w:t>
      </w:r>
    </w:p>
    <w:p w14:paraId="41C8A167" w14:textId="77777777" w:rsidR="005E2712" w:rsidRPr="00E23810" w:rsidRDefault="005E2712" w:rsidP="005E2712">
      <w:pPr>
        <w:snapToGrid w:val="0"/>
        <w:spacing w:afterLines="50" w:after="162"/>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相談コーナーでは「盲導犬の世話って大変じゃないの？」「仕事をしながら共同訓練は受けられるの？」など皆様からの質問にお答えします。犬と歩くのはとても楽しいですよ！</w:t>
      </w:r>
    </w:p>
    <w:p w14:paraId="48E4CA01" w14:textId="00E584C0" w:rsidR="005E2712" w:rsidRPr="00960148" w:rsidRDefault="005E2712" w:rsidP="00176B13">
      <w:pPr>
        <w:snapToGrid w:val="0"/>
        <w:spacing w:after="60"/>
        <w:jc w:val="both"/>
        <w:rPr>
          <w:rFonts w:ascii="ＭＳ ゴシック" w:eastAsia="ＭＳ ゴシック" w:hAnsi="ＭＳ ゴシック"/>
          <w:b/>
          <w:sz w:val="24"/>
          <w:szCs w:val="24"/>
          <w:u w:val="single"/>
        </w:rPr>
      </w:pPr>
      <w:r w:rsidRPr="00960148">
        <w:rPr>
          <w:rFonts w:ascii="ＭＳ ゴシック" w:eastAsia="ＭＳ ゴシック" w:hAnsi="ＭＳ ゴシック" w:hint="eastAsia"/>
          <w:b/>
          <w:sz w:val="24"/>
          <w:szCs w:val="24"/>
          <w:u w:val="single"/>
        </w:rPr>
        <w:t>兵庫盲導犬協会</w:t>
      </w:r>
      <w:r>
        <w:rPr>
          <w:rFonts w:ascii="ＭＳ ゴシック" w:eastAsia="ＭＳ ゴシック" w:hAnsi="ＭＳ ゴシック" w:hint="eastAsia"/>
          <w:b/>
          <w:sz w:val="24"/>
          <w:szCs w:val="24"/>
          <w:u w:val="single"/>
        </w:rPr>
        <w:t xml:space="preserve">　　　　　　　　　　　　　　　　　　　　　　　　　　　　　　</w:t>
      </w:r>
    </w:p>
    <w:p w14:paraId="0C265D30" w14:textId="77777777" w:rsidR="005E2712" w:rsidRPr="00E23810" w:rsidRDefault="005E2712" w:rsidP="005E2712">
      <w:pPr>
        <w:snapToGrid w:val="0"/>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今回の展示では</w:t>
      </w:r>
      <w:r w:rsidRPr="00E23810">
        <w:rPr>
          <w:rFonts w:ascii="ＭＳ ゴシック" w:eastAsia="ＭＳ ゴシック" w:hAnsi="ＭＳ ゴシック"/>
          <w:sz w:val="24"/>
          <w:szCs w:val="24"/>
        </w:rPr>
        <w:t>PR犬をはじめ、ハーネス等盲導犬に使用する犬具やパネル展示等で来場者に盲導犬を知っていただきます。</w:t>
      </w:r>
    </w:p>
    <w:p w14:paraId="36D19F3A" w14:textId="77777777" w:rsidR="005E2712" w:rsidRDefault="005E2712" w:rsidP="005E2712">
      <w:pPr>
        <w:snapToGrid w:val="0"/>
        <w:spacing w:afterLines="100" w:after="324"/>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また、相談コーナーを設置し、盲導犬ユーザーや専門のスタッフが様々な相談に応じます。併せて、実際に盲導犬との歩行を体験していただく、『体験歩行会』や『見て知る盲導犬』講座など盲導犬についての理解を深めていただくイベントも予定しています。</w:t>
      </w:r>
    </w:p>
    <w:p w14:paraId="22D65508" w14:textId="2389E4B1" w:rsidR="005E2712" w:rsidRPr="0045456E" w:rsidRDefault="005E2712" w:rsidP="005E2712">
      <w:pPr>
        <w:snapToGrid w:val="0"/>
        <w:spacing w:afterLines="50" w:after="162"/>
        <w:jc w:val="both"/>
        <w:rPr>
          <w:rFonts w:ascii="ＭＳ ゴシック" w:eastAsia="ＭＳ ゴシック" w:hAnsi="ＭＳ ゴシック"/>
          <w:b/>
          <w:sz w:val="24"/>
          <w:szCs w:val="24"/>
        </w:rPr>
      </w:pPr>
      <w:r>
        <w:rPr>
          <w:rFonts w:ascii="ＭＳ ゴシック" w:eastAsia="ＭＳ ゴシック" w:hAnsi="ＭＳ ゴシック" w:hint="eastAsia"/>
          <w:b/>
          <w:sz w:val="24"/>
          <w:szCs w:val="24"/>
          <w:shd w:val="pct15" w:color="auto" w:fill="FFFFFF"/>
        </w:rPr>
        <w:t xml:space="preserve"> 日</w:t>
      </w:r>
      <w:r w:rsidRPr="00960148">
        <w:rPr>
          <w:rFonts w:ascii="ＭＳ ゴシック" w:eastAsia="ＭＳ ゴシック" w:hAnsi="ＭＳ ゴシック" w:hint="eastAsia"/>
          <w:b/>
          <w:sz w:val="24"/>
          <w:szCs w:val="24"/>
          <w:shd w:val="pct15" w:color="auto" w:fill="FFFFFF"/>
        </w:rPr>
        <w:t>本歩行訓練士会ブース</w:t>
      </w:r>
      <w:r>
        <w:rPr>
          <w:rFonts w:ascii="ＭＳ ゴシック" w:eastAsia="ＭＳ ゴシック" w:hAnsi="ＭＳ ゴシック" w:hint="eastAsia"/>
          <w:b/>
          <w:sz w:val="24"/>
          <w:szCs w:val="24"/>
          <w:shd w:val="pct15" w:color="auto" w:fill="FFFFFF"/>
        </w:rPr>
        <w:t xml:space="preserve">　 </w:t>
      </w:r>
      <w:r>
        <w:rPr>
          <w:rFonts w:ascii="ＭＳ ゴシック" w:eastAsia="ＭＳ ゴシック" w:hAnsi="ＭＳ ゴシック"/>
          <w:b/>
          <w:sz w:val="24"/>
          <w:szCs w:val="24"/>
          <w:shd w:val="pct15" w:color="auto" w:fill="FFFFFF"/>
        </w:rPr>
        <w:t xml:space="preserve">   </w:t>
      </w:r>
      <w:r w:rsidRPr="00960148">
        <w:rPr>
          <w:rFonts w:ascii="ＭＳ ゴシック" w:eastAsia="ＭＳ ゴシック" w:hAnsi="ＭＳ ゴシック"/>
          <w:b/>
          <w:sz w:val="24"/>
          <w:szCs w:val="24"/>
          <w:shd w:val="pct15" w:color="auto" w:fill="FFFFFF"/>
        </w:rPr>
        <w:t>9/15</w:t>
      </w:r>
      <w:r>
        <w:rPr>
          <w:rFonts w:ascii="ＭＳ ゴシック" w:eastAsia="ＭＳ ゴシック" w:hAnsi="ＭＳ ゴシック" w:hint="eastAsia"/>
          <w:b/>
          <w:sz w:val="24"/>
          <w:szCs w:val="24"/>
          <w:shd w:val="pct15" w:color="auto" w:fill="FFFFFF"/>
        </w:rPr>
        <w:t>(</w:t>
      </w:r>
      <w:r w:rsidRPr="00960148">
        <w:rPr>
          <w:rFonts w:ascii="ＭＳ ゴシック" w:eastAsia="ＭＳ ゴシック" w:hAnsi="ＭＳ ゴシック"/>
          <w:b/>
          <w:sz w:val="24"/>
          <w:szCs w:val="24"/>
          <w:shd w:val="pct15" w:color="auto" w:fill="FFFFFF"/>
        </w:rPr>
        <w:t>土</w:t>
      </w:r>
      <w:r>
        <w:rPr>
          <w:rFonts w:ascii="ＭＳ ゴシック" w:eastAsia="ＭＳ ゴシック" w:hAnsi="ＭＳ ゴシック" w:hint="eastAsia"/>
          <w:b/>
          <w:sz w:val="24"/>
          <w:szCs w:val="24"/>
          <w:shd w:val="pct15" w:color="auto" w:fill="FFFFFF"/>
        </w:rPr>
        <w:t>)</w:t>
      </w:r>
      <w:r w:rsidRPr="00960148">
        <w:rPr>
          <w:rFonts w:ascii="ＭＳ ゴシック" w:eastAsia="ＭＳ ゴシック" w:hAnsi="ＭＳ ゴシック"/>
          <w:b/>
          <w:sz w:val="24"/>
          <w:szCs w:val="24"/>
          <w:shd w:val="pct15" w:color="auto" w:fill="FFFFFF"/>
        </w:rPr>
        <w:t>10：00～17：30</w:t>
      </w:r>
      <w:r w:rsidRPr="00960148">
        <w:rPr>
          <w:rFonts w:ascii="ＭＳ ゴシック" w:eastAsia="ＭＳ ゴシック" w:hAnsi="ＭＳ ゴシック" w:hint="eastAsia"/>
          <w:b/>
          <w:sz w:val="24"/>
          <w:szCs w:val="24"/>
          <w:shd w:val="pct15" w:color="auto" w:fill="FFFFFF"/>
        </w:rPr>
        <w:t xml:space="preserve">　</w:t>
      </w:r>
      <w:r w:rsidRPr="00960148">
        <w:rPr>
          <w:rFonts w:ascii="ＭＳ ゴシック" w:eastAsia="ＭＳ ゴシック" w:hAnsi="ＭＳ ゴシック"/>
          <w:b/>
          <w:sz w:val="24"/>
          <w:szCs w:val="24"/>
          <w:shd w:val="pct15" w:color="auto" w:fill="FFFFFF"/>
        </w:rPr>
        <w:t>9/16</w:t>
      </w:r>
      <w:r>
        <w:rPr>
          <w:rFonts w:ascii="ＭＳ ゴシック" w:eastAsia="ＭＳ ゴシック" w:hAnsi="ＭＳ ゴシック"/>
          <w:b/>
          <w:sz w:val="24"/>
          <w:szCs w:val="24"/>
          <w:shd w:val="pct15" w:color="auto" w:fill="FFFFFF"/>
        </w:rPr>
        <w:t>(</w:t>
      </w:r>
      <w:r w:rsidRPr="00960148">
        <w:rPr>
          <w:rFonts w:ascii="ＭＳ ゴシック" w:eastAsia="ＭＳ ゴシック" w:hAnsi="ＭＳ ゴシック"/>
          <w:b/>
          <w:sz w:val="24"/>
          <w:szCs w:val="24"/>
          <w:shd w:val="pct15" w:color="auto" w:fill="FFFFFF"/>
        </w:rPr>
        <w:t>日</w:t>
      </w:r>
      <w:r>
        <w:rPr>
          <w:rFonts w:ascii="ＭＳ ゴシック" w:eastAsia="ＭＳ ゴシック" w:hAnsi="ＭＳ ゴシック" w:hint="eastAsia"/>
          <w:b/>
          <w:sz w:val="24"/>
          <w:szCs w:val="24"/>
          <w:shd w:val="pct15" w:color="auto" w:fill="FFFFFF"/>
        </w:rPr>
        <w:t>)</w:t>
      </w:r>
      <w:r w:rsidRPr="00960148">
        <w:rPr>
          <w:rFonts w:ascii="ＭＳ ゴシック" w:eastAsia="ＭＳ ゴシック" w:hAnsi="ＭＳ ゴシック"/>
          <w:b/>
          <w:sz w:val="24"/>
          <w:szCs w:val="24"/>
          <w:shd w:val="pct15" w:color="auto" w:fill="FFFFFF"/>
        </w:rPr>
        <w:t xml:space="preserve"> 9：00～14：00</w:t>
      </w:r>
      <w:r>
        <w:rPr>
          <w:rFonts w:ascii="ＭＳ ゴシック" w:eastAsia="ＭＳ ゴシック" w:hAnsi="ＭＳ ゴシック"/>
          <w:b/>
          <w:sz w:val="24"/>
          <w:szCs w:val="24"/>
          <w:shd w:val="pct15" w:color="auto" w:fill="FFFFFF"/>
        </w:rPr>
        <w:t xml:space="preserve"> </w:t>
      </w:r>
    </w:p>
    <w:p w14:paraId="1388C909" w14:textId="77777777" w:rsidR="005E2712" w:rsidRPr="00E23810" w:rsidRDefault="005E2712" w:rsidP="005E2712">
      <w:pPr>
        <w:snapToGrid w:val="0"/>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歩行訓練って何でしょうか？</w:t>
      </w:r>
    </w:p>
    <w:p w14:paraId="0195096F" w14:textId="77777777" w:rsidR="005E2712" w:rsidRPr="00E23810" w:rsidRDefault="005E2712" w:rsidP="005E2712">
      <w:pPr>
        <w:snapToGrid w:val="0"/>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見えない見えにくい人が安全に歩くことを目的にした取り組みです。歩行訓練によっていつでもどこでも、行きたい所に行きたい時に行くことができる可能性があります。</w:t>
      </w:r>
    </w:p>
    <w:p w14:paraId="4D978C6A" w14:textId="77777777" w:rsidR="005E2712" w:rsidRPr="00E23810" w:rsidRDefault="005E2712" w:rsidP="005E2712">
      <w:pPr>
        <w:snapToGrid w:val="0"/>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声かけして下さる手引きの方法をご存じない方に、安心して手引きを受けることや室内をスムースに移動ができるようになって頂くことも歩行訓練です。</w:t>
      </w:r>
    </w:p>
    <w:p w14:paraId="49F294FA" w14:textId="77777777" w:rsidR="005E2712" w:rsidRPr="00E23810" w:rsidRDefault="005E2712" w:rsidP="005E2712">
      <w:pPr>
        <w:snapToGrid w:val="0"/>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今もなお視覚障害者の駅ホームからの転落事故が後を絶ちません。安全に駅ホームを利用して頂く技術や考え方もお伝えしております。</w:t>
      </w:r>
    </w:p>
    <w:p w14:paraId="7A4A1149" w14:textId="77777777" w:rsidR="005E2712" w:rsidRPr="00E23810" w:rsidRDefault="005E2712" w:rsidP="005E2712">
      <w:pPr>
        <w:snapToGrid w:val="0"/>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このような歩行訓練を行う専門家の集まりが日本歩行訓練士会です。</w:t>
      </w:r>
    </w:p>
    <w:p w14:paraId="06860EE4" w14:textId="77777777" w:rsidR="005E2712" w:rsidRDefault="005E2712" w:rsidP="005E2136">
      <w:pPr>
        <w:snapToGrid w:val="0"/>
        <w:jc w:val="both"/>
        <w:rPr>
          <w:rFonts w:ascii="ＭＳ ゴシック" w:eastAsia="ＭＳ ゴシック" w:hAnsi="ＭＳ ゴシック"/>
          <w:sz w:val="24"/>
          <w:szCs w:val="24"/>
        </w:rPr>
      </w:pPr>
      <w:r w:rsidRPr="00E23810">
        <w:rPr>
          <w:rFonts w:ascii="ＭＳ ゴシック" w:eastAsia="ＭＳ ゴシック" w:hAnsi="ＭＳ ゴシック" w:hint="eastAsia"/>
          <w:sz w:val="24"/>
          <w:szCs w:val="24"/>
        </w:rPr>
        <w:t>歩行訓練に関する疑問にお答え致します。</w:t>
      </w:r>
      <w:r w:rsidRPr="00E23810">
        <w:rPr>
          <w:rFonts w:ascii="ＭＳ ゴシック" w:eastAsia="ＭＳ ゴシック" w:hAnsi="ＭＳ ゴシック"/>
          <w:sz w:val="24"/>
          <w:szCs w:val="24"/>
        </w:rPr>
        <w:t xml:space="preserve"> どうぞ、お立ち寄りください。</w:t>
      </w:r>
    </w:p>
    <w:p w14:paraId="2475B21D" w14:textId="21B3A0C2" w:rsidR="00021D9E" w:rsidRDefault="00021D9E" w:rsidP="005E2712">
      <w:pPr>
        <w:widowControl w:val="0"/>
        <w:topLinePunct/>
        <w:autoSpaceDE w:val="0"/>
        <w:autoSpaceDN w:val="0"/>
        <w:spacing w:line="360" w:lineRule="exact"/>
        <w:jc w:val="both"/>
        <w:rPr>
          <w:rFonts w:ascii="ＭＳ ゴシック" w:eastAsia="ＭＳ ゴシック" w:hAnsi="ＭＳ ゴシック"/>
          <w:b/>
          <w:sz w:val="32"/>
          <w:szCs w:val="32"/>
        </w:rPr>
      </w:pPr>
      <w:r>
        <w:rPr>
          <w:rFonts w:ascii="ＭＳ ゴシック" w:eastAsia="ＭＳ ゴシック" w:hAnsi="ＭＳ ゴシック"/>
          <w:b/>
          <w:sz w:val="32"/>
          <w:szCs w:val="32"/>
        </w:rPr>
        <w:br w:type="page"/>
      </w:r>
    </w:p>
    <w:p w14:paraId="23B20BF1" w14:textId="559A888F" w:rsidR="00E42C2B" w:rsidRPr="00E42C2B" w:rsidRDefault="00E42C2B" w:rsidP="00A12CE1">
      <w:pPr>
        <w:widowControl w:val="0"/>
        <w:topLinePunct/>
        <w:autoSpaceDE w:val="0"/>
        <w:autoSpaceDN w:val="0"/>
        <w:spacing w:line="360" w:lineRule="exact"/>
        <w:jc w:val="center"/>
        <w:outlineLvl w:val="0"/>
        <w:rPr>
          <w:rFonts w:ascii="ＭＳ ゴシック" w:eastAsia="ＭＳ ゴシック" w:hAnsi="ＭＳ ゴシック"/>
          <w:b/>
          <w:sz w:val="32"/>
          <w:szCs w:val="32"/>
        </w:rPr>
      </w:pPr>
      <w:r w:rsidRPr="00E42C2B">
        <w:rPr>
          <w:rFonts w:ascii="ＭＳ ゴシック" w:eastAsia="ＭＳ ゴシック" w:hAnsi="ＭＳ ゴシック" w:hint="eastAsia"/>
          <w:b/>
          <w:sz w:val="32"/>
          <w:szCs w:val="32"/>
        </w:rPr>
        <w:lastRenderedPageBreak/>
        <w:t>視覚障害リハビリテーション協会主催企画</w:t>
      </w:r>
    </w:p>
    <w:p w14:paraId="0080E6CF" w14:textId="77777777" w:rsidR="00E42C2B" w:rsidRPr="00E42C2B" w:rsidRDefault="00E42C2B" w:rsidP="0058030E">
      <w:pPr>
        <w:widowControl w:val="0"/>
        <w:topLinePunct/>
        <w:autoSpaceDE w:val="0"/>
        <w:autoSpaceDN w:val="0"/>
        <w:spacing w:after="360" w:line="360" w:lineRule="exact"/>
        <w:jc w:val="center"/>
        <w:rPr>
          <w:rFonts w:ascii="ＭＳ ゴシック" w:eastAsia="ＭＳ ゴシック" w:hAnsi="ＭＳ ゴシック"/>
        </w:rPr>
      </w:pPr>
      <w:r w:rsidRPr="00E42C2B">
        <w:rPr>
          <w:rFonts w:ascii="ＭＳ ゴシック" w:eastAsia="ＭＳ ゴシック" w:hAnsi="ＭＳ ゴシック" w:hint="eastAsia"/>
          <w:b/>
          <w:sz w:val="32"/>
          <w:szCs w:val="32"/>
        </w:rPr>
        <w:t>視覚リハ未来への挑戦</w:t>
      </w:r>
      <w:r w:rsidR="001F5D6B">
        <w:rPr>
          <w:rFonts w:ascii="ＭＳ ゴシック" w:eastAsia="ＭＳ ゴシック" w:hAnsi="ＭＳ ゴシック" w:hint="eastAsia"/>
          <w:b/>
          <w:sz w:val="32"/>
          <w:szCs w:val="32"/>
        </w:rPr>
        <w:t xml:space="preserve"> </w:t>
      </w:r>
      <w:r w:rsidRPr="00E42C2B">
        <w:rPr>
          <w:rFonts w:ascii="ＭＳ ゴシック" w:eastAsia="ＭＳ ゴシック" w:hAnsi="ＭＳ ゴシック"/>
          <w:b/>
          <w:sz w:val="32"/>
          <w:szCs w:val="32"/>
        </w:rPr>
        <w:t>Part</w:t>
      </w:r>
      <w:r w:rsidR="001F5D6B">
        <w:rPr>
          <w:rFonts w:ascii="ＭＳ ゴシック" w:eastAsia="ＭＳ ゴシック" w:hAnsi="ＭＳ ゴシック" w:hint="eastAsia"/>
          <w:b/>
          <w:sz w:val="32"/>
          <w:szCs w:val="32"/>
        </w:rPr>
        <w:t>3</w:t>
      </w:r>
    </w:p>
    <w:p w14:paraId="6C2346E6" w14:textId="77777777" w:rsidR="00E42C2B" w:rsidRPr="00B86652" w:rsidRDefault="00E42C2B" w:rsidP="0058030E">
      <w:pPr>
        <w:widowControl w:val="0"/>
        <w:topLinePunct/>
        <w:autoSpaceDE w:val="0"/>
        <w:autoSpaceDN w:val="0"/>
        <w:spacing w:after="240"/>
        <w:jc w:val="right"/>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協会主催大会プログラム検討委員会</w:t>
      </w:r>
    </w:p>
    <w:p w14:paraId="2063CC23" w14:textId="77777777" w:rsidR="00E42C2B" w:rsidRPr="00B86652" w:rsidRDefault="00E42C2B" w:rsidP="0098170E">
      <w:pPr>
        <w:widowControl w:val="0"/>
        <w:topLinePunct/>
        <w:autoSpaceDE w:val="0"/>
        <w:autoSpaceDN w:val="0"/>
        <w:jc w:val="both"/>
        <w:rPr>
          <w:rFonts w:ascii="ＭＳ ゴシック" w:eastAsia="ＭＳ ゴシック" w:hAnsi="ＭＳ ゴシック"/>
          <w:b/>
          <w:sz w:val="24"/>
          <w:szCs w:val="24"/>
        </w:rPr>
      </w:pPr>
      <w:r w:rsidRPr="00A13825">
        <w:rPr>
          <w:rFonts w:ascii="ＭＳ ゴシック" w:eastAsia="ＭＳ ゴシック" w:hAnsi="ＭＳ ゴシック" w:hint="eastAsia"/>
          <w:sz w:val="24"/>
          <w:szCs w:val="24"/>
        </w:rPr>
        <w:t>◆協会主催大会プログラムについて</w:t>
      </w:r>
    </w:p>
    <w:p w14:paraId="2F9B0CFE" w14:textId="77777777" w:rsidR="00E42C2B" w:rsidRPr="00B86652" w:rsidRDefault="00E42C2B" w:rsidP="0098170E">
      <w:pPr>
        <w:widowControl w:val="0"/>
        <w:topLinePunct/>
        <w:autoSpaceDE w:val="0"/>
        <w:autoSpaceDN w:val="0"/>
        <w:ind w:firstLineChars="100" w:firstLine="257"/>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視覚障害リハビリテーション協会では、2009年度以降、年に</w:t>
      </w:r>
      <w:r w:rsidR="0061579A" w:rsidRPr="00B86652">
        <w:rPr>
          <w:rFonts w:ascii="ＭＳ ゴシック" w:eastAsia="ＭＳ ゴシック" w:hAnsi="ＭＳ ゴシック" w:hint="eastAsia"/>
          <w:sz w:val="24"/>
          <w:szCs w:val="24"/>
        </w:rPr>
        <w:t>1</w:t>
      </w:r>
      <w:r w:rsidRPr="00B86652">
        <w:rPr>
          <w:rFonts w:ascii="ＭＳ ゴシック" w:eastAsia="ＭＳ ゴシック" w:hAnsi="ＭＳ ゴシック" w:hint="eastAsia"/>
          <w:sz w:val="24"/>
          <w:szCs w:val="24"/>
        </w:rPr>
        <w:t>回の研究発表大会を開催地域主体のプログラムで実施することとなり、大会準備・運営を通して、開催地域内での関係職種の連携が強まるなどの成果も出ています。また、各地域の課題や特色が色濃く出るようになってきました。一方で、より日本を俯瞰して大きな視点で考えることが求められ始めており、全国の協会会員が一致協力して検討する課題も見えてきました。そこで、今後の大会のプログラムや開催方法の在り方について検討するために、協会内に協会主催大会プログラム検討委員会を作り、研究発表大会の一部で、協会主催大会プログラムの企画・運営を行ってきました。試行期間は</w:t>
      </w:r>
      <w:r w:rsidR="0061579A" w:rsidRPr="00B86652">
        <w:rPr>
          <w:rFonts w:ascii="ＭＳ ゴシック" w:eastAsia="ＭＳ ゴシック" w:hAnsi="ＭＳ ゴシック" w:hint="eastAsia"/>
          <w:sz w:val="24"/>
          <w:szCs w:val="24"/>
        </w:rPr>
        <w:t>3</w:t>
      </w:r>
      <w:r w:rsidRPr="00B86652">
        <w:rPr>
          <w:rFonts w:ascii="ＭＳ ゴシック" w:eastAsia="ＭＳ ゴシック" w:hAnsi="ＭＳ ゴシック" w:hint="eastAsia"/>
          <w:sz w:val="24"/>
          <w:szCs w:val="24"/>
        </w:rPr>
        <w:t>年間で、今回はその最終年になります。</w:t>
      </w:r>
    </w:p>
    <w:p w14:paraId="6A4E418A" w14:textId="77777777" w:rsidR="00E42C2B" w:rsidRPr="00B86652" w:rsidRDefault="0061579A" w:rsidP="0098170E">
      <w:pPr>
        <w:widowControl w:val="0"/>
        <w:topLinePunct/>
        <w:autoSpaceDE w:val="0"/>
        <w:autoSpaceDN w:val="0"/>
        <w:spacing w:after="240"/>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3</w:t>
      </w:r>
      <w:r w:rsidR="00E42C2B" w:rsidRPr="00B86652">
        <w:rPr>
          <w:rFonts w:ascii="ＭＳ ゴシック" w:eastAsia="ＭＳ ゴシック" w:hAnsi="ＭＳ ゴシック" w:hint="eastAsia"/>
          <w:sz w:val="24"/>
          <w:szCs w:val="24"/>
        </w:rPr>
        <w:t>年間を通しての総合テーマは『視覚リハ未来への挑戦』として、第一部は、宿題報告と討論形式で行い、『視覚リハ自分ごとプロジェクト』として特定の領域（今年度は「子供の未来」）を取り上げます。関連する領域の複数の専門家に各領域での視覚リハの特徴と現状、そして課題を宿題報告していただきます。講演後、参加している会員の皆様とクロスオーバーにテーマを討論し未来への挑戦へのバネにしていただく企画です。第二部は、講義形式で、未来への挑戦の武器として、日々の仕事を振り返り、かつ様々な現場で役立つ臨床研究手法を『研究トラの巻』シリ</w:t>
      </w:r>
      <w:r w:rsidR="00E42C2B" w:rsidRPr="00B86652">
        <w:rPr>
          <w:rFonts w:ascii="ＭＳ ゴシック" w:eastAsia="ＭＳ ゴシック" w:hAnsi="ＭＳ ゴシック"/>
          <w:sz w:val="24"/>
          <w:szCs w:val="24"/>
        </w:rPr>
        <w:t>ーズで実施していきます。『研究トラの巻』シリーズの企画・運営は、当協会の論文編集委員会と協力して行います。</w:t>
      </w:r>
    </w:p>
    <w:p w14:paraId="57354018" w14:textId="77777777" w:rsidR="00E42C2B" w:rsidRPr="00B86652" w:rsidRDefault="00E42C2B" w:rsidP="0098170E">
      <w:pPr>
        <w:widowControl w:val="0"/>
        <w:topLinePunct/>
        <w:autoSpaceDE w:val="0"/>
        <w:autoSpaceDN w:val="0"/>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◆プログラム</w:t>
      </w:r>
    </w:p>
    <w:p w14:paraId="30E8C750" w14:textId="15DF065E" w:rsidR="00E42C2B" w:rsidRPr="00B86652" w:rsidRDefault="00E42C2B" w:rsidP="0098170E">
      <w:pPr>
        <w:widowControl w:val="0"/>
        <w:topLinePunct/>
        <w:autoSpaceDE w:val="0"/>
        <w:autoSpaceDN w:val="0"/>
        <w:ind w:firstLineChars="100" w:firstLine="257"/>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 xml:space="preserve">総合司会　</w:t>
      </w:r>
      <w:r w:rsidRPr="00B86652">
        <w:rPr>
          <w:rFonts w:ascii="ＭＳ ゴシック" w:eastAsia="ＭＳ ゴシック" w:hAnsi="ＭＳ ゴシック"/>
          <w:sz w:val="24"/>
          <w:szCs w:val="24"/>
        </w:rPr>
        <w:t>岡島</w:t>
      </w:r>
      <w:r w:rsidR="00C51A8A">
        <w:rPr>
          <w:rFonts w:ascii="ＭＳ ゴシック" w:eastAsia="ＭＳ ゴシック" w:hAnsi="ＭＳ ゴシック" w:hint="eastAsia"/>
          <w:sz w:val="24"/>
          <w:szCs w:val="24"/>
        </w:rPr>
        <w:t xml:space="preserve"> </w:t>
      </w:r>
      <w:r w:rsidRPr="00B86652">
        <w:rPr>
          <w:rFonts w:ascii="ＭＳ ゴシック" w:eastAsia="ＭＳ ゴシック" w:hAnsi="ＭＳ ゴシック"/>
          <w:sz w:val="24"/>
          <w:szCs w:val="24"/>
        </w:rPr>
        <w:t>喜謙（福井県立盲学校）</w:t>
      </w:r>
    </w:p>
    <w:p w14:paraId="6D3325CC" w14:textId="28041406" w:rsidR="00E42C2B" w:rsidRPr="00B86652" w:rsidRDefault="00E42C2B" w:rsidP="0098170E">
      <w:pPr>
        <w:widowControl w:val="0"/>
        <w:topLinePunct/>
        <w:autoSpaceDE w:val="0"/>
        <w:autoSpaceDN w:val="0"/>
        <w:ind w:firstLineChars="600" w:firstLine="1541"/>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武田</w:t>
      </w:r>
      <w:r w:rsidR="00C51A8A">
        <w:rPr>
          <w:rFonts w:ascii="ＭＳ ゴシック" w:eastAsia="ＭＳ ゴシック" w:hAnsi="ＭＳ ゴシック" w:hint="eastAsia"/>
          <w:sz w:val="24"/>
          <w:szCs w:val="24"/>
        </w:rPr>
        <w:t xml:space="preserve"> </w:t>
      </w:r>
      <w:r w:rsidRPr="00B86652">
        <w:rPr>
          <w:rFonts w:ascii="ＭＳ ゴシック" w:eastAsia="ＭＳ ゴシック" w:hAnsi="ＭＳ ゴシック" w:hint="eastAsia"/>
          <w:sz w:val="24"/>
          <w:szCs w:val="24"/>
        </w:rPr>
        <w:t>貴子（北九州市立介護実習·普及センター）</w:t>
      </w:r>
    </w:p>
    <w:p w14:paraId="5E3DE5DD" w14:textId="77777777" w:rsidR="00E42C2B" w:rsidRPr="00B86652" w:rsidRDefault="00E42C2B" w:rsidP="0098170E">
      <w:pPr>
        <w:widowControl w:val="0"/>
        <w:topLinePunct/>
        <w:autoSpaceDE w:val="0"/>
        <w:autoSpaceDN w:val="0"/>
        <w:ind w:firstLineChars="100" w:firstLine="257"/>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第一部</w:t>
      </w:r>
      <w:r w:rsidR="00C0678C" w:rsidRPr="00B86652">
        <w:rPr>
          <w:rFonts w:ascii="ＭＳ ゴシック" w:eastAsia="ＭＳ ゴシック" w:hAnsi="ＭＳ ゴシック" w:hint="eastAsia"/>
          <w:sz w:val="24"/>
          <w:szCs w:val="24"/>
        </w:rPr>
        <w:t xml:space="preserve">　</w:t>
      </w:r>
      <w:r w:rsidRPr="00B86652">
        <w:rPr>
          <w:rFonts w:ascii="ＭＳ ゴシック" w:eastAsia="ＭＳ ゴシック" w:hAnsi="ＭＳ ゴシック"/>
          <w:sz w:val="24"/>
          <w:szCs w:val="24"/>
        </w:rPr>
        <w:t>13:00</w:t>
      </w:r>
      <w:r w:rsidRPr="00B86652">
        <w:rPr>
          <w:rFonts w:ascii="ＭＳ ゴシック" w:eastAsia="ＭＳ ゴシック" w:hAnsi="ＭＳ ゴシック" w:hint="eastAsia"/>
          <w:sz w:val="24"/>
          <w:szCs w:val="24"/>
        </w:rPr>
        <w:t>〜</w:t>
      </w:r>
      <w:r w:rsidRPr="00B86652">
        <w:rPr>
          <w:rFonts w:ascii="ＭＳ ゴシック" w:eastAsia="ＭＳ ゴシック" w:hAnsi="ＭＳ ゴシック"/>
          <w:sz w:val="24"/>
          <w:szCs w:val="24"/>
        </w:rPr>
        <w:t>15:30</w:t>
      </w:r>
    </w:p>
    <w:p w14:paraId="07A838B7" w14:textId="77777777" w:rsidR="00E42C2B" w:rsidRPr="00B86652" w:rsidRDefault="00E42C2B" w:rsidP="0098170E">
      <w:pPr>
        <w:widowControl w:val="0"/>
        <w:topLinePunct/>
        <w:autoSpaceDE w:val="0"/>
        <w:autoSpaceDN w:val="0"/>
        <w:ind w:firstLineChars="200" w:firstLine="514"/>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『視覚リハ自分ごとプロジェクト』</w:t>
      </w:r>
    </w:p>
    <w:p w14:paraId="5B946765" w14:textId="77777777" w:rsidR="00E42C2B" w:rsidRPr="00B86652" w:rsidRDefault="00E42C2B" w:rsidP="0098170E">
      <w:pPr>
        <w:widowControl w:val="0"/>
        <w:topLinePunct/>
        <w:autoSpaceDE w:val="0"/>
        <w:autoSpaceDN w:val="0"/>
        <w:ind w:firstLineChars="300" w:firstLine="770"/>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クローズアップ子供たちの未来</w:t>
      </w:r>
      <w:r w:rsidRPr="00B86652">
        <w:rPr>
          <w:rFonts w:ascii="ＭＳ ゴシック" w:eastAsia="ＭＳ ゴシック" w:hAnsi="ＭＳ ゴシック"/>
          <w:sz w:val="24"/>
          <w:szCs w:val="24"/>
        </w:rPr>
        <w:t xml:space="preserve"> 視覚障害がある子供たちの未来を考えよう</w:t>
      </w:r>
    </w:p>
    <w:p w14:paraId="674F8041" w14:textId="77777777" w:rsidR="00E42C2B" w:rsidRPr="00B86652" w:rsidRDefault="00E42C2B" w:rsidP="0098170E">
      <w:pPr>
        <w:widowControl w:val="0"/>
        <w:topLinePunct/>
        <w:autoSpaceDE w:val="0"/>
        <w:autoSpaceDN w:val="0"/>
        <w:spacing w:after="240"/>
        <w:ind w:firstLineChars="400" w:firstLine="1027"/>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－あなたの今の仕事で子供たちの未来に何ができるか？－</w:t>
      </w:r>
    </w:p>
    <w:p w14:paraId="6FF83366" w14:textId="77777777" w:rsidR="00E42C2B" w:rsidRPr="00B86652" w:rsidRDefault="00E42C2B" w:rsidP="0098170E">
      <w:pPr>
        <w:widowControl w:val="0"/>
        <w:topLinePunct/>
        <w:autoSpaceDE w:val="0"/>
        <w:autoSpaceDN w:val="0"/>
        <w:ind w:firstLineChars="300" w:firstLine="770"/>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宿題報告者</w:t>
      </w:r>
    </w:p>
    <w:p w14:paraId="1FD8BE94" w14:textId="77777777" w:rsidR="00E42C2B" w:rsidRPr="00B86652" w:rsidRDefault="00E42C2B" w:rsidP="0098170E">
      <w:pPr>
        <w:widowControl w:val="0"/>
        <w:topLinePunct/>
        <w:autoSpaceDE w:val="0"/>
        <w:autoSpaceDN w:val="0"/>
        <w:ind w:firstLineChars="400" w:firstLine="1027"/>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外園</w:t>
      </w:r>
      <w:r w:rsidRPr="00B86652">
        <w:rPr>
          <w:rFonts w:ascii="ＭＳ ゴシック" w:eastAsia="ＭＳ ゴシック" w:hAnsi="ＭＳ ゴシック"/>
          <w:sz w:val="24"/>
          <w:szCs w:val="24"/>
        </w:rPr>
        <w:t xml:space="preserve"> 千恵（京都府立医科大学 教授）</w:t>
      </w:r>
    </w:p>
    <w:p w14:paraId="5913E43E" w14:textId="77777777" w:rsidR="00E42C2B" w:rsidRPr="00B86652" w:rsidRDefault="00E42C2B" w:rsidP="0098170E">
      <w:pPr>
        <w:widowControl w:val="0"/>
        <w:topLinePunct/>
        <w:autoSpaceDE w:val="0"/>
        <w:autoSpaceDN w:val="0"/>
        <w:ind w:firstLineChars="400" w:firstLine="1027"/>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松友</w:t>
      </w:r>
      <w:r w:rsidRPr="00B86652">
        <w:rPr>
          <w:rFonts w:ascii="ＭＳ ゴシック" w:eastAsia="ＭＳ ゴシック" w:hAnsi="ＭＳ ゴシック"/>
          <w:sz w:val="24"/>
          <w:szCs w:val="24"/>
        </w:rPr>
        <w:t xml:space="preserve"> 輝子（愛媛県立松山盲学校）</w:t>
      </w:r>
    </w:p>
    <w:p w14:paraId="6B280C5E" w14:textId="77777777" w:rsidR="00E42C2B" w:rsidRPr="00B86652" w:rsidRDefault="00E42C2B" w:rsidP="0098170E">
      <w:pPr>
        <w:widowControl w:val="0"/>
        <w:topLinePunct/>
        <w:autoSpaceDE w:val="0"/>
        <w:autoSpaceDN w:val="0"/>
        <w:ind w:firstLineChars="400" w:firstLine="1027"/>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田中</w:t>
      </w:r>
      <w:r w:rsidRPr="00B86652">
        <w:rPr>
          <w:rFonts w:ascii="ＭＳ ゴシック" w:eastAsia="ＭＳ ゴシック" w:hAnsi="ＭＳ ゴシック"/>
          <w:sz w:val="24"/>
          <w:szCs w:val="24"/>
        </w:rPr>
        <w:t xml:space="preserve"> 雅之（名古屋市総合リハビリテーション事業団）</w:t>
      </w:r>
    </w:p>
    <w:p w14:paraId="7A6F56EC" w14:textId="77777777" w:rsidR="00E42C2B" w:rsidRPr="00B86652" w:rsidRDefault="00E42C2B" w:rsidP="0098170E">
      <w:pPr>
        <w:widowControl w:val="0"/>
        <w:topLinePunct/>
        <w:autoSpaceDE w:val="0"/>
        <w:autoSpaceDN w:val="0"/>
        <w:ind w:firstLineChars="400" w:firstLine="1027"/>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新井</w:t>
      </w:r>
      <w:r w:rsidRPr="00B86652">
        <w:rPr>
          <w:rFonts w:ascii="ＭＳ ゴシック" w:eastAsia="ＭＳ ゴシック" w:hAnsi="ＭＳ ゴシック"/>
          <w:sz w:val="24"/>
          <w:szCs w:val="24"/>
        </w:rPr>
        <w:t xml:space="preserve"> 千賀子（杏林アイセンター）</w:t>
      </w:r>
    </w:p>
    <w:p w14:paraId="1C66A7C7" w14:textId="77777777" w:rsidR="00C0678C" w:rsidRPr="00B86652" w:rsidRDefault="00E42C2B" w:rsidP="0098170E">
      <w:pPr>
        <w:widowControl w:val="0"/>
        <w:topLinePunct/>
        <w:autoSpaceDE w:val="0"/>
        <w:autoSpaceDN w:val="0"/>
        <w:spacing w:after="240"/>
        <w:ind w:firstLineChars="300" w:firstLine="770"/>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グループディスカッション進行</w:t>
      </w:r>
      <w:r w:rsidR="00C0678C" w:rsidRPr="00B86652">
        <w:rPr>
          <w:rFonts w:ascii="ＭＳ ゴシック" w:eastAsia="ＭＳ ゴシック" w:hAnsi="ＭＳ ゴシック" w:hint="eastAsia"/>
          <w:sz w:val="24"/>
          <w:szCs w:val="24"/>
        </w:rPr>
        <w:t xml:space="preserve">　</w:t>
      </w:r>
      <w:r w:rsidRPr="00B86652">
        <w:rPr>
          <w:rFonts w:ascii="ＭＳ ゴシック" w:eastAsia="ＭＳ ゴシック" w:hAnsi="ＭＳ ゴシック"/>
          <w:sz w:val="24"/>
          <w:szCs w:val="24"/>
        </w:rPr>
        <w:t>新井 千賀子（杏林アイセンター）</w:t>
      </w:r>
    </w:p>
    <w:p w14:paraId="293F4381" w14:textId="77777777" w:rsidR="00E42C2B" w:rsidRPr="00B86652" w:rsidRDefault="00E42C2B" w:rsidP="0098170E">
      <w:pPr>
        <w:widowControl w:val="0"/>
        <w:topLinePunct/>
        <w:autoSpaceDE w:val="0"/>
        <w:autoSpaceDN w:val="0"/>
        <w:ind w:firstLineChars="100" w:firstLine="257"/>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第二部</w:t>
      </w:r>
      <w:r w:rsidR="00C0678C" w:rsidRPr="00B86652">
        <w:rPr>
          <w:rFonts w:ascii="ＭＳ ゴシック" w:eastAsia="ＭＳ ゴシック" w:hAnsi="ＭＳ ゴシック" w:hint="eastAsia"/>
          <w:sz w:val="24"/>
          <w:szCs w:val="24"/>
        </w:rPr>
        <w:t xml:space="preserve">　</w:t>
      </w:r>
      <w:r w:rsidRPr="00B86652">
        <w:rPr>
          <w:rFonts w:ascii="ＭＳ ゴシック" w:eastAsia="ＭＳ ゴシック" w:hAnsi="ＭＳ ゴシック"/>
          <w:sz w:val="24"/>
          <w:szCs w:val="24"/>
        </w:rPr>
        <w:t>16:00</w:t>
      </w:r>
      <w:r w:rsidRPr="00B86652">
        <w:rPr>
          <w:rFonts w:ascii="ＭＳ ゴシック" w:eastAsia="ＭＳ ゴシック" w:hAnsi="ＭＳ ゴシック" w:hint="eastAsia"/>
          <w:sz w:val="24"/>
          <w:szCs w:val="24"/>
        </w:rPr>
        <w:t>〜</w:t>
      </w:r>
      <w:r w:rsidRPr="00B86652">
        <w:rPr>
          <w:rFonts w:ascii="ＭＳ ゴシック" w:eastAsia="ＭＳ ゴシック" w:hAnsi="ＭＳ ゴシック"/>
          <w:sz w:val="24"/>
          <w:szCs w:val="24"/>
        </w:rPr>
        <w:t>17:00</w:t>
      </w:r>
    </w:p>
    <w:p w14:paraId="7B0D66E7" w14:textId="77777777" w:rsidR="00E42C2B" w:rsidRPr="00B86652" w:rsidRDefault="00E42C2B" w:rsidP="0098170E">
      <w:pPr>
        <w:widowControl w:val="0"/>
        <w:topLinePunct/>
        <w:autoSpaceDE w:val="0"/>
        <w:autoSpaceDN w:val="0"/>
        <w:ind w:firstLineChars="200" w:firstLine="514"/>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『研究トラの巻』</w:t>
      </w:r>
      <w:r w:rsidRPr="00B86652">
        <w:rPr>
          <w:rFonts w:ascii="ＭＳ ゴシック" w:eastAsia="ＭＳ ゴシック" w:hAnsi="ＭＳ ゴシック"/>
          <w:sz w:val="24"/>
          <w:szCs w:val="24"/>
        </w:rPr>
        <w:t xml:space="preserve"> 其の３現場から発信! 実験的研究のツボ</w:t>
      </w:r>
    </w:p>
    <w:p w14:paraId="4C31B137" w14:textId="77777777" w:rsidR="00851198" w:rsidRDefault="00E42C2B" w:rsidP="00851198">
      <w:pPr>
        <w:widowControl w:val="0"/>
        <w:topLinePunct/>
        <w:autoSpaceDE w:val="0"/>
        <w:autoSpaceDN w:val="0"/>
        <w:ind w:firstLineChars="300" w:firstLine="770"/>
        <w:jc w:val="both"/>
        <w:rPr>
          <w:rFonts w:ascii="ＭＳ ゴシック" w:eastAsia="ＭＳ ゴシック" w:hAnsi="ＭＳ ゴシック"/>
          <w:sz w:val="24"/>
          <w:szCs w:val="24"/>
        </w:rPr>
      </w:pPr>
      <w:r w:rsidRPr="00B86652">
        <w:rPr>
          <w:rFonts w:ascii="ＭＳ ゴシック" w:eastAsia="ＭＳ ゴシック" w:hAnsi="ＭＳ ゴシック" w:hint="eastAsia"/>
          <w:sz w:val="24"/>
          <w:szCs w:val="24"/>
        </w:rPr>
        <w:t>講師</w:t>
      </w:r>
      <w:r w:rsidRPr="00B86652">
        <w:rPr>
          <w:rFonts w:ascii="ＭＳ ゴシック" w:eastAsia="ＭＳ ゴシック" w:hAnsi="ＭＳ ゴシック"/>
          <w:sz w:val="24"/>
          <w:szCs w:val="24"/>
        </w:rPr>
        <w:t xml:space="preserve"> 小田 浩一（東京女子大学 教授、視覚リハ協会副会長）</w:t>
      </w:r>
    </w:p>
    <w:p w14:paraId="29686A37" w14:textId="77777777" w:rsidR="00E42C2B" w:rsidRPr="00777569" w:rsidRDefault="00E42C2B" w:rsidP="00851198">
      <w:pPr>
        <w:widowControl w:val="0"/>
        <w:topLinePunct/>
        <w:autoSpaceDE w:val="0"/>
        <w:autoSpaceDN w:val="0"/>
        <w:jc w:val="both"/>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lastRenderedPageBreak/>
        <w:t>◆第</w:t>
      </w:r>
      <w:r w:rsidR="0058030E" w:rsidRPr="00777569">
        <w:rPr>
          <w:rFonts w:ascii="ＭＳ ゴシック" w:eastAsia="ＭＳ ゴシック" w:hAnsi="ＭＳ ゴシック" w:hint="eastAsia"/>
          <w:sz w:val="24"/>
          <w:szCs w:val="24"/>
        </w:rPr>
        <w:t>2</w:t>
      </w:r>
      <w:r w:rsidR="0058030E" w:rsidRPr="00777569">
        <w:rPr>
          <w:rFonts w:ascii="ＭＳ ゴシック" w:eastAsia="ＭＳ ゴシック" w:hAnsi="ＭＳ ゴシック"/>
          <w:sz w:val="24"/>
          <w:szCs w:val="24"/>
        </w:rPr>
        <w:t>7</w:t>
      </w:r>
      <w:r w:rsidRPr="00777569">
        <w:rPr>
          <w:rFonts w:ascii="ＭＳ ゴシック" w:eastAsia="ＭＳ ゴシック" w:hAnsi="ＭＳ ゴシック" w:hint="eastAsia"/>
          <w:sz w:val="24"/>
          <w:szCs w:val="24"/>
        </w:rPr>
        <w:t>回大会協会主催大会プログラム視覚リハ未来への挑戦</w:t>
      </w:r>
      <w:r w:rsidR="001F5D6B" w:rsidRPr="00777569">
        <w:rPr>
          <w:rFonts w:ascii="ＭＳ ゴシック" w:eastAsia="ＭＳ ゴシック" w:hAnsi="ＭＳ ゴシック" w:hint="eastAsia"/>
          <w:sz w:val="24"/>
          <w:szCs w:val="24"/>
        </w:rPr>
        <w:t xml:space="preserve"> </w:t>
      </w:r>
      <w:r w:rsidRPr="00777569">
        <w:rPr>
          <w:rFonts w:ascii="ＭＳ ゴシック" w:eastAsia="ＭＳ ゴシック" w:hAnsi="ＭＳ ゴシック"/>
          <w:sz w:val="24"/>
          <w:szCs w:val="24"/>
        </w:rPr>
        <w:t>part</w:t>
      </w:r>
      <w:r w:rsidR="0058030E" w:rsidRPr="00777569">
        <w:rPr>
          <w:rFonts w:ascii="ＭＳ ゴシック" w:eastAsia="ＭＳ ゴシック" w:hAnsi="ＭＳ ゴシック"/>
          <w:sz w:val="24"/>
          <w:szCs w:val="24"/>
        </w:rPr>
        <w:t>3</w:t>
      </w:r>
    </w:p>
    <w:p w14:paraId="25BF94A7" w14:textId="77777777" w:rsidR="00E42C2B" w:rsidRPr="00777569" w:rsidRDefault="00E42C2B" w:rsidP="0098170E">
      <w:pPr>
        <w:widowControl w:val="0"/>
        <w:topLinePunct/>
        <w:autoSpaceDE w:val="0"/>
        <w:autoSpaceDN w:val="0"/>
        <w:jc w:val="both"/>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t>第一部</w:t>
      </w:r>
      <w:r w:rsidR="00777569" w:rsidRPr="00777569">
        <w:rPr>
          <w:rFonts w:ascii="ＭＳ ゴシック" w:eastAsia="ＭＳ ゴシック" w:hAnsi="ＭＳ ゴシック" w:hint="eastAsia"/>
          <w:sz w:val="24"/>
          <w:szCs w:val="24"/>
        </w:rPr>
        <w:t xml:space="preserve"> </w:t>
      </w:r>
      <w:r w:rsidRPr="00777569">
        <w:rPr>
          <w:rFonts w:ascii="ＭＳ ゴシック" w:eastAsia="ＭＳ ゴシック" w:hAnsi="ＭＳ ゴシック"/>
          <w:sz w:val="24"/>
          <w:szCs w:val="24"/>
        </w:rPr>
        <w:t>『視覚リハ自分ごとプロジェクト』</w:t>
      </w:r>
    </w:p>
    <w:p w14:paraId="41B687E2" w14:textId="77777777" w:rsidR="00E42C2B" w:rsidRPr="00777569" w:rsidRDefault="00E42C2B" w:rsidP="00642C7C">
      <w:pPr>
        <w:widowControl w:val="0"/>
        <w:topLinePunct/>
        <w:autoSpaceDE w:val="0"/>
        <w:autoSpaceDN w:val="0"/>
        <w:ind w:firstLineChars="400" w:firstLine="1027"/>
        <w:jc w:val="right"/>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t>クローズアップ子供たちの未来</w:t>
      </w:r>
      <w:r w:rsidRPr="00777569">
        <w:rPr>
          <w:rFonts w:ascii="ＭＳ ゴシック" w:eastAsia="ＭＳ ゴシック" w:hAnsi="ＭＳ ゴシック"/>
          <w:sz w:val="24"/>
          <w:szCs w:val="24"/>
        </w:rPr>
        <w:t xml:space="preserve"> 視覚障害がある子供たちの未来を考えよう</w:t>
      </w:r>
    </w:p>
    <w:p w14:paraId="1287D24E" w14:textId="77777777" w:rsidR="00E42C2B" w:rsidRPr="00777569" w:rsidRDefault="00E42C2B" w:rsidP="00642C7C">
      <w:pPr>
        <w:widowControl w:val="0"/>
        <w:topLinePunct/>
        <w:autoSpaceDE w:val="0"/>
        <w:autoSpaceDN w:val="0"/>
        <w:spacing w:afterLines="100" w:after="324"/>
        <w:ind w:firstLineChars="500" w:firstLine="1284"/>
        <w:jc w:val="both"/>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t>－あなたの今の仕事で子供たちの未来に何ができるか？－</w:t>
      </w:r>
    </w:p>
    <w:p w14:paraId="7F9BAEB5" w14:textId="77777777" w:rsidR="00E42C2B" w:rsidRPr="00777569" w:rsidRDefault="00E42C2B" w:rsidP="0098170E">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t>一昨年は高齢者、昨年は移動支援をクローズアップした視覚リハ未来への挑戦は、今年度は「子供たちの未来」をクローズアップしたいと思います。多くの視覚リハに関わる人たちは、視覚障害がある子供たち（</w:t>
      </w:r>
      <w:r w:rsidRPr="00777569">
        <w:rPr>
          <w:rFonts w:ascii="ＭＳ ゴシック" w:eastAsia="ＭＳ ゴシック" w:hAnsi="ＭＳ ゴシック"/>
          <w:sz w:val="24"/>
          <w:szCs w:val="24"/>
        </w:rPr>
        <w:t>18歳以下の乳幼児・児童・生徒）に直接かかわることは少ないかもしれません。だからこそ、ここで一度、子供達の視覚リハについて勉強し、そして、未来を考えてみたいと思います。視覚障害がある赤ちゃんの20年後は、成人の視覚リハが必要になります。日々接している成人の視覚障害の方も、かつては子供だったわけです。大人の領域の視覚リハ、</w:t>
      </w:r>
      <w:r w:rsidRPr="00777569">
        <w:rPr>
          <w:rFonts w:ascii="ＭＳ ゴシック" w:eastAsia="ＭＳ ゴシック" w:hAnsi="ＭＳ ゴシック" w:hint="eastAsia"/>
          <w:sz w:val="24"/>
          <w:szCs w:val="24"/>
        </w:rPr>
        <w:t>学齢時の視覚リハ、乳幼児の視覚リハは決して独立したものではなく、連続した一連の流れのなかにあります。それぞれの分野、立場で「子供たちの未来」を見据えた視覚リハのありようについて考えたいと思います。今回の宿題報告者は、成人を主に担当している視覚リハワーカーの立場から名古屋市総合リハビリテーションセンターの田中雅之さん、学校教育のなかで子供達に関わっている教員の立場から愛媛県立松山盲学校の松友輝子さん、教育や福祉の外側の視能訓練士の立場から杏林アイセンターの新井千賀子さん、医療・教育・福祉の連携を医師の立場から京都府立医科大学教授の外園千恵さんの</w:t>
      </w:r>
      <w:r w:rsidR="0061579A" w:rsidRPr="00777569">
        <w:rPr>
          <w:rFonts w:ascii="ＭＳ ゴシック" w:eastAsia="ＭＳ ゴシック" w:hAnsi="ＭＳ ゴシック" w:hint="eastAsia"/>
          <w:sz w:val="24"/>
          <w:szCs w:val="24"/>
        </w:rPr>
        <w:t>4</w:t>
      </w:r>
      <w:r w:rsidRPr="00777569">
        <w:rPr>
          <w:rFonts w:ascii="ＭＳ ゴシック" w:eastAsia="ＭＳ ゴシック" w:hAnsi="ＭＳ ゴシック" w:hint="eastAsia"/>
          <w:sz w:val="24"/>
          <w:szCs w:val="24"/>
        </w:rPr>
        <w:t>名の演者にお願いしました。ご報告をいただいた後、参加者でグループディスカッションを行います。</w:t>
      </w:r>
    </w:p>
    <w:p w14:paraId="128A54AF" w14:textId="77777777" w:rsidR="00E42C2B" w:rsidRPr="00777569" w:rsidRDefault="00E42C2B" w:rsidP="0098170E">
      <w:pPr>
        <w:widowControl w:val="0"/>
        <w:topLinePunct/>
        <w:autoSpaceDE w:val="0"/>
        <w:autoSpaceDN w:val="0"/>
        <w:jc w:val="both"/>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t>第二部</w:t>
      </w:r>
      <w:r w:rsidRPr="00777569">
        <w:rPr>
          <w:rFonts w:ascii="ＭＳ ゴシック" w:eastAsia="ＭＳ ゴシック" w:hAnsi="ＭＳ ゴシック"/>
          <w:sz w:val="24"/>
          <w:szCs w:val="24"/>
        </w:rPr>
        <w:t xml:space="preserve"> 『研究トラの巻』其の</w:t>
      </w:r>
      <w:r w:rsidR="0058030E" w:rsidRPr="00777569">
        <w:rPr>
          <w:rFonts w:ascii="ＭＳ ゴシック" w:eastAsia="ＭＳ ゴシック" w:hAnsi="ＭＳ ゴシック" w:hint="eastAsia"/>
          <w:sz w:val="24"/>
          <w:szCs w:val="24"/>
        </w:rPr>
        <w:t>3</w:t>
      </w:r>
      <w:r w:rsidR="0058030E" w:rsidRPr="00777569">
        <w:rPr>
          <w:rFonts w:ascii="ＭＳ ゴシック" w:eastAsia="ＭＳ ゴシック" w:hAnsi="ＭＳ ゴシック"/>
          <w:sz w:val="24"/>
          <w:szCs w:val="24"/>
        </w:rPr>
        <w:t xml:space="preserve"> </w:t>
      </w:r>
      <w:r w:rsidRPr="00777569">
        <w:rPr>
          <w:rFonts w:ascii="ＭＳ ゴシック" w:eastAsia="ＭＳ ゴシック" w:hAnsi="ＭＳ ゴシック"/>
          <w:sz w:val="24"/>
          <w:szCs w:val="24"/>
        </w:rPr>
        <w:t>現場から発信!</w:t>
      </w:r>
    </w:p>
    <w:p w14:paraId="5FDF8C06" w14:textId="77777777" w:rsidR="00E42C2B" w:rsidRPr="00777569" w:rsidRDefault="00E42C2B" w:rsidP="0098170E">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t>実験的研究のツボ</w:t>
      </w:r>
      <w:r w:rsidR="0061579A" w:rsidRPr="00777569">
        <w:rPr>
          <w:rFonts w:ascii="ＭＳ ゴシック" w:eastAsia="ＭＳ ゴシック" w:hAnsi="ＭＳ ゴシック" w:hint="eastAsia"/>
          <w:sz w:val="24"/>
          <w:szCs w:val="24"/>
        </w:rPr>
        <w:t>3</w:t>
      </w:r>
      <w:r w:rsidRPr="00777569">
        <w:rPr>
          <w:rFonts w:ascii="ＭＳ ゴシック" w:eastAsia="ＭＳ ゴシック" w:hAnsi="ＭＳ ゴシック" w:hint="eastAsia"/>
          <w:sz w:val="24"/>
          <w:szCs w:val="24"/>
        </w:rPr>
        <w:t>年間の締めくくりとして、当協会の副会長であり、論文編集委員長の小田浩一さん（東京女子大学教授）にご講義いただきます。研究というと我々の日常の仕事からかけ離れたイメージがあり、若干ハードルが高い気がしてしまいます。しかし、普段現場で患者さんや利用者さんへの対応を通して経験していることや職場の同僚、先輩などと話している見立てのようなことの多くは明日の視覚リハの大きな鍵を握っています。それを発表としてまとめ、多くの方と共有することで新たな視覚リハの未来を切り開く種になっていきます。小田さんには、そういった我々の日常業務の中での発見や気づきを、どうやって科学的な視点で分析し、発表レベルにまとめるか、今回は、実験的研究をテーマに、その手法とコツをわかりやすくご講義いただきます。皆さんの日々の実践の成果を多くの人達と共有しそれをブラッシュアップする方法のポイントを一緒に勉強しましょう！</w:t>
      </w:r>
    </w:p>
    <w:p w14:paraId="1E0BA2D7" w14:textId="77777777" w:rsidR="00E42C2B" w:rsidRPr="00777569" w:rsidRDefault="00E42C2B" w:rsidP="0098170E">
      <w:pPr>
        <w:widowControl w:val="0"/>
        <w:topLinePunct/>
        <w:autoSpaceDE w:val="0"/>
        <w:autoSpaceDN w:val="0"/>
        <w:jc w:val="both"/>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t>★協会主催大会プログラム委員会</w:t>
      </w:r>
    </w:p>
    <w:p w14:paraId="3F72D1B8" w14:textId="379CEAE0" w:rsidR="00E42C2B" w:rsidRPr="00777569" w:rsidRDefault="00E42C2B" w:rsidP="0098170E">
      <w:pPr>
        <w:widowControl w:val="0"/>
        <w:topLinePunct/>
        <w:autoSpaceDE w:val="0"/>
        <w:autoSpaceDN w:val="0"/>
        <w:jc w:val="both"/>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t>田中雅之</w:t>
      </w:r>
      <w:r w:rsidRPr="00777569">
        <w:rPr>
          <w:rFonts w:ascii="ＭＳ ゴシック" w:eastAsia="ＭＳ ゴシック" w:hAnsi="ＭＳ ゴシック"/>
          <w:sz w:val="24"/>
          <w:szCs w:val="24"/>
        </w:rPr>
        <w:t>(委員長)、新井千賀子（副委員長）</w:t>
      </w:r>
    </w:p>
    <w:p w14:paraId="32E461DA" w14:textId="019DB684" w:rsidR="00411961" w:rsidRPr="00777569" w:rsidRDefault="00E42C2B" w:rsidP="0098170E">
      <w:pPr>
        <w:widowControl w:val="0"/>
        <w:topLinePunct/>
        <w:autoSpaceDE w:val="0"/>
        <w:autoSpaceDN w:val="0"/>
        <w:jc w:val="both"/>
        <w:rPr>
          <w:rFonts w:ascii="ＭＳ ゴシック" w:eastAsia="ＭＳ ゴシック" w:hAnsi="ＭＳ ゴシック"/>
          <w:sz w:val="24"/>
          <w:szCs w:val="24"/>
        </w:rPr>
      </w:pPr>
      <w:r w:rsidRPr="00777569">
        <w:rPr>
          <w:rFonts w:ascii="ＭＳ ゴシック" w:eastAsia="ＭＳ ゴシック" w:hAnsi="ＭＳ ゴシック" w:hint="eastAsia"/>
          <w:sz w:val="24"/>
          <w:szCs w:val="24"/>
        </w:rPr>
        <w:t>岡島喜謙、園順一、武田貴子、仲泊聡、原田敦史、吉野由美子、和田浩一</w:t>
      </w:r>
    </w:p>
    <w:p w14:paraId="7E8AB225" w14:textId="77777777" w:rsidR="009840A3" w:rsidRPr="00ED48C9" w:rsidRDefault="00405B23" w:rsidP="00ED48C9">
      <w:pPr>
        <w:widowControl w:val="0"/>
        <w:topLinePunct/>
        <w:autoSpaceDE w:val="0"/>
        <w:autoSpaceDN w:val="0"/>
        <w:jc w:val="both"/>
        <w:rPr>
          <w:rFonts w:ascii="ＭＳ ゴシック" w:eastAsia="ＭＳ ゴシック" w:hAnsi="ＭＳ ゴシック"/>
          <w:sz w:val="24"/>
          <w:szCs w:val="24"/>
        </w:rPr>
      </w:pPr>
      <w:r w:rsidRPr="00777569">
        <w:rPr>
          <w:rFonts w:ascii="ＭＳ ゴシック" w:eastAsia="ＭＳ ゴシック" w:hAnsi="ＭＳ ゴシック"/>
          <w:sz w:val="24"/>
          <w:szCs w:val="24"/>
        </w:rPr>
        <w:br w:type="page"/>
      </w:r>
      <w:bookmarkEnd w:id="7"/>
    </w:p>
    <w:p w14:paraId="29E1405C" w14:textId="77777777" w:rsidR="009840A3" w:rsidRPr="009840A3" w:rsidRDefault="009840A3" w:rsidP="0098170E">
      <w:pPr>
        <w:topLinePunct/>
        <w:autoSpaceDE w:val="0"/>
        <w:autoSpaceDN w:val="0"/>
        <w:spacing w:beforeLines="1800" w:before="5832"/>
        <w:jc w:val="both"/>
        <w:rPr>
          <w:rFonts w:ascii="ＭＳ ゴシック" w:eastAsia="ＭＳ ゴシック" w:hAnsi="ＭＳ ゴシック"/>
          <w:sz w:val="24"/>
          <w:szCs w:val="24"/>
        </w:rPr>
      </w:pPr>
    </w:p>
    <w:p w14:paraId="416EDA45" w14:textId="77777777" w:rsidR="004C3E00" w:rsidRDefault="004C3E00" w:rsidP="00A12CE1">
      <w:pPr>
        <w:topLinePunct/>
        <w:autoSpaceDE w:val="0"/>
        <w:autoSpaceDN w:val="0"/>
        <w:spacing w:beforeLines="1250" w:before="4050"/>
        <w:jc w:val="center"/>
        <w:outlineLvl w:val="0"/>
        <w:rPr>
          <w:rFonts w:ascii="HGPｺﾞｼｯｸE" w:eastAsia="HGPｺﾞｼｯｸE" w:hAnsi="HGPｺﾞｼｯｸE"/>
          <w:sz w:val="72"/>
          <w:szCs w:val="72"/>
        </w:rPr>
      </w:pPr>
      <w:r>
        <w:rPr>
          <w:rFonts w:ascii="HGPｺﾞｼｯｸE" w:eastAsia="HGPｺﾞｼｯｸE" w:hAnsi="HGPｺﾞｼｯｸE" w:hint="eastAsia"/>
          <w:sz w:val="72"/>
          <w:szCs w:val="72"/>
        </w:rPr>
        <w:t>口頭発表</w:t>
      </w:r>
    </w:p>
    <w:p w14:paraId="54B86288" w14:textId="77777777" w:rsidR="004C3E00" w:rsidRPr="00BF2082" w:rsidRDefault="004C3E00" w:rsidP="004C3E00">
      <w:pPr>
        <w:topLinePunct/>
        <w:autoSpaceDE w:val="0"/>
        <w:autoSpaceDN w:val="0"/>
        <w:spacing w:afterLines="300" w:after="972"/>
        <w:jc w:val="center"/>
        <w:rPr>
          <w:rFonts w:ascii="HGPｺﾞｼｯｸE" w:eastAsia="HGPｺﾞｼｯｸE" w:hAnsi="HGPｺﾞｼｯｸE"/>
          <w:sz w:val="72"/>
          <w:szCs w:val="72"/>
        </w:rPr>
      </w:pPr>
      <w:r w:rsidRPr="00BF2082">
        <w:rPr>
          <w:rFonts w:ascii="HGPｺﾞｼｯｸE" w:eastAsia="HGPｺﾞｼｯｸE" w:hAnsi="HGPｺﾞｼｯｸE"/>
          <w:sz w:val="72"/>
          <w:szCs w:val="72"/>
        </w:rPr>
        <w:t>（研究発表）</w:t>
      </w:r>
    </w:p>
    <w:p w14:paraId="40A8D09A" w14:textId="77777777" w:rsidR="004C3E00" w:rsidRPr="00E23B64" w:rsidRDefault="004C3E00" w:rsidP="00175AD9">
      <w:pPr>
        <w:topLinePunct/>
        <w:autoSpaceDE w:val="0"/>
        <w:autoSpaceDN w:val="0"/>
        <w:spacing w:afterLines="100" w:after="324" w:line="720" w:lineRule="exact"/>
        <w:ind w:firstLineChars="50" w:firstLine="268"/>
        <w:rPr>
          <w:rFonts w:ascii="HGPｺﾞｼｯｸE" w:eastAsia="HGPｺﾞｼｯｸE" w:hAnsi="HGPｺﾞｼｯｸE"/>
          <w:sz w:val="52"/>
          <w:szCs w:val="52"/>
        </w:rPr>
      </w:pPr>
      <w:r w:rsidRPr="00CA23BC">
        <w:rPr>
          <w:rFonts w:ascii="HGPｺﾞｼｯｸE" w:eastAsia="HGPｺﾞｼｯｸE" w:hAnsi="HGPｺﾞｼｯｸE" w:hint="eastAsia"/>
          <w:sz w:val="52"/>
          <w:szCs w:val="52"/>
        </w:rPr>
        <w:t>会場：神戸国際</w:t>
      </w:r>
      <w:r w:rsidRPr="00E23B64">
        <w:rPr>
          <w:rFonts w:ascii="HGPｺﾞｼｯｸE" w:eastAsia="HGPｺﾞｼｯｸE" w:hAnsi="HGPｺﾞｼｯｸE" w:hint="eastAsia"/>
          <w:sz w:val="52"/>
          <w:szCs w:val="52"/>
        </w:rPr>
        <w:t>展示場2号館 メイン会場</w:t>
      </w:r>
    </w:p>
    <w:p w14:paraId="27576B94" w14:textId="77777777" w:rsidR="00175AD9" w:rsidRPr="00E23B64" w:rsidRDefault="004C3E00" w:rsidP="00175AD9">
      <w:pPr>
        <w:topLinePunct/>
        <w:autoSpaceDE w:val="0"/>
        <w:autoSpaceDN w:val="0"/>
        <w:spacing w:line="720" w:lineRule="exact"/>
        <w:ind w:firstLineChars="50" w:firstLine="268"/>
        <w:rPr>
          <w:rFonts w:ascii="HGPｺﾞｼｯｸE" w:eastAsia="HGPｺﾞｼｯｸE" w:hAnsi="HGPｺﾞｼｯｸE"/>
          <w:sz w:val="52"/>
          <w:szCs w:val="52"/>
        </w:rPr>
      </w:pPr>
      <w:r w:rsidRPr="00E23B64">
        <w:rPr>
          <w:rFonts w:ascii="HGPｺﾞｼｯｸE" w:eastAsia="HGPｺﾞｼｯｸE" w:hAnsi="HGPｺﾞｼｯｸE" w:hint="eastAsia"/>
          <w:sz w:val="52"/>
          <w:szCs w:val="52"/>
        </w:rPr>
        <w:t>日時：</w:t>
      </w:r>
      <w:r w:rsidR="00175AD9" w:rsidRPr="00E23B64">
        <w:rPr>
          <w:rFonts w:ascii="HGPｺﾞｼｯｸE" w:eastAsia="HGPｺﾞｼｯｸE" w:hAnsi="HGPｺﾞｼｯｸE" w:hint="eastAsia"/>
          <w:sz w:val="52"/>
          <w:szCs w:val="52"/>
        </w:rPr>
        <w:t xml:space="preserve"> ① </w:t>
      </w:r>
      <w:r w:rsidRPr="00E23B64">
        <w:rPr>
          <w:rFonts w:ascii="HGPｺﾞｼｯｸE" w:eastAsia="HGPｺﾞｼｯｸE" w:hAnsi="HGPｺﾞｼｯｸE"/>
          <w:sz w:val="52"/>
          <w:szCs w:val="52"/>
        </w:rPr>
        <w:t>9月</w:t>
      </w:r>
      <w:r w:rsidRPr="00E23B64">
        <w:rPr>
          <w:rFonts w:ascii="HGPｺﾞｼｯｸE" w:eastAsia="HGPｺﾞｼｯｸE" w:hAnsi="HGPｺﾞｼｯｸE" w:hint="eastAsia"/>
          <w:sz w:val="52"/>
          <w:szCs w:val="52"/>
        </w:rPr>
        <w:t>15</w:t>
      </w:r>
      <w:r w:rsidRPr="00E23B64">
        <w:rPr>
          <w:rFonts w:ascii="HGPｺﾞｼｯｸE" w:eastAsia="HGPｺﾞｼｯｸE" w:hAnsi="HGPｺﾞｼｯｸE"/>
          <w:sz w:val="52"/>
          <w:szCs w:val="52"/>
        </w:rPr>
        <w:t>日</w:t>
      </w:r>
      <w:r w:rsidRPr="00E23B64">
        <w:rPr>
          <w:rFonts w:ascii="HGPｺﾞｼｯｸE" w:eastAsia="HGPｺﾞｼｯｸE" w:hAnsi="HGPｺﾞｼｯｸE" w:cs="ＭＳ 明朝" w:hint="eastAsia"/>
          <w:sz w:val="52"/>
          <w:szCs w:val="52"/>
        </w:rPr>
        <w:t>(土</w:t>
      </w:r>
      <w:r w:rsidRPr="00E23B64">
        <w:rPr>
          <w:rFonts w:ascii="HGPｺﾞｼｯｸE" w:eastAsia="HGPｺﾞｼｯｸE" w:hAnsi="HGPｺﾞｼｯｸE" w:cs="ＭＳ 明朝"/>
          <w:sz w:val="52"/>
          <w:szCs w:val="52"/>
        </w:rPr>
        <w:t>)</w:t>
      </w:r>
      <w:r w:rsidRPr="00E23B64">
        <w:rPr>
          <w:rFonts w:ascii="HGPｺﾞｼｯｸE" w:eastAsia="HGPｺﾞｼｯｸE" w:hAnsi="HGPｺﾞｼｯｸE" w:cs="HGPｺﾞｼｯｸE" w:hint="eastAsia"/>
          <w:sz w:val="52"/>
          <w:szCs w:val="52"/>
        </w:rPr>
        <w:t xml:space="preserve"> 1</w:t>
      </w:r>
      <w:r w:rsidRPr="00E23B64">
        <w:rPr>
          <w:rFonts w:ascii="HGPｺﾞｼｯｸE" w:eastAsia="HGPｺﾞｼｯｸE" w:hAnsi="HGPｺﾞｼｯｸE" w:cs="HGPｺﾞｼｯｸE"/>
          <w:sz w:val="52"/>
          <w:szCs w:val="52"/>
        </w:rPr>
        <w:t>1</w:t>
      </w:r>
      <w:r w:rsidRPr="00E23B64">
        <w:rPr>
          <w:rFonts w:ascii="HGPｺﾞｼｯｸE" w:eastAsia="HGPｺﾞｼｯｸE" w:hAnsi="HGPｺﾞｼｯｸE"/>
          <w:sz w:val="52"/>
          <w:szCs w:val="52"/>
        </w:rPr>
        <w:t>:45～12:45</w:t>
      </w:r>
    </w:p>
    <w:p w14:paraId="5FC6D91E" w14:textId="3ABA6304" w:rsidR="00175AD9" w:rsidRPr="00E23B64" w:rsidRDefault="00175AD9" w:rsidP="00175AD9">
      <w:pPr>
        <w:topLinePunct/>
        <w:autoSpaceDE w:val="0"/>
        <w:autoSpaceDN w:val="0"/>
        <w:spacing w:afterLines="50" w:after="162" w:line="720" w:lineRule="exact"/>
        <w:ind w:firstLineChars="50" w:firstLine="268"/>
        <w:rPr>
          <w:rFonts w:ascii="HGPｺﾞｼｯｸE" w:eastAsia="HGPｺﾞｼｯｸE" w:hAnsi="HGPｺﾞｼｯｸE"/>
          <w:sz w:val="52"/>
          <w:szCs w:val="52"/>
        </w:rPr>
      </w:pPr>
      <w:r w:rsidRPr="00E23B64">
        <w:rPr>
          <w:rFonts w:ascii="HGPｺﾞｼｯｸE" w:eastAsia="HGPｺﾞｼｯｸE" w:hAnsi="HGPｺﾞｼｯｸE"/>
          <w:sz w:val="52"/>
          <w:szCs w:val="52"/>
        </w:rPr>
        <w:tab/>
      </w:r>
      <w:r w:rsidRPr="00E23B64">
        <w:rPr>
          <w:rFonts w:ascii="HGPｺﾞｼｯｸE" w:eastAsia="HGPｺﾞｼｯｸE" w:hAnsi="HGPｺﾞｼｯｸE"/>
          <w:sz w:val="52"/>
          <w:szCs w:val="52"/>
        </w:rPr>
        <w:tab/>
      </w:r>
      <w:r w:rsidRPr="00E23B64">
        <w:rPr>
          <w:rFonts w:ascii="HGPｺﾞｼｯｸE" w:eastAsia="HGPｺﾞｼｯｸE" w:hAnsi="HGPｺﾞｼｯｸE"/>
          <w:sz w:val="52"/>
          <w:szCs w:val="52"/>
        </w:rPr>
        <w:tab/>
      </w:r>
      <w:r w:rsidRPr="00E23B64">
        <w:rPr>
          <w:rFonts w:ascii="HGPｺﾞｼｯｸE" w:eastAsia="HGPｺﾞｼｯｸE" w:hAnsi="HGPｺﾞｼｯｸE"/>
          <w:sz w:val="52"/>
          <w:szCs w:val="52"/>
        </w:rPr>
        <w:tab/>
      </w:r>
      <w:r w:rsidRPr="00E23B64">
        <w:rPr>
          <w:rFonts w:ascii="HGPｺﾞｼｯｸE" w:eastAsia="HGPｺﾞｼｯｸE" w:hAnsi="HGPｺﾞｼｯｸE" w:hint="eastAsia"/>
          <w:sz w:val="52"/>
          <w:szCs w:val="52"/>
        </w:rPr>
        <w:t>研-</w:t>
      </w:r>
      <w:r w:rsidRPr="00E23B64">
        <w:rPr>
          <w:rFonts w:ascii="ＭＳ Ｐゴシック" w:eastAsia="ＭＳ Ｐゴシック" w:hAnsi="ＭＳ Ｐゴシック"/>
          <w:sz w:val="60"/>
          <w:szCs w:val="60"/>
        </w:rPr>
        <w:t>O</w:t>
      </w:r>
      <w:r w:rsidRPr="00E23B64">
        <w:rPr>
          <w:rFonts w:ascii="HGPｺﾞｼｯｸE" w:eastAsia="HGPｺﾞｼｯｸE" w:hAnsi="HGPｺﾞｼｯｸE"/>
          <w:sz w:val="52"/>
          <w:szCs w:val="52"/>
        </w:rPr>
        <w:t>-01</w:t>
      </w:r>
      <w:r w:rsidRPr="00E23B64">
        <w:rPr>
          <w:rFonts w:ascii="HGPｺﾞｼｯｸE" w:eastAsia="HGPｺﾞｼｯｸE" w:hAnsi="HGPｺﾞｼｯｸE" w:hint="eastAsia"/>
          <w:sz w:val="52"/>
          <w:szCs w:val="52"/>
        </w:rPr>
        <w:t>～研-</w:t>
      </w:r>
      <w:r w:rsidR="0026009E" w:rsidRPr="00E23B64">
        <w:rPr>
          <w:rFonts w:ascii="ＭＳ Ｐゴシック" w:eastAsia="ＭＳ Ｐゴシック" w:hAnsi="ＭＳ Ｐゴシック"/>
          <w:sz w:val="60"/>
          <w:szCs w:val="60"/>
        </w:rPr>
        <w:t>O</w:t>
      </w:r>
      <w:r w:rsidRPr="00E23B64">
        <w:rPr>
          <w:rFonts w:ascii="HGPｺﾞｼｯｸE" w:eastAsia="HGPｺﾞｼｯｸE" w:hAnsi="HGPｺﾞｼｯｸE" w:hint="eastAsia"/>
          <w:sz w:val="52"/>
          <w:szCs w:val="52"/>
        </w:rPr>
        <w:t>-04</w:t>
      </w:r>
    </w:p>
    <w:p w14:paraId="6A843142" w14:textId="77777777" w:rsidR="00672312" w:rsidRPr="00E23B64" w:rsidRDefault="00175AD9" w:rsidP="00175AD9">
      <w:pPr>
        <w:topLinePunct/>
        <w:autoSpaceDE w:val="0"/>
        <w:autoSpaceDN w:val="0"/>
        <w:spacing w:line="720" w:lineRule="exact"/>
        <w:ind w:firstLineChars="350" w:firstLine="1879"/>
        <w:rPr>
          <w:rFonts w:ascii="HGPｺﾞｼｯｸE" w:eastAsia="HGPｺﾞｼｯｸE" w:hAnsi="HGPｺﾞｼｯｸE"/>
          <w:sz w:val="52"/>
          <w:szCs w:val="52"/>
        </w:rPr>
      </w:pPr>
      <w:r w:rsidRPr="00E23B64">
        <w:rPr>
          <w:rFonts w:ascii="HGPｺﾞｼｯｸE" w:eastAsia="HGPｺﾞｼｯｸE" w:hAnsi="HGPｺﾞｼｯｸE" w:hint="eastAsia"/>
          <w:sz w:val="52"/>
          <w:szCs w:val="52"/>
        </w:rPr>
        <w:t xml:space="preserve">② </w:t>
      </w:r>
      <w:r w:rsidR="00672312" w:rsidRPr="00E23B64">
        <w:rPr>
          <w:rFonts w:ascii="HGPｺﾞｼｯｸE" w:eastAsia="HGPｺﾞｼｯｸE" w:hAnsi="HGPｺﾞｼｯｸE"/>
          <w:sz w:val="52"/>
          <w:szCs w:val="52"/>
        </w:rPr>
        <w:t>9月</w:t>
      </w:r>
      <w:r w:rsidR="00672312" w:rsidRPr="00E23B64">
        <w:rPr>
          <w:rFonts w:ascii="HGPｺﾞｼｯｸE" w:eastAsia="HGPｺﾞｼｯｸE" w:hAnsi="HGPｺﾞｼｯｸE" w:hint="eastAsia"/>
          <w:sz w:val="52"/>
          <w:szCs w:val="52"/>
        </w:rPr>
        <w:t>1</w:t>
      </w:r>
      <w:r w:rsidR="00672312" w:rsidRPr="00E23B64">
        <w:rPr>
          <w:rFonts w:ascii="HGPｺﾞｼｯｸE" w:eastAsia="HGPｺﾞｼｯｸE" w:hAnsi="HGPｺﾞｼｯｸE"/>
          <w:sz w:val="52"/>
          <w:szCs w:val="52"/>
        </w:rPr>
        <w:t>6日</w:t>
      </w:r>
      <w:r w:rsidR="00672312" w:rsidRPr="00E23B64">
        <w:rPr>
          <w:rFonts w:ascii="HGPｺﾞｼｯｸE" w:eastAsia="HGPｺﾞｼｯｸE" w:hAnsi="HGPｺﾞｼｯｸE" w:cs="ＭＳ 明朝" w:hint="eastAsia"/>
          <w:sz w:val="52"/>
          <w:szCs w:val="52"/>
        </w:rPr>
        <w:t>(日</w:t>
      </w:r>
      <w:r w:rsidR="00672312" w:rsidRPr="00E23B64">
        <w:rPr>
          <w:rFonts w:ascii="HGPｺﾞｼｯｸE" w:eastAsia="HGPｺﾞｼｯｸE" w:hAnsi="HGPｺﾞｼｯｸE" w:cs="ＭＳ 明朝"/>
          <w:sz w:val="52"/>
          <w:szCs w:val="52"/>
        </w:rPr>
        <w:t>)</w:t>
      </w:r>
      <w:r w:rsidR="00672312" w:rsidRPr="00E23B64">
        <w:rPr>
          <w:rFonts w:ascii="HGPｺﾞｼｯｸE" w:eastAsia="HGPｺﾞｼｯｸE" w:hAnsi="HGPｺﾞｼｯｸE" w:cs="HGPｺﾞｼｯｸE" w:hint="eastAsia"/>
          <w:sz w:val="52"/>
          <w:szCs w:val="52"/>
        </w:rPr>
        <w:t xml:space="preserve"> 9</w:t>
      </w:r>
      <w:r w:rsidR="00672312" w:rsidRPr="00E23B64">
        <w:rPr>
          <w:rFonts w:ascii="HGPｺﾞｼｯｸE" w:eastAsia="HGPｺﾞｼｯｸE" w:hAnsi="HGPｺﾞｼｯｸE"/>
          <w:sz w:val="52"/>
          <w:szCs w:val="52"/>
        </w:rPr>
        <w:t>:10～10:10</w:t>
      </w:r>
    </w:p>
    <w:p w14:paraId="6C629740" w14:textId="724173CA" w:rsidR="00672312" w:rsidRDefault="00672312" w:rsidP="00672312">
      <w:pPr>
        <w:topLinePunct/>
        <w:autoSpaceDE w:val="0"/>
        <w:autoSpaceDN w:val="0"/>
        <w:spacing w:line="720" w:lineRule="exact"/>
        <w:ind w:left="1481" w:firstLineChars="350" w:firstLine="1879"/>
        <w:rPr>
          <w:rFonts w:ascii="HGPｺﾞｼｯｸE" w:eastAsia="HGPｺﾞｼｯｸE" w:hAnsi="HGPｺﾞｼｯｸE"/>
          <w:sz w:val="52"/>
          <w:szCs w:val="52"/>
        </w:rPr>
      </w:pPr>
      <w:r w:rsidRPr="00E23B64">
        <w:rPr>
          <w:rFonts w:ascii="HGPｺﾞｼｯｸE" w:eastAsia="HGPｺﾞｼｯｸE" w:hAnsi="HGPｺﾞｼｯｸE" w:hint="eastAsia"/>
          <w:sz w:val="52"/>
          <w:szCs w:val="52"/>
        </w:rPr>
        <w:t>研-</w:t>
      </w:r>
      <w:r w:rsidR="0026009E" w:rsidRPr="00E23B64">
        <w:rPr>
          <w:rFonts w:ascii="ＭＳ Ｐゴシック" w:eastAsia="ＭＳ Ｐゴシック" w:hAnsi="ＭＳ Ｐゴシック"/>
          <w:sz w:val="60"/>
          <w:szCs w:val="60"/>
        </w:rPr>
        <w:t>O</w:t>
      </w:r>
      <w:r w:rsidR="00175AD9" w:rsidRPr="00E23B64">
        <w:rPr>
          <w:rFonts w:ascii="HGPｺﾞｼｯｸE" w:eastAsia="HGPｺﾞｼｯｸE" w:hAnsi="HGPｺﾞｼｯｸE"/>
          <w:sz w:val="52"/>
          <w:szCs w:val="52"/>
        </w:rPr>
        <w:t>-05</w:t>
      </w:r>
      <w:r w:rsidR="00175AD9" w:rsidRPr="00E23B64">
        <w:rPr>
          <w:rFonts w:ascii="HGPｺﾞｼｯｸE" w:eastAsia="HGPｺﾞｼｯｸE" w:hAnsi="HGPｺﾞｼｯｸE" w:hint="eastAsia"/>
          <w:sz w:val="52"/>
          <w:szCs w:val="52"/>
        </w:rPr>
        <w:t>～</w:t>
      </w:r>
      <w:r w:rsidRPr="00E23B64">
        <w:rPr>
          <w:rFonts w:ascii="HGPｺﾞｼｯｸE" w:eastAsia="HGPｺﾞｼｯｸE" w:hAnsi="HGPｺﾞｼｯｸE" w:hint="eastAsia"/>
          <w:sz w:val="52"/>
          <w:szCs w:val="52"/>
        </w:rPr>
        <w:t>研-</w:t>
      </w:r>
      <w:r w:rsidR="0026009E" w:rsidRPr="00E23B64">
        <w:rPr>
          <w:rFonts w:ascii="ＭＳ Ｐゴシック" w:eastAsia="ＭＳ Ｐゴシック" w:hAnsi="ＭＳ Ｐゴシック"/>
          <w:sz w:val="60"/>
          <w:szCs w:val="60"/>
        </w:rPr>
        <w:t>O</w:t>
      </w:r>
      <w:r w:rsidR="00175AD9" w:rsidRPr="00E23B64">
        <w:rPr>
          <w:rFonts w:ascii="HGPｺﾞｼｯｸE" w:eastAsia="HGPｺﾞｼｯｸE" w:hAnsi="HGPｺﾞｼｯｸE" w:hint="eastAsia"/>
          <w:sz w:val="52"/>
          <w:szCs w:val="52"/>
        </w:rPr>
        <w:t>-08</w:t>
      </w:r>
    </w:p>
    <w:p w14:paraId="1D517022" w14:textId="77777777" w:rsidR="00672312" w:rsidRDefault="00672312" w:rsidP="00672312">
      <w:pPr>
        <w:topLinePunct/>
        <w:autoSpaceDE w:val="0"/>
        <w:autoSpaceDN w:val="0"/>
        <w:spacing w:line="720" w:lineRule="exact"/>
        <w:rPr>
          <w:rFonts w:ascii="HGPｺﾞｼｯｸE" w:eastAsia="HGPｺﾞｼｯｸE" w:hAnsi="HGPｺﾞｼｯｸE"/>
          <w:sz w:val="52"/>
          <w:szCs w:val="52"/>
        </w:rPr>
      </w:pPr>
      <w:r>
        <w:rPr>
          <w:rFonts w:ascii="HGPｺﾞｼｯｸE" w:eastAsia="HGPｺﾞｼｯｸE" w:hAnsi="HGPｺﾞｼｯｸE"/>
          <w:sz w:val="52"/>
          <w:szCs w:val="52"/>
        </w:rPr>
        <w:br w:type="page"/>
      </w:r>
    </w:p>
    <w:p w14:paraId="4A4C3B57" w14:textId="508B1D5B" w:rsidR="008F693F" w:rsidRPr="008F693F" w:rsidRDefault="008F693F" w:rsidP="00A12CE1">
      <w:pPr>
        <w:topLinePunct/>
        <w:autoSpaceDE w:val="0"/>
        <w:autoSpaceDN w:val="0"/>
        <w:spacing w:afterLines="50" w:after="162" w:line="360" w:lineRule="exact"/>
        <w:ind w:left="1804" w:hangingChars="700" w:hanging="1804"/>
        <w:jc w:val="both"/>
        <w:outlineLvl w:val="1"/>
        <w:rPr>
          <w:rFonts w:ascii="HGPｺﾞｼｯｸE" w:eastAsia="HGPｺﾞｼｯｸE" w:hAnsi="HGPｺﾞｼｯｸE"/>
          <w:sz w:val="28"/>
          <w:szCs w:val="28"/>
        </w:rPr>
      </w:pPr>
      <w:bookmarkStart w:id="8" w:name="_Hlk515440925"/>
      <w:r w:rsidRPr="005077BD">
        <w:rPr>
          <w:rFonts w:ascii="ＭＳ ゴシック" w:eastAsia="ＭＳ ゴシック" w:hAnsi="ＭＳ ゴシック" w:hint="eastAsia"/>
          <w:b/>
          <w:sz w:val="24"/>
          <w:szCs w:val="24"/>
        </w:rPr>
        <w:lastRenderedPageBreak/>
        <w:t>研</w:t>
      </w:r>
      <w:r w:rsidR="007152B7" w:rsidRPr="005077BD">
        <w:rPr>
          <w:rFonts w:ascii="ＭＳ ゴシック" w:eastAsia="ＭＳ ゴシック" w:hAnsi="ＭＳ ゴシック"/>
          <w:b/>
          <w:sz w:val="24"/>
          <w:szCs w:val="24"/>
        </w:rPr>
        <w:t>-</w:t>
      </w:r>
      <w:r w:rsidRPr="00E23B64">
        <w:rPr>
          <w:rFonts w:ascii="ＭＳ Ｐゴシック" w:eastAsia="ＭＳ Ｐゴシック" w:hAnsi="ＭＳ Ｐゴシック"/>
          <w:b/>
          <w:sz w:val="28"/>
          <w:szCs w:val="28"/>
        </w:rPr>
        <w:t>O</w:t>
      </w:r>
      <w:r w:rsidRPr="00E23B64">
        <w:rPr>
          <w:rFonts w:ascii="ＭＳ ゴシック" w:eastAsia="ＭＳ ゴシック" w:hAnsi="ＭＳ ゴシック"/>
          <w:b/>
          <w:sz w:val="24"/>
          <w:szCs w:val="24"/>
        </w:rPr>
        <w:t>-01. NEDO福祉用具実用化開発事業</w:t>
      </w:r>
      <w:r w:rsidR="00A12CE1">
        <w:rPr>
          <w:rFonts w:ascii="ＭＳ ゴシック" w:eastAsia="ＭＳ ゴシック" w:hAnsi="ＭＳ ゴシック"/>
          <w:b/>
          <w:sz w:val="24"/>
          <w:szCs w:val="24"/>
        </w:rPr>
        <w:br w:type="textWrapping" w:clear="all"/>
      </w:r>
      <w:r w:rsidRPr="005077BD">
        <w:rPr>
          <w:rFonts w:ascii="ＭＳ ゴシック" w:eastAsia="ＭＳ ゴシック" w:hAnsi="ＭＳ ゴシック"/>
          <w:b/>
          <w:sz w:val="24"/>
          <w:szCs w:val="24"/>
        </w:rPr>
        <w:t>「あらゆる状況に歩行補助できるMy地図端末機器の開発状況」</w:t>
      </w:r>
      <w:bookmarkEnd w:id="8"/>
    </w:p>
    <w:p w14:paraId="698D6194" w14:textId="77777777" w:rsidR="008F693F" w:rsidRPr="008F693F" w:rsidRDefault="008F693F" w:rsidP="0098170E">
      <w:pPr>
        <w:topLinePunct/>
        <w:autoSpaceDE w:val="0"/>
        <w:autoSpaceDN w:val="0"/>
        <w:jc w:val="both"/>
        <w:rPr>
          <w:rFonts w:ascii="ＭＳ ゴシック" w:eastAsia="ＭＳ ゴシック" w:hAnsi="ＭＳ ゴシック"/>
          <w:sz w:val="24"/>
          <w:szCs w:val="24"/>
        </w:rPr>
      </w:pPr>
      <w:r w:rsidRPr="008F693F">
        <w:rPr>
          <w:rFonts w:ascii="ＭＳ ゴシック" w:eastAsia="ＭＳ ゴシック" w:hAnsi="ＭＳ ゴシック" w:hint="eastAsia"/>
          <w:sz w:val="24"/>
          <w:szCs w:val="24"/>
        </w:rPr>
        <w:t>○</w:t>
      </w:r>
      <w:r w:rsidR="00126870" w:rsidRPr="00126870">
        <w:rPr>
          <w:rFonts w:ascii="ＭＳ ゴシック" w:eastAsia="ＭＳ ゴシック" w:hAnsi="ＭＳ ゴシック" w:cs="Times New Roman" w:hint="eastAsia"/>
          <w:sz w:val="24"/>
          <w:szCs w:val="24"/>
        </w:rPr>
        <w:t>小菅</w:t>
      </w:r>
      <w:r w:rsidR="005077BD">
        <w:rPr>
          <w:rFonts w:ascii="ＭＳ ゴシック" w:eastAsia="ＭＳ ゴシック" w:hAnsi="ＭＳ ゴシック" w:cs="Times New Roman" w:hint="eastAsia"/>
          <w:sz w:val="24"/>
          <w:szCs w:val="24"/>
        </w:rPr>
        <w:t xml:space="preserve"> </w:t>
      </w:r>
      <w:r w:rsidR="00126870" w:rsidRPr="00126870">
        <w:rPr>
          <w:rFonts w:ascii="ＭＳ ゴシック" w:eastAsia="ＭＳ ゴシック" w:hAnsi="ＭＳ ゴシック" w:cs="Times New Roman" w:hint="eastAsia"/>
          <w:sz w:val="24"/>
          <w:szCs w:val="24"/>
        </w:rPr>
        <w:t>一彦</w:t>
      </w:r>
      <w:r w:rsidR="00126870" w:rsidRPr="00126870">
        <w:rPr>
          <w:rFonts w:ascii="ＭＳ ゴシック" w:eastAsia="ＭＳ ゴシック" w:hAnsi="ＭＳ ゴシック" w:cs="Times New Roman" w:hint="eastAsia"/>
          <w:sz w:val="24"/>
          <w:szCs w:val="24"/>
          <w:vertAlign w:val="superscript"/>
        </w:rPr>
        <w:t>1</w:t>
      </w:r>
      <w:r w:rsidR="009933FA">
        <w:rPr>
          <w:rFonts w:ascii="ＭＳ ゴシック" w:eastAsia="ＭＳ ゴシック" w:hAnsi="ＭＳ ゴシック" w:cs="Times New Roman" w:hint="eastAsia"/>
          <w:sz w:val="24"/>
          <w:szCs w:val="24"/>
          <w:vertAlign w:val="superscript"/>
        </w:rPr>
        <w:t>）</w:t>
      </w:r>
      <w:r w:rsidR="00126870" w:rsidRPr="00126870">
        <w:rPr>
          <w:rFonts w:ascii="ＭＳ ゴシック" w:eastAsia="ＭＳ ゴシック" w:hAnsi="ＭＳ ゴシック" w:cs="Times New Roman" w:hint="eastAsia"/>
          <w:sz w:val="24"/>
          <w:szCs w:val="24"/>
        </w:rPr>
        <w:t>、浅倉</w:t>
      </w:r>
      <w:r w:rsidR="005077BD">
        <w:rPr>
          <w:rFonts w:ascii="ＭＳ ゴシック" w:eastAsia="ＭＳ ゴシック" w:hAnsi="ＭＳ ゴシック" w:cs="Times New Roman" w:hint="eastAsia"/>
          <w:sz w:val="24"/>
          <w:szCs w:val="24"/>
        </w:rPr>
        <w:t xml:space="preserve"> </w:t>
      </w:r>
      <w:r w:rsidR="00126870" w:rsidRPr="00126870">
        <w:rPr>
          <w:rFonts w:ascii="ＭＳ ゴシック" w:eastAsia="ＭＳ ゴシック" w:hAnsi="ＭＳ ゴシック" w:cs="Times New Roman" w:hint="eastAsia"/>
          <w:sz w:val="24"/>
          <w:szCs w:val="24"/>
        </w:rPr>
        <w:t>純一</w:t>
      </w:r>
      <w:r w:rsidR="00126870" w:rsidRPr="00126870">
        <w:rPr>
          <w:rFonts w:ascii="ＭＳ ゴシック" w:eastAsia="ＭＳ ゴシック" w:hAnsi="ＭＳ ゴシック" w:cs="Times New Roman" w:hint="eastAsia"/>
          <w:sz w:val="24"/>
          <w:szCs w:val="24"/>
          <w:vertAlign w:val="superscript"/>
        </w:rPr>
        <w:t>1</w:t>
      </w:r>
      <w:r w:rsidR="009933FA">
        <w:rPr>
          <w:rFonts w:ascii="ＭＳ ゴシック" w:eastAsia="ＭＳ ゴシック" w:hAnsi="ＭＳ ゴシック" w:cs="Times New Roman" w:hint="eastAsia"/>
          <w:sz w:val="24"/>
          <w:szCs w:val="24"/>
          <w:vertAlign w:val="superscript"/>
        </w:rPr>
        <w:t>）</w:t>
      </w:r>
      <w:r w:rsidR="00126870" w:rsidRPr="00126870">
        <w:rPr>
          <w:rFonts w:ascii="ＭＳ ゴシック" w:eastAsia="ＭＳ ゴシック" w:hAnsi="ＭＳ ゴシック" w:cs="Times New Roman" w:hint="eastAsia"/>
          <w:sz w:val="24"/>
          <w:szCs w:val="24"/>
        </w:rPr>
        <w:t>、笠原</w:t>
      </w:r>
      <w:r w:rsidR="005077BD">
        <w:rPr>
          <w:rFonts w:ascii="ＭＳ ゴシック" w:eastAsia="ＭＳ ゴシック" w:hAnsi="ＭＳ ゴシック" w:cs="Times New Roman" w:hint="eastAsia"/>
          <w:sz w:val="24"/>
          <w:szCs w:val="24"/>
        </w:rPr>
        <w:t xml:space="preserve"> </w:t>
      </w:r>
      <w:r w:rsidR="00126870" w:rsidRPr="00126870">
        <w:rPr>
          <w:rFonts w:ascii="ＭＳ ゴシック" w:eastAsia="ＭＳ ゴシック" w:hAnsi="ＭＳ ゴシック" w:cs="Times New Roman" w:hint="eastAsia"/>
          <w:sz w:val="24"/>
          <w:szCs w:val="24"/>
        </w:rPr>
        <w:t>宏文</w:t>
      </w:r>
      <w:r w:rsidR="00126870" w:rsidRPr="00126870">
        <w:rPr>
          <w:rFonts w:ascii="ＭＳ ゴシック" w:eastAsia="ＭＳ ゴシック" w:hAnsi="ＭＳ ゴシック" w:cs="Times New Roman" w:hint="eastAsia"/>
          <w:sz w:val="24"/>
          <w:szCs w:val="24"/>
          <w:vertAlign w:val="superscript"/>
        </w:rPr>
        <w:t>2</w:t>
      </w:r>
      <w:r w:rsidR="009933FA">
        <w:rPr>
          <w:rFonts w:ascii="ＭＳ ゴシック" w:eastAsia="ＭＳ ゴシック" w:hAnsi="ＭＳ ゴシック" w:cs="Times New Roman" w:hint="eastAsia"/>
          <w:sz w:val="24"/>
          <w:szCs w:val="24"/>
          <w:vertAlign w:val="superscript"/>
        </w:rPr>
        <w:t>）</w:t>
      </w:r>
    </w:p>
    <w:p w14:paraId="6FE556F6" w14:textId="77777777" w:rsidR="008F693F" w:rsidRPr="008F693F" w:rsidRDefault="008F693F" w:rsidP="0098170E">
      <w:pPr>
        <w:topLinePunct/>
        <w:autoSpaceDE w:val="0"/>
        <w:autoSpaceDN w:val="0"/>
        <w:spacing w:afterLines="100" w:after="324"/>
        <w:ind w:firstLineChars="100" w:firstLine="257"/>
        <w:jc w:val="both"/>
        <w:rPr>
          <w:rFonts w:ascii="ＭＳ ゴシック" w:eastAsia="ＭＳ ゴシック" w:hAnsi="ＭＳ ゴシック"/>
          <w:sz w:val="24"/>
          <w:szCs w:val="24"/>
        </w:rPr>
      </w:pPr>
      <w:r w:rsidRPr="008F693F">
        <w:rPr>
          <w:rFonts w:ascii="ＭＳ ゴシック" w:eastAsia="ＭＳ ゴシック" w:hAnsi="ＭＳ ゴシック"/>
          <w:sz w:val="24"/>
          <w:szCs w:val="24"/>
        </w:rPr>
        <w:t>1</w:t>
      </w:r>
      <w:r w:rsidR="00A92614">
        <w:rPr>
          <w:rFonts w:ascii="ＭＳ ゴシック" w:eastAsia="ＭＳ ゴシック" w:hAnsi="ＭＳ ゴシック" w:hint="eastAsia"/>
          <w:sz w:val="24"/>
          <w:szCs w:val="24"/>
        </w:rPr>
        <w:t>)</w:t>
      </w:r>
      <w:r w:rsidRPr="008F693F">
        <w:rPr>
          <w:rFonts w:ascii="ＭＳ ゴシック" w:eastAsia="ＭＳ ゴシック" w:hAnsi="ＭＳ ゴシック"/>
          <w:sz w:val="24"/>
          <w:szCs w:val="24"/>
        </w:rPr>
        <w:t>株式会社KOSUGE、2</w:t>
      </w:r>
      <w:r w:rsidR="00A92614">
        <w:rPr>
          <w:rFonts w:ascii="ＭＳ ゴシック" w:eastAsia="ＭＳ ゴシック" w:hAnsi="ＭＳ ゴシック" w:hint="eastAsia"/>
          <w:sz w:val="24"/>
          <w:szCs w:val="24"/>
        </w:rPr>
        <w:t>)</w:t>
      </w:r>
      <w:r w:rsidRPr="008F693F">
        <w:rPr>
          <w:rFonts w:ascii="ＭＳ ゴシック" w:eastAsia="ＭＳ ゴシック" w:hAnsi="ＭＳ ゴシック"/>
          <w:sz w:val="24"/>
          <w:szCs w:val="24"/>
        </w:rPr>
        <w:t>株式会社ニュージャパンナレッジ</w:t>
      </w:r>
    </w:p>
    <w:p w14:paraId="4C46004C" w14:textId="77777777" w:rsidR="00126870" w:rsidRPr="00126870" w:rsidRDefault="00126870" w:rsidP="0098170E">
      <w:pPr>
        <w:widowControl w:val="0"/>
        <w:topLinePunct/>
        <w:autoSpaceDE w:val="0"/>
        <w:autoSpaceDN w:val="0"/>
        <w:spacing w:after="60"/>
        <w:ind w:left="141" w:hangingChars="55" w:hanging="141"/>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【目的】</w:t>
      </w:r>
    </w:p>
    <w:p w14:paraId="348630DD" w14:textId="77777777" w:rsidR="00126870" w:rsidRPr="00126870" w:rsidRDefault="00126870" w:rsidP="0098170E">
      <w:pPr>
        <w:widowControl w:val="0"/>
        <w:topLinePunct/>
        <w:autoSpaceDE w:val="0"/>
        <w:autoSpaceDN w:val="0"/>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盲人・弱視者が抱える一人歩行時の以下の問題点を解決できる機器を開発する。</w:t>
      </w:r>
    </w:p>
    <w:p w14:paraId="1B0D4C2E" w14:textId="77777777" w:rsidR="00642C7C" w:rsidRPr="00A13825" w:rsidRDefault="00A13825" w:rsidP="00A13825">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1.</w:t>
      </w:r>
      <w:r w:rsidR="00126870" w:rsidRPr="00A13825">
        <w:rPr>
          <w:rFonts w:ascii="ＭＳ ゴシック" w:eastAsia="ＭＳ ゴシック" w:hAnsi="ＭＳ ゴシック"/>
          <w:sz w:val="24"/>
          <w:szCs w:val="24"/>
        </w:rPr>
        <w:t>通い慣れた道から外れたときに、自分の所在がわからなくなった。</w:t>
      </w:r>
    </w:p>
    <w:p w14:paraId="68303589" w14:textId="77777777" w:rsidR="00642C7C" w:rsidRPr="00A13825" w:rsidRDefault="00A13825" w:rsidP="00A13825">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2.</w:t>
      </w:r>
      <w:r w:rsidR="00126870" w:rsidRPr="00A13825">
        <w:rPr>
          <w:rFonts w:ascii="ＭＳ ゴシック" w:eastAsia="ＭＳ ゴシック" w:hAnsi="ＭＳ ゴシック"/>
          <w:sz w:val="24"/>
          <w:szCs w:val="24"/>
        </w:rPr>
        <w:t>同僚と一緒に会合に行った、夜間時の帰路に一人歩行して迷子になった。</w:t>
      </w:r>
    </w:p>
    <w:p w14:paraId="1C82A4C9" w14:textId="77777777" w:rsidR="00126870" w:rsidRPr="00A13825" w:rsidRDefault="00A13825" w:rsidP="00A13825">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3.</w:t>
      </w:r>
      <w:r w:rsidR="00126870" w:rsidRPr="00A13825">
        <w:rPr>
          <w:rFonts w:ascii="ＭＳ ゴシック" w:eastAsia="ＭＳ ゴシック" w:hAnsi="ＭＳ ゴシック"/>
          <w:sz w:val="24"/>
          <w:szCs w:val="24"/>
        </w:rPr>
        <w:t>夜の8時以降に音声案内信号機の音声停止となったり、音声案内のない横断歩道信号機の横断時に不安となった。</w:t>
      </w:r>
    </w:p>
    <w:p w14:paraId="5AF86898" w14:textId="77777777" w:rsidR="00126870" w:rsidRPr="00126870" w:rsidRDefault="00126870"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【方法】</w:t>
      </w:r>
    </w:p>
    <w:p w14:paraId="06D16431" w14:textId="77777777" w:rsidR="00126870" w:rsidRPr="00126870" w:rsidRDefault="00126870" w:rsidP="0098170E">
      <w:pPr>
        <w:widowControl w:val="0"/>
        <w:topLinePunct/>
        <w:autoSpaceDE w:val="0"/>
        <w:autoSpaceDN w:val="0"/>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視覚障害者の自立歩行を補助できる高精度な</w:t>
      </w:r>
      <w:r w:rsidRPr="00126870">
        <w:rPr>
          <w:rFonts w:ascii="ＭＳ ゴシック" w:eastAsia="ＭＳ ゴシック" w:hAnsi="ＭＳ ゴシック"/>
          <w:sz w:val="24"/>
          <w:szCs w:val="24"/>
        </w:rPr>
        <w:t>My地図端末機器システムの開発。準天頂衛星（みちびき）から視覚障害者に関する高精度に位置情報を検出できる通信端末機器を用いて、独自の地図データベースに歩行経路および目印情報をクラウド登録し、使用者専用の地図データベースを作成する。歩行誘導は、iPhoneが振動する方向へ誘導し、骨伝導ヘッドホンによる音声補助案内を基本とする。登録ルートから外れた時には、リストバンドの振動により警告し、定めたルートに戻れるように音声誘導できる。小型カメラ等による信号機の色判断システムをも</w:t>
      </w:r>
      <w:r w:rsidRPr="00126870">
        <w:rPr>
          <w:rFonts w:ascii="ＭＳ ゴシック" w:eastAsia="ＭＳ ゴシック" w:hAnsi="ＭＳ ゴシック" w:hint="eastAsia"/>
          <w:sz w:val="24"/>
          <w:szCs w:val="24"/>
        </w:rPr>
        <w:t>開発する。</w:t>
      </w:r>
    </w:p>
    <w:p w14:paraId="29FD5E87" w14:textId="77777777" w:rsidR="00126870" w:rsidRPr="00126870" w:rsidRDefault="00126870"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【結果】</w:t>
      </w:r>
    </w:p>
    <w:p w14:paraId="782039C1" w14:textId="77777777" w:rsidR="00126870" w:rsidRPr="00126870" w:rsidRDefault="00126870" w:rsidP="0098170E">
      <w:pPr>
        <w:widowControl w:val="0"/>
        <w:topLinePunct/>
        <w:autoSpaceDE w:val="0"/>
        <w:autoSpaceDN w:val="0"/>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みちびき衛星の実用化まで、従来の</w:t>
      </w:r>
      <w:r w:rsidRPr="00126870">
        <w:rPr>
          <w:rFonts w:ascii="ＭＳ ゴシック" w:eastAsia="ＭＳ ゴシック" w:hAnsi="ＭＳ ゴシック"/>
          <w:sz w:val="24"/>
          <w:szCs w:val="24"/>
        </w:rPr>
        <w:t>GPSによりiPhoneを使用して歩行経路の登録と誘導できるアプリを開発した。登録歩行経路に沿って振動する方向に歩行誘導を出来、迷子状態からも振動方向を頼りに登録経路に戻れた。また、日本全国のLED信号機に対してiPhone内の信号機カメラアプリを立ち上げて、ほぼ赤青色の音声案内する事を確認した。</w:t>
      </w:r>
    </w:p>
    <w:p w14:paraId="0754A3B8" w14:textId="77777777" w:rsidR="00126870" w:rsidRPr="00126870" w:rsidRDefault="00126870"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【考察】</w:t>
      </w:r>
    </w:p>
    <w:p w14:paraId="55196E08" w14:textId="77777777" w:rsidR="00126870" w:rsidRPr="00126870" w:rsidRDefault="00126870" w:rsidP="0098170E">
      <w:pPr>
        <w:widowControl w:val="0"/>
        <w:topLinePunct/>
        <w:autoSpaceDE w:val="0"/>
        <w:autoSpaceDN w:val="0"/>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中途視覚障害者の方に、歩行訓練士が歩行訓練する時の経路記憶効率が上がると期待される。また、盲導犬使用中の視覚障害者にとっては迷子となった場合に登録ルートに復帰できるもので、使用者の熟練度に合わせて、カスタマイズができるようにすることが必要と考える。</w:t>
      </w:r>
    </w:p>
    <w:p w14:paraId="4B9F1ED8" w14:textId="77777777" w:rsidR="00126870" w:rsidRPr="00126870" w:rsidRDefault="00126870"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【結論】</w:t>
      </w:r>
    </w:p>
    <w:p w14:paraId="326F1A90" w14:textId="77777777" w:rsidR="00B75CC8" w:rsidRDefault="00126870" w:rsidP="0098170E">
      <w:pPr>
        <w:topLinePunct/>
        <w:autoSpaceDE w:val="0"/>
        <w:autoSpaceDN w:val="0"/>
        <w:jc w:val="both"/>
        <w:rPr>
          <w:rFonts w:ascii="ＭＳ ゴシック" w:eastAsia="ＭＳ ゴシック" w:hAnsi="ＭＳ ゴシック"/>
          <w:sz w:val="24"/>
          <w:szCs w:val="24"/>
        </w:rPr>
      </w:pPr>
      <w:r w:rsidRPr="00126870">
        <w:rPr>
          <w:rFonts w:ascii="ＭＳ ゴシック" w:eastAsia="ＭＳ ゴシック" w:hAnsi="ＭＳ ゴシック" w:hint="eastAsia"/>
          <w:sz w:val="24"/>
          <w:szCs w:val="24"/>
        </w:rPr>
        <w:t>まずは、盲導犬により</w:t>
      </w:r>
      <w:r w:rsidRPr="00126870">
        <w:rPr>
          <w:rFonts w:ascii="ＭＳ ゴシック" w:eastAsia="ＭＳ ゴシック" w:hAnsi="ＭＳ ゴシック"/>
          <w:sz w:val="24"/>
          <w:szCs w:val="24"/>
        </w:rPr>
        <w:t>1人歩行する人達の迷子時に登録ルートに戻れるものと判断された。</w:t>
      </w:r>
    </w:p>
    <w:p w14:paraId="6B5AD4D6" w14:textId="77777777" w:rsidR="00126870" w:rsidRDefault="00126870" w:rsidP="0098170E">
      <w:pPr>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16A3FD5F" w14:textId="77777777" w:rsidR="009933FA" w:rsidRPr="00E23B64" w:rsidRDefault="009933FA" w:rsidP="00A12CE1">
      <w:pPr>
        <w:widowControl w:val="0"/>
        <w:topLinePunct/>
        <w:autoSpaceDE w:val="0"/>
        <w:autoSpaceDN w:val="0"/>
        <w:spacing w:afterLines="50" w:after="162" w:line="360" w:lineRule="exact"/>
        <w:jc w:val="both"/>
        <w:outlineLvl w:val="1"/>
        <w:rPr>
          <w:rFonts w:ascii="ＭＳ ゴシック" w:eastAsia="ＭＳ ゴシック" w:hAnsi="ＭＳ ゴシック"/>
          <w:b/>
          <w:sz w:val="24"/>
          <w:szCs w:val="24"/>
        </w:rPr>
      </w:pPr>
      <w:r w:rsidRPr="009933FA">
        <w:rPr>
          <w:rFonts w:ascii="ＭＳ ゴシック" w:eastAsia="ＭＳ ゴシック" w:hAnsi="ＭＳ ゴシック" w:hint="eastAsia"/>
          <w:b/>
          <w:sz w:val="24"/>
          <w:szCs w:val="24"/>
        </w:rPr>
        <w:lastRenderedPageBreak/>
        <w:t>研</w:t>
      </w:r>
      <w:r w:rsidRPr="00E23B64">
        <w:rPr>
          <w:rFonts w:ascii="ＭＳ ゴシック" w:eastAsia="ＭＳ ゴシック" w:hAnsi="ＭＳ ゴシック"/>
          <w:b/>
          <w:sz w:val="24"/>
          <w:szCs w:val="24"/>
        </w:rPr>
        <w:t>-</w:t>
      </w:r>
      <w:r w:rsidRPr="00E23B64">
        <w:rPr>
          <w:rFonts w:ascii="ＭＳ Ｐゴシック" w:eastAsia="ＭＳ Ｐゴシック" w:hAnsi="ＭＳ Ｐゴシック"/>
          <w:b/>
          <w:sz w:val="28"/>
          <w:szCs w:val="28"/>
        </w:rPr>
        <w:t>O</w:t>
      </w:r>
      <w:r w:rsidRPr="00E23B64">
        <w:rPr>
          <w:rFonts w:ascii="ＭＳ ゴシック" w:eastAsia="ＭＳ ゴシック" w:hAnsi="ＭＳ ゴシック"/>
          <w:b/>
          <w:sz w:val="24"/>
          <w:szCs w:val="24"/>
        </w:rPr>
        <w:t>-02.</w:t>
      </w:r>
      <w:r w:rsidR="00371944" w:rsidRPr="00E23B64">
        <w:rPr>
          <w:rFonts w:ascii="ＭＳ ゴシック" w:eastAsia="ＭＳ ゴシック" w:hAnsi="ＭＳ ゴシック" w:hint="eastAsia"/>
          <w:b/>
          <w:sz w:val="24"/>
          <w:szCs w:val="24"/>
        </w:rPr>
        <w:t xml:space="preserve"> </w:t>
      </w:r>
      <w:r w:rsidRPr="00E23B64">
        <w:rPr>
          <w:rFonts w:ascii="ＭＳ ゴシック" w:eastAsia="ＭＳ ゴシック" w:hAnsi="ＭＳ ゴシック"/>
          <w:b/>
          <w:sz w:val="24"/>
          <w:szCs w:val="24"/>
        </w:rPr>
        <w:t>視覚障害者の駅ホームにおけるヒヤリ把握困難の実態</w:t>
      </w:r>
    </w:p>
    <w:p w14:paraId="2C3BE115" w14:textId="77777777" w:rsidR="009933FA" w:rsidRPr="00E23B64" w:rsidRDefault="009933FA" w:rsidP="0098170E">
      <w:pPr>
        <w:widowControl w:val="0"/>
        <w:topLinePunct/>
        <w:autoSpaceDE w:val="0"/>
        <w:autoSpaceDN w:val="0"/>
        <w:jc w:val="both"/>
        <w:rPr>
          <w:rFonts w:ascii="ＭＳ ゴシック" w:eastAsia="ＭＳ ゴシック" w:hAnsi="ＭＳ ゴシック"/>
          <w:sz w:val="24"/>
          <w:szCs w:val="24"/>
        </w:rPr>
      </w:pPr>
      <w:r w:rsidRPr="00E23B64">
        <w:rPr>
          <w:rFonts w:ascii="ＭＳ ゴシック" w:eastAsia="ＭＳ ゴシック" w:hAnsi="ＭＳ ゴシック" w:hint="eastAsia"/>
          <w:sz w:val="24"/>
          <w:szCs w:val="24"/>
        </w:rPr>
        <w:t>○加藤</w:t>
      </w:r>
      <w:r w:rsidR="005077BD" w:rsidRPr="00E23B64">
        <w:rPr>
          <w:rFonts w:ascii="ＭＳ ゴシック" w:eastAsia="ＭＳ ゴシック" w:hAnsi="ＭＳ ゴシック" w:hint="eastAsia"/>
          <w:sz w:val="24"/>
          <w:szCs w:val="24"/>
        </w:rPr>
        <w:t xml:space="preserve"> </w:t>
      </w:r>
      <w:r w:rsidRPr="00E23B64">
        <w:rPr>
          <w:rFonts w:ascii="ＭＳ ゴシック" w:eastAsia="ＭＳ ゴシック" w:hAnsi="ＭＳ ゴシック" w:hint="eastAsia"/>
          <w:sz w:val="24"/>
          <w:szCs w:val="24"/>
        </w:rPr>
        <w:t>俊和、佐木</w:t>
      </w:r>
      <w:r w:rsidR="005077BD" w:rsidRPr="00E23B64">
        <w:rPr>
          <w:rFonts w:ascii="ＭＳ ゴシック" w:eastAsia="ＭＳ ゴシック" w:hAnsi="ＭＳ ゴシック" w:hint="eastAsia"/>
          <w:sz w:val="24"/>
          <w:szCs w:val="24"/>
        </w:rPr>
        <w:t xml:space="preserve"> </w:t>
      </w:r>
      <w:r w:rsidRPr="00E23B64">
        <w:rPr>
          <w:rFonts w:ascii="ＭＳ ゴシック" w:eastAsia="ＭＳ ゴシック" w:hAnsi="ＭＳ ゴシック" w:hint="eastAsia"/>
          <w:sz w:val="24"/>
          <w:szCs w:val="24"/>
        </w:rPr>
        <w:t>理人、青木</w:t>
      </w:r>
      <w:r w:rsidR="005077BD" w:rsidRPr="00E23B64">
        <w:rPr>
          <w:rFonts w:ascii="ＭＳ ゴシック" w:eastAsia="ＭＳ ゴシック" w:hAnsi="ＭＳ ゴシック" w:hint="eastAsia"/>
          <w:sz w:val="24"/>
          <w:szCs w:val="24"/>
        </w:rPr>
        <w:t xml:space="preserve"> </w:t>
      </w:r>
      <w:r w:rsidRPr="00E23B64">
        <w:rPr>
          <w:rFonts w:ascii="ＭＳ ゴシック" w:eastAsia="ＭＳ ゴシック" w:hAnsi="ＭＳ ゴシック" w:hint="eastAsia"/>
          <w:sz w:val="24"/>
          <w:szCs w:val="24"/>
        </w:rPr>
        <w:t>慎太朗</w:t>
      </w:r>
    </w:p>
    <w:p w14:paraId="1036A59E" w14:textId="77777777" w:rsidR="009933FA" w:rsidRPr="009933FA" w:rsidRDefault="009933FA" w:rsidP="0098170E">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E23B64">
        <w:rPr>
          <w:rFonts w:ascii="ＭＳ ゴシック" w:eastAsia="ＭＳ ゴシック" w:hAnsi="ＭＳ ゴシック" w:hint="eastAsia"/>
          <w:sz w:val="24"/>
          <w:szCs w:val="24"/>
        </w:rPr>
        <w:t>視覚障害</w:t>
      </w:r>
      <w:r w:rsidRPr="009933FA">
        <w:rPr>
          <w:rFonts w:ascii="ＭＳ ゴシック" w:eastAsia="ＭＳ ゴシック" w:hAnsi="ＭＳ ゴシック" w:hint="eastAsia"/>
          <w:sz w:val="24"/>
          <w:szCs w:val="24"/>
        </w:rPr>
        <w:t>者の歩行の自由と安全を考えるブルックの会</w:t>
      </w:r>
    </w:p>
    <w:p w14:paraId="1B7C60B6" w14:textId="77777777" w:rsidR="009933FA" w:rsidRPr="009933FA" w:rsidRDefault="009933FA" w:rsidP="0098170E">
      <w:pPr>
        <w:widowControl w:val="0"/>
        <w:topLinePunct/>
        <w:autoSpaceDE w:val="0"/>
        <w:autoSpaceDN w:val="0"/>
        <w:spacing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【目的】</w:t>
      </w:r>
    </w:p>
    <w:p w14:paraId="0D96F672"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鉄道駅ホームにおいて、転落しそうなヒヤリハット状態になっているとは気づいていない視覚障害者が多い実態を明らかにし、基本的な対策への示唆とする。</w:t>
      </w:r>
    </w:p>
    <w:p w14:paraId="73791C19" w14:textId="77777777" w:rsidR="009933FA" w:rsidRPr="009933FA" w:rsidRDefault="009933FA"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【方法】</w:t>
      </w:r>
    </w:p>
    <w:p w14:paraId="0837DD20"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実際にホームを一人歩きしている視覚障害者</w:t>
      </w:r>
      <w:r w:rsidRPr="009933FA">
        <w:rPr>
          <w:rFonts w:ascii="ＭＳ ゴシック" w:eastAsia="ＭＳ ゴシック" w:hAnsi="ＭＳ ゴシック"/>
          <w:sz w:val="24"/>
          <w:szCs w:val="24"/>
        </w:rPr>
        <w:t>119名へのアンケート調査を行い、その結果を分析した。</w:t>
      </w:r>
    </w:p>
    <w:p w14:paraId="622AD9C8" w14:textId="77777777" w:rsidR="009933FA" w:rsidRPr="009933FA" w:rsidRDefault="009933FA"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【結果】</w:t>
      </w:r>
    </w:p>
    <w:p w14:paraId="20F1C099"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sz w:val="24"/>
          <w:szCs w:val="24"/>
        </w:rPr>
        <w:t>119名中、転落16％、車両・ホーム間に足等がはまる31％で、「転落しかけたことがある」は35％、「方向または位置の誤認あり」は36％、「転落しかけたことはない」との回答は39％、「転落またはしそうになったとき方向または位置はわかっていた」との回答は28％であった。ところが「方向や位置の誤認に結びつく可能性のある要因」として、人や柱にぶつかる、向こう側の電車を手前と勘違いする、点字ブロックを階段部と間違う、島形ホームの反対側に近づくなど、13の項目の経験の有無の回答を重ねると、「転落しかけたことはない」との</w:t>
      </w:r>
      <w:r w:rsidRPr="009933FA">
        <w:rPr>
          <w:rFonts w:ascii="ＭＳ ゴシック" w:eastAsia="ＭＳ ゴシック" w:hAnsi="ＭＳ ゴシック" w:hint="eastAsia"/>
          <w:sz w:val="24"/>
          <w:szCs w:val="24"/>
        </w:rPr>
        <w:t>回答者の</w:t>
      </w:r>
      <w:r w:rsidRPr="009933FA">
        <w:rPr>
          <w:rFonts w:ascii="ＭＳ ゴシック" w:eastAsia="ＭＳ ゴシック" w:hAnsi="ＭＳ ゴシック"/>
          <w:sz w:val="24"/>
          <w:szCs w:val="24"/>
        </w:rPr>
        <w:t>4割近くにこの「誤認要因の経験」があった。また「方向または位置はわかっていた」との回答者の8割もの人に「誤認要因の経験」があった。</w:t>
      </w:r>
    </w:p>
    <w:p w14:paraId="7576797B" w14:textId="77777777" w:rsidR="009933FA" w:rsidRPr="009933FA" w:rsidRDefault="009933FA"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【考察】</w:t>
      </w:r>
    </w:p>
    <w:p w14:paraId="5D1F63F6"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一般に、事故発生の十倍以上のヒヤリハットがある、とされているが、ヒヤリハット状態と感じていた視覚障害者はかなり少なかった。「方向や位置はわかっていた」とは、視覚障害で周囲状況把握が不十分でも「正しいとの思い込み」もしくは「そう思わないと歩けない状況」が多いことの示唆とも考えられる。</w:t>
      </w:r>
    </w:p>
    <w:p w14:paraId="184AAD03" w14:textId="77777777" w:rsidR="009933FA" w:rsidRPr="009933FA" w:rsidRDefault="009933FA"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【結論】</w:t>
      </w:r>
    </w:p>
    <w:p w14:paraId="03DBFB00" w14:textId="77777777" w:rsidR="00B75CC8"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視覚障害者の転落は「ホーム上の誤認が主原因」であるとされている。「誤認の有無」は、これまでは本人への聞き取りなど主観的な調査であったが、今回の調査でそれだけでは不十分なことが明らかになった。視覚障害者が自分の位置と方向をより客観的に確認できる対策が重要であることを示したといえよう。</w:t>
      </w:r>
    </w:p>
    <w:p w14:paraId="2938D73D" w14:textId="77777777" w:rsidR="009933FA" w:rsidRDefault="009933FA"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70766510" w14:textId="5B598DEA" w:rsidR="009933FA" w:rsidRPr="009933FA" w:rsidRDefault="009933FA" w:rsidP="00A12CE1">
      <w:pPr>
        <w:widowControl w:val="0"/>
        <w:topLinePunct/>
        <w:autoSpaceDE w:val="0"/>
        <w:autoSpaceDN w:val="0"/>
        <w:spacing w:afterLines="50" w:after="162" w:line="360" w:lineRule="exact"/>
        <w:ind w:left="1804" w:hangingChars="700" w:hanging="1804"/>
        <w:jc w:val="both"/>
        <w:outlineLvl w:val="1"/>
        <w:rPr>
          <w:rFonts w:ascii="ＭＳ ゴシック" w:eastAsia="ＭＳ ゴシック" w:hAnsi="ＭＳ ゴシック"/>
          <w:b/>
          <w:sz w:val="28"/>
          <w:szCs w:val="28"/>
        </w:rPr>
      </w:pPr>
      <w:r w:rsidRPr="009933FA">
        <w:rPr>
          <w:rFonts w:ascii="ＭＳ ゴシック" w:eastAsia="ＭＳ ゴシック" w:hAnsi="ＭＳ ゴシック" w:hint="eastAsia"/>
          <w:b/>
          <w:sz w:val="24"/>
          <w:szCs w:val="24"/>
        </w:rPr>
        <w:lastRenderedPageBreak/>
        <w:t>研</w:t>
      </w:r>
      <w:r w:rsidRPr="00E23B64">
        <w:rPr>
          <w:rFonts w:ascii="ＭＳ ゴシック" w:eastAsia="ＭＳ ゴシック" w:hAnsi="ＭＳ ゴシック"/>
          <w:b/>
          <w:sz w:val="24"/>
          <w:szCs w:val="24"/>
        </w:rPr>
        <w:t>-</w:t>
      </w:r>
      <w:r w:rsidRPr="00E23B64">
        <w:rPr>
          <w:rFonts w:ascii="ＭＳ Ｐゴシック" w:eastAsia="ＭＳ Ｐゴシック" w:hAnsi="ＭＳ Ｐゴシック"/>
          <w:b/>
          <w:sz w:val="28"/>
          <w:szCs w:val="28"/>
        </w:rPr>
        <w:t>O</w:t>
      </w:r>
      <w:r w:rsidRPr="00E23B64">
        <w:rPr>
          <w:rFonts w:ascii="ＭＳ ゴシック" w:eastAsia="ＭＳ ゴシック" w:hAnsi="ＭＳ ゴシック"/>
          <w:b/>
          <w:sz w:val="24"/>
          <w:szCs w:val="24"/>
        </w:rPr>
        <w:t>-03.</w:t>
      </w:r>
      <w:r w:rsidR="00371944" w:rsidRPr="00E23B64">
        <w:rPr>
          <w:rFonts w:ascii="ＭＳ ゴシック" w:eastAsia="ＭＳ ゴシック" w:hAnsi="ＭＳ ゴシック"/>
          <w:b/>
          <w:sz w:val="24"/>
          <w:szCs w:val="24"/>
        </w:rPr>
        <w:t xml:space="preserve"> </w:t>
      </w:r>
      <w:r w:rsidRPr="00E23B64">
        <w:rPr>
          <w:rFonts w:ascii="ＭＳ ゴシック" w:eastAsia="ＭＳ ゴシック" w:hAnsi="ＭＳ ゴシック"/>
          <w:b/>
          <w:sz w:val="24"/>
          <w:szCs w:val="24"/>
        </w:rPr>
        <w:t>歩行訓練における立体的触地図の使用は</w:t>
      </w:r>
      <w:r w:rsidR="00A12CE1">
        <w:rPr>
          <w:rFonts w:ascii="ＭＳ ゴシック" w:eastAsia="ＭＳ ゴシック" w:hAnsi="ＭＳ ゴシック"/>
          <w:b/>
          <w:sz w:val="24"/>
          <w:szCs w:val="24"/>
        </w:rPr>
        <w:br w:type="textWrapping" w:clear="all"/>
      </w:r>
      <w:r w:rsidRPr="009933FA">
        <w:rPr>
          <w:rFonts w:ascii="ＭＳ ゴシック" w:eastAsia="ＭＳ ゴシック" w:hAnsi="ＭＳ ゴシック"/>
          <w:b/>
          <w:sz w:val="24"/>
          <w:szCs w:val="24"/>
        </w:rPr>
        <w:t>先天全盲視覚障害者の空間理解を向上させる</w:t>
      </w:r>
    </w:p>
    <w:p w14:paraId="090FF992"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w:t>
      </w:r>
      <w:r w:rsidR="005077BD" w:rsidRPr="005077BD">
        <w:rPr>
          <w:rFonts w:ascii="ＭＳ ゴシック" w:eastAsia="ＭＳ ゴシック" w:hAnsi="ＭＳ ゴシック" w:cs="Times New Roman" w:hint="eastAsia"/>
          <w:sz w:val="24"/>
          <w:szCs w:val="24"/>
        </w:rPr>
        <w:t>豊田</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航</w:t>
      </w:r>
      <w:r w:rsidR="005077BD" w:rsidRPr="005077BD">
        <w:rPr>
          <w:rFonts w:ascii="ＭＳ ゴシック" w:eastAsia="ＭＳ ゴシック" w:hAnsi="ＭＳ ゴシック" w:cs="Times New Roman" w:hint="eastAsia"/>
          <w:sz w:val="24"/>
          <w:szCs w:val="24"/>
          <w:vertAlign w:val="superscript"/>
        </w:rPr>
        <w:t>1</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、早苗</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和子</w:t>
      </w:r>
      <w:r w:rsidR="005077BD" w:rsidRPr="005077BD">
        <w:rPr>
          <w:rFonts w:ascii="ＭＳ ゴシック" w:eastAsia="ＭＳ ゴシック" w:hAnsi="ＭＳ ゴシック" w:cs="Times New Roman" w:hint="eastAsia"/>
          <w:sz w:val="24"/>
          <w:szCs w:val="24"/>
          <w:vertAlign w:val="superscript"/>
        </w:rPr>
        <w:t>2</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、尾形</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真樹</w:t>
      </w:r>
      <w:r w:rsidR="005077BD" w:rsidRPr="005077BD">
        <w:rPr>
          <w:rFonts w:ascii="ＭＳ ゴシック" w:eastAsia="ＭＳ ゴシック" w:hAnsi="ＭＳ ゴシック" w:cs="Times New Roman" w:hint="eastAsia"/>
          <w:sz w:val="24"/>
          <w:szCs w:val="24"/>
          <w:vertAlign w:val="superscript"/>
        </w:rPr>
        <w:t>3</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、大内</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進</w:t>
      </w:r>
      <w:r w:rsidR="005077BD" w:rsidRPr="005077BD">
        <w:rPr>
          <w:rFonts w:ascii="ＭＳ ゴシック" w:eastAsia="ＭＳ ゴシック" w:hAnsi="ＭＳ ゴシック" w:cs="Times New Roman" w:hint="eastAsia"/>
          <w:sz w:val="24"/>
          <w:szCs w:val="24"/>
          <w:vertAlign w:val="superscript"/>
        </w:rPr>
        <w:t>4</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、清水</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美知子</w:t>
      </w:r>
      <w:r w:rsidR="005077BD" w:rsidRPr="005077BD">
        <w:rPr>
          <w:rFonts w:ascii="ＭＳ ゴシック" w:eastAsia="ＭＳ ゴシック" w:hAnsi="ＭＳ ゴシック" w:cs="Times New Roman" w:hint="eastAsia"/>
          <w:sz w:val="24"/>
          <w:szCs w:val="24"/>
          <w:vertAlign w:val="superscript"/>
        </w:rPr>
        <w:t>5</w:t>
      </w:r>
      <w:r w:rsidR="0058030E">
        <w:rPr>
          <w:rFonts w:ascii="ＭＳ ゴシック" w:eastAsia="ＭＳ ゴシック" w:hAnsi="ＭＳ ゴシック" w:cs="Times New Roman" w:hint="eastAsia"/>
          <w:sz w:val="24"/>
          <w:szCs w:val="24"/>
          <w:vertAlign w:val="superscript"/>
        </w:rPr>
        <w:t>）</w:t>
      </w:r>
    </w:p>
    <w:p w14:paraId="44E6191A" w14:textId="77777777" w:rsidR="009933FA" w:rsidRPr="009933FA" w:rsidRDefault="009933FA" w:rsidP="0098170E">
      <w:pPr>
        <w:widowControl w:val="0"/>
        <w:topLinePunct/>
        <w:autoSpaceDE w:val="0"/>
        <w:autoSpaceDN w:val="0"/>
        <w:ind w:firstLineChars="100" w:firstLine="257"/>
        <w:jc w:val="both"/>
        <w:rPr>
          <w:rFonts w:ascii="ＭＳ ゴシック" w:eastAsia="ＭＳ ゴシック" w:hAnsi="ＭＳ ゴシック"/>
          <w:sz w:val="24"/>
          <w:szCs w:val="24"/>
        </w:rPr>
      </w:pPr>
      <w:r w:rsidRPr="009933FA">
        <w:rPr>
          <w:rFonts w:ascii="ＭＳ ゴシック" w:eastAsia="ＭＳ ゴシック" w:hAnsi="ＭＳ ゴシック"/>
          <w:sz w:val="24"/>
          <w:szCs w:val="24"/>
        </w:rPr>
        <w:t>1</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成蹊大学理工学部、2</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公益社団法人東京都盲人福祉協会、</w:t>
      </w:r>
    </w:p>
    <w:p w14:paraId="4A5DC3BA" w14:textId="77777777" w:rsidR="009933FA" w:rsidRPr="009933FA" w:rsidRDefault="009933FA" w:rsidP="0098170E">
      <w:pPr>
        <w:widowControl w:val="0"/>
        <w:topLinePunct/>
        <w:autoSpaceDE w:val="0"/>
        <w:autoSpaceDN w:val="0"/>
        <w:ind w:firstLineChars="100" w:firstLine="257"/>
        <w:jc w:val="both"/>
        <w:rPr>
          <w:rFonts w:ascii="ＭＳ ゴシック" w:eastAsia="ＭＳ ゴシック" w:hAnsi="ＭＳ ゴシック"/>
          <w:sz w:val="24"/>
          <w:szCs w:val="24"/>
        </w:rPr>
      </w:pPr>
      <w:r w:rsidRPr="009933FA">
        <w:rPr>
          <w:rFonts w:ascii="ＭＳ ゴシック" w:eastAsia="ＭＳ ゴシック" w:hAnsi="ＭＳ ゴシック"/>
          <w:sz w:val="24"/>
          <w:szCs w:val="24"/>
        </w:rPr>
        <w:t>3</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杏林大学医学部付属病院アイセンター</w:t>
      </w:r>
      <w:r w:rsidR="00D6027E">
        <w:rPr>
          <w:rFonts w:ascii="ＭＳ ゴシック" w:eastAsia="ＭＳ ゴシック" w:hAnsi="ＭＳ ゴシック" w:hint="eastAsia"/>
          <w:sz w:val="24"/>
          <w:szCs w:val="24"/>
        </w:rPr>
        <w:t>、</w:t>
      </w:r>
      <w:r w:rsidRPr="009933FA">
        <w:rPr>
          <w:rFonts w:ascii="ＭＳ ゴシック" w:eastAsia="ＭＳ ゴシック" w:hAnsi="ＭＳ ゴシック"/>
          <w:sz w:val="24"/>
          <w:szCs w:val="24"/>
        </w:rPr>
        <w:t>4</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国立特別支援教育総合研究所、</w:t>
      </w:r>
    </w:p>
    <w:p w14:paraId="0A2A82C7" w14:textId="77777777" w:rsidR="009933FA" w:rsidRPr="009933FA" w:rsidRDefault="009933FA" w:rsidP="0098170E">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9933FA">
        <w:rPr>
          <w:rFonts w:ascii="ＭＳ ゴシック" w:eastAsia="ＭＳ ゴシック" w:hAnsi="ＭＳ ゴシック"/>
          <w:sz w:val="24"/>
          <w:szCs w:val="24"/>
        </w:rPr>
        <w:t>5</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モビリティ研究会</w:t>
      </w:r>
    </w:p>
    <w:p w14:paraId="1BE7B55B" w14:textId="77777777" w:rsidR="009933FA" w:rsidRPr="009933FA" w:rsidRDefault="009933FA" w:rsidP="0098170E">
      <w:pPr>
        <w:widowControl w:val="0"/>
        <w:topLinePunct/>
        <w:autoSpaceDE w:val="0"/>
        <w:autoSpaceDN w:val="0"/>
        <w:spacing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【目的】</w:t>
      </w:r>
    </w:p>
    <w:p w14:paraId="23252C37"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歩行訓練で立体的触地図を使用することで先天全盲視覚障害者の空間理解が向上した事例を報告する。</w:t>
      </w:r>
    </w:p>
    <w:p w14:paraId="641E10BF" w14:textId="77777777" w:rsidR="009933FA" w:rsidRPr="009933FA" w:rsidRDefault="009933FA"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【方法】</w:t>
      </w:r>
    </w:p>
    <w:p w14:paraId="70755643"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合目的的サンプリングにより、空間の理解が乏しく、俯瞰的な認知地図を構築できない先天盲視覚障害者（以下、事例）が選ばれた。単独外出頻度は週</w:t>
      </w:r>
      <w:r w:rsidRPr="009933FA">
        <w:rPr>
          <w:rFonts w:ascii="ＭＳ ゴシック" w:eastAsia="ＭＳ ゴシック" w:hAnsi="ＭＳ ゴシック"/>
          <w:sz w:val="24"/>
          <w:szCs w:val="24"/>
        </w:rPr>
        <w:t>3日で、伝い歩き中心の歩き方をしていた。今回の訓練を行うまで、立体コピーなどの高さがない平面的触地図は読めなかった。触地図を用いた歩行訓練に精通した歩行訓練士（以下、訓練士）の協力を得て，筆者らが開発した高さ、体積，エッジのある立体的触地図を用いて、4日間に渡り同じ経路の往復を訓練した。訓練の感想を半構造化面接とメールで聴取した。</w:t>
      </w:r>
    </w:p>
    <w:p w14:paraId="607B313D" w14:textId="77777777" w:rsidR="009933FA" w:rsidRPr="009933FA" w:rsidRDefault="009933FA"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【結果】</w:t>
      </w:r>
    </w:p>
    <w:p w14:paraId="711CD663"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事例は数回迷うことがあったが、連日目的地に単独で辿り着いた。特に</w:t>
      </w:r>
      <w:r w:rsidRPr="009933FA">
        <w:rPr>
          <w:rFonts w:ascii="ＭＳ ゴシック" w:eastAsia="ＭＳ ゴシック" w:hAnsi="ＭＳ ゴシック"/>
          <w:sz w:val="24"/>
          <w:szCs w:val="24"/>
        </w:rPr>
        <w:t>3日目は単独歩行の経験がない復路を迷わずに歩けた。事例は立体的触地図を一貫して高く評価し、今後の利用を強く希望した。事例は全ての訓練後も依然として空間を俯瞰的にイメージできないと述べたが、重要なことに、自身の歩行体験を立体的触地図に投影することで事例独自の認知地図を構築し、空間の理解と記憶が向上したことを報告した。また，</w:t>
      </w:r>
      <w:r w:rsidR="0098170E">
        <w:rPr>
          <w:rFonts w:ascii="ＭＳ ゴシック" w:eastAsia="ＭＳ ゴシック" w:hAnsi="ＭＳ ゴシック"/>
          <w:sz w:val="24"/>
          <w:szCs w:val="24"/>
        </w:rPr>
        <w:t>3</w:t>
      </w:r>
      <w:r w:rsidRPr="009933FA">
        <w:rPr>
          <w:rFonts w:ascii="ＭＳ ゴシック" w:eastAsia="ＭＳ ゴシック" w:hAnsi="ＭＳ ゴシック"/>
          <w:sz w:val="24"/>
          <w:szCs w:val="24"/>
        </w:rPr>
        <w:t>日目にレーズライターで作製した当該訓練場所の平面的触地図を提供した所、事例は回転させずにその内容を単独で理解できた。</w:t>
      </w:r>
    </w:p>
    <w:p w14:paraId="7A597D03" w14:textId="77777777" w:rsidR="009933FA" w:rsidRPr="009933FA" w:rsidRDefault="009933FA"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【考察】</w:t>
      </w:r>
    </w:p>
    <w:p w14:paraId="561DCF67"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立体的触地図は先天盲視覚障害者の空間理解に役立つ。事例が認知地図を回転操作して平面的触地図を回転せずに読めた点は、事例が空間の概念を理解し始めた可能性を示す。長期の訓練によって俯瞰的な認知地図が構築できるようになるかもしれない。立体的触地図を導入した歩行訓練が平面的触地図の読みを改善させた点は，触地図の触読に関するより良い教育方法を示唆する。</w:t>
      </w:r>
    </w:p>
    <w:p w14:paraId="50AA913C" w14:textId="77777777" w:rsidR="009933FA" w:rsidRPr="009933FA" w:rsidRDefault="009933FA"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【結論】</w:t>
      </w:r>
    </w:p>
    <w:p w14:paraId="3A929D70"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触地図の利用が適さないと判断されがちな、俯瞰的な認知地図が構築できない先天盲視覚障害者であっても，歩行訓練での立体的触地図によって空間理解が向上する。</w:t>
      </w:r>
    </w:p>
    <w:p w14:paraId="25AEA815" w14:textId="77777777" w:rsidR="009933FA" w:rsidRPr="009933FA" w:rsidRDefault="009933FA" w:rsidP="0098170E">
      <w:pPr>
        <w:widowControl w:val="0"/>
        <w:topLinePunct/>
        <w:autoSpaceDE w:val="0"/>
        <w:autoSpaceDN w:val="0"/>
        <w:spacing w:beforeLines="50" w:before="162" w:after="60"/>
        <w:ind w:left="141" w:hangingChars="55" w:hanging="14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【謝辞】</w:t>
      </w:r>
    </w:p>
    <w:p w14:paraId="3872F1AA" w14:textId="77777777" w:rsidR="00B75CC8"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本研究は（公財）交通エコロジー・モビリティ財団の助成を受けた。</w:t>
      </w:r>
    </w:p>
    <w:p w14:paraId="2CADDDE7" w14:textId="77777777" w:rsidR="005077BD" w:rsidRDefault="005077BD"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566AF5F0" w14:textId="401E4AEE" w:rsidR="009933FA" w:rsidRPr="009933FA" w:rsidRDefault="009933FA" w:rsidP="00A12CE1">
      <w:pPr>
        <w:widowControl w:val="0"/>
        <w:topLinePunct/>
        <w:autoSpaceDE w:val="0"/>
        <w:autoSpaceDN w:val="0"/>
        <w:spacing w:afterLines="50" w:after="162" w:line="360" w:lineRule="exact"/>
        <w:ind w:left="1804" w:hangingChars="700" w:hanging="1804"/>
        <w:jc w:val="both"/>
        <w:outlineLvl w:val="1"/>
        <w:rPr>
          <w:rFonts w:ascii="ＭＳ ゴシック" w:eastAsia="ＭＳ ゴシック" w:hAnsi="ＭＳ ゴシック"/>
          <w:b/>
          <w:sz w:val="28"/>
          <w:szCs w:val="28"/>
        </w:rPr>
      </w:pPr>
      <w:r w:rsidRPr="009933FA">
        <w:rPr>
          <w:rFonts w:ascii="ＭＳ ゴシック" w:eastAsia="ＭＳ ゴシック" w:hAnsi="ＭＳ ゴシック" w:hint="eastAsia"/>
          <w:b/>
          <w:sz w:val="24"/>
          <w:szCs w:val="24"/>
        </w:rPr>
        <w:lastRenderedPageBreak/>
        <w:t>研</w:t>
      </w:r>
      <w:r w:rsidRPr="00E23B64">
        <w:rPr>
          <w:rFonts w:ascii="ＭＳ ゴシック" w:eastAsia="ＭＳ ゴシック" w:hAnsi="ＭＳ ゴシック"/>
          <w:b/>
          <w:sz w:val="24"/>
          <w:szCs w:val="24"/>
        </w:rPr>
        <w:t>-</w:t>
      </w:r>
      <w:r w:rsidRPr="00E23B64">
        <w:rPr>
          <w:rFonts w:ascii="ＭＳ Ｐゴシック" w:eastAsia="ＭＳ Ｐゴシック" w:hAnsi="ＭＳ Ｐゴシック"/>
          <w:b/>
          <w:sz w:val="28"/>
          <w:szCs w:val="28"/>
        </w:rPr>
        <w:t>O</w:t>
      </w:r>
      <w:r w:rsidRPr="00E23B64">
        <w:rPr>
          <w:rFonts w:ascii="ＭＳ ゴシック" w:eastAsia="ＭＳ ゴシック" w:hAnsi="ＭＳ ゴシック"/>
          <w:b/>
          <w:sz w:val="24"/>
          <w:szCs w:val="24"/>
        </w:rPr>
        <w:t>-04.</w:t>
      </w:r>
      <w:r w:rsidR="00371944" w:rsidRPr="00E23B64">
        <w:rPr>
          <w:rFonts w:ascii="ＭＳ ゴシック" w:eastAsia="ＭＳ ゴシック" w:hAnsi="ＭＳ ゴシック"/>
          <w:b/>
          <w:sz w:val="24"/>
          <w:szCs w:val="24"/>
        </w:rPr>
        <w:t xml:space="preserve"> </w:t>
      </w:r>
      <w:r w:rsidRPr="00E23B64">
        <w:rPr>
          <w:rFonts w:ascii="ＭＳ ゴシック" w:eastAsia="ＭＳ ゴシック" w:hAnsi="ＭＳ ゴシック"/>
          <w:b/>
          <w:sz w:val="24"/>
          <w:szCs w:val="24"/>
        </w:rPr>
        <w:t>視覚障害者の駅ホームからの転落事故を</w:t>
      </w:r>
      <w:r w:rsidR="00A12CE1">
        <w:rPr>
          <w:rFonts w:ascii="ＭＳ ゴシック" w:eastAsia="ＭＳ ゴシック" w:hAnsi="ＭＳ ゴシック"/>
          <w:b/>
          <w:sz w:val="24"/>
          <w:szCs w:val="24"/>
        </w:rPr>
        <w:br w:type="textWrapping" w:clear="all"/>
      </w:r>
      <w:r w:rsidRPr="009933FA">
        <w:rPr>
          <w:rFonts w:ascii="ＭＳ ゴシック" w:eastAsia="ＭＳ ゴシック" w:hAnsi="ＭＳ ゴシック"/>
          <w:b/>
          <w:sz w:val="24"/>
          <w:szCs w:val="24"/>
        </w:rPr>
        <w:t>防止するための取り組み</w:t>
      </w:r>
      <w:r w:rsidR="00A13825">
        <w:rPr>
          <w:rFonts w:ascii="ＭＳ ゴシック" w:eastAsia="ＭＳ ゴシック" w:hAnsi="ＭＳ ゴシック" w:hint="eastAsia"/>
          <w:b/>
          <w:sz w:val="24"/>
          <w:szCs w:val="24"/>
        </w:rPr>
        <w:t>－</w:t>
      </w:r>
      <w:r w:rsidRPr="009933FA">
        <w:rPr>
          <w:rFonts w:ascii="ＭＳ ゴシック" w:eastAsia="ＭＳ ゴシック" w:hAnsi="ＭＳ ゴシック"/>
          <w:b/>
          <w:sz w:val="24"/>
          <w:szCs w:val="24"/>
        </w:rPr>
        <w:t>日本歩行訓練士会として</w:t>
      </w:r>
      <w:r w:rsidR="00A13825">
        <w:rPr>
          <w:rFonts w:ascii="ＭＳ ゴシック" w:eastAsia="ＭＳ ゴシック" w:hAnsi="ＭＳ ゴシック" w:hint="eastAsia"/>
          <w:b/>
          <w:sz w:val="24"/>
          <w:szCs w:val="24"/>
        </w:rPr>
        <w:t>－</w:t>
      </w:r>
    </w:p>
    <w:p w14:paraId="6069DF4A" w14:textId="77777777" w:rsidR="005077BD" w:rsidRDefault="009933FA" w:rsidP="0098170E">
      <w:pPr>
        <w:topLinePunct/>
        <w:autoSpaceDE w:val="0"/>
        <w:autoSpaceDN w:val="0"/>
        <w:jc w:val="both"/>
        <w:rPr>
          <w:rFonts w:ascii="ＭＳ ゴシック" w:eastAsia="ＭＳ ゴシック" w:hAnsi="ＭＳ ゴシック" w:cs="Times New Roman"/>
          <w:sz w:val="24"/>
          <w:szCs w:val="24"/>
        </w:rPr>
      </w:pPr>
      <w:r w:rsidRPr="009933FA">
        <w:rPr>
          <w:rFonts w:ascii="ＭＳ ゴシック" w:eastAsia="ＭＳ ゴシック" w:hAnsi="ＭＳ ゴシック" w:hint="eastAsia"/>
          <w:sz w:val="24"/>
          <w:szCs w:val="24"/>
        </w:rPr>
        <w:t>○</w:t>
      </w:r>
      <w:r w:rsidR="005077BD" w:rsidRPr="005077BD">
        <w:rPr>
          <w:rFonts w:ascii="ＭＳ ゴシック" w:eastAsia="ＭＳ ゴシック" w:hAnsi="ＭＳ ゴシック" w:cs="Times New Roman" w:hint="eastAsia"/>
          <w:sz w:val="24"/>
          <w:szCs w:val="24"/>
        </w:rPr>
        <w:t>堀内</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恭子</w:t>
      </w:r>
      <w:r w:rsidR="005077BD" w:rsidRPr="005077BD">
        <w:rPr>
          <w:rFonts w:ascii="ＭＳ ゴシック" w:eastAsia="ＭＳ ゴシック" w:hAnsi="ＭＳ ゴシック" w:cs="Times New Roman" w:hint="eastAsia"/>
          <w:sz w:val="24"/>
          <w:szCs w:val="24"/>
          <w:vertAlign w:val="superscript"/>
        </w:rPr>
        <w:t>1</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、關</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宏之</w:t>
      </w:r>
      <w:r w:rsidR="005077BD" w:rsidRPr="005077BD">
        <w:rPr>
          <w:rFonts w:ascii="ＭＳ ゴシック" w:eastAsia="ＭＳ ゴシック" w:hAnsi="ＭＳ ゴシック" w:cs="Times New Roman" w:hint="eastAsia"/>
          <w:sz w:val="24"/>
          <w:szCs w:val="24"/>
          <w:vertAlign w:val="superscript"/>
        </w:rPr>
        <w:t>2</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、山本</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利和</w:t>
      </w:r>
      <w:r w:rsidR="005077BD" w:rsidRPr="005077BD">
        <w:rPr>
          <w:rFonts w:ascii="ＭＳ ゴシック" w:eastAsia="ＭＳ ゴシック" w:hAnsi="ＭＳ ゴシック" w:cs="Times New Roman" w:hint="eastAsia"/>
          <w:sz w:val="24"/>
          <w:szCs w:val="24"/>
          <w:vertAlign w:val="superscript"/>
        </w:rPr>
        <w:t>3</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、森</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一成</w:t>
      </w:r>
      <w:r w:rsidR="005077BD" w:rsidRPr="005077BD">
        <w:rPr>
          <w:rFonts w:ascii="ＭＳ ゴシック" w:eastAsia="ＭＳ ゴシック" w:hAnsi="ＭＳ ゴシック" w:cs="Times New Roman" w:hint="eastAsia"/>
          <w:sz w:val="24"/>
          <w:szCs w:val="24"/>
          <w:vertAlign w:val="superscript"/>
        </w:rPr>
        <w:t>4</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、武内</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清</w:t>
      </w:r>
      <w:r w:rsidR="005077BD" w:rsidRPr="005077BD">
        <w:rPr>
          <w:rFonts w:ascii="ＭＳ ゴシック" w:eastAsia="ＭＳ ゴシック" w:hAnsi="ＭＳ ゴシック" w:cs="Times New Roman" w:hint="eastAsia"/>
          <w:sz w:val="24"/>
          <w:szCs w:val="24"/>
          <w:vertAlign w:val="superscript"/>
        </w:rPr>
        <w:t>5</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、土井</w:t>
      </w:r>
      <w:r w:rsidR="005077BD">
        <w:rPr>
          <w:rFonts w:ascii="ＭＳ ゴシック" w:eastAsia="ＭＳ ゴシック" w:hAnsi="ＭＳ ゴシック" w:cs="Times New Roman" w:hint="eastAsia"/>
          <w:sz w:val="24"/>
          <w:szCs w:val="24"/>
        </w:rPr>
        <w:t xml:space="preserve"> </w:t>
      </w:r>
      <w:r w:rsidR="005077BD" w:rsidRPr="005077BD">
        <w:rPr>
          <w:rFonts w:ascii="ＭＳ ゴシック" w:eastAsia="ＭＳ ゴシック" w:hAnsi="ＭＳ ゴシック" w:cs="Times New Roman" w:hint="eastAsia"/>
          <w:sz w:val="24"/>
          <w:szCs w:val="24"/>
        </w:rPr>
        <w:t>恵二</w:t>
      </w:r>
      <w:r w:rsidR="005077BD" w:rsidRPr="005077BD">
        <w:rPr>
          <w:rFonts w:ascii="ＭＳ ゴシック" w:eastAsia="ＭＳ ゴシック" w:hAnsi="ＭＳ ゴシック" w:cs="Times New Roman" w:hint="eastAsia"/>
          <w:sz w:val="24"/>
          <w:szCs w:val="24"/>
          <w:vertAlign w:val="superscript"/>
        </w:rPr>
        <w:t>6</w:t>
      </w:r>
      <w:r w:rsidR="0058030E">
        <w:rPr>
          <w:rFonts w:ascii="ＭＳ ゴシック" w:eastAsia="ＭＳ ゴシック" w:hAnsi="ＭＳ ゴシック" w:cs="Times New Roman" w:hint="eastAsia"/>
          <w:sz w:val="24"/>
          <w:szCs w:val="24"/>
          <w:vertAlign w:val="superscript"/>
        </w:rPr>
        <w:t>）</w:t>
      </w:r>
      <w:r w:rsidR="005077BD" w:rsidRPr="005077BD">
        <w:rPr>
          <w:rFonts w:ascii="ＭＳ ゴシック" w:eastAsia="ＭＳ ゴシック" w:hAnsi="ＭＳ ゴシック" w:cs="Times New Roman" w:hint="eastAsia"/>
          <w:sz w:val="24"/>
          <w:szCs w:val="24"/>
        </w:rPr>
        <w:t>、</w:t>
      </w:r>
    </w:p>
    <w:p w14:paraId="58A7F153" w14:textId="77777777" w:rsidR="005077BD" w:rsidRDefault="005077BD" w:rsidP="0098170E">
      <w:pPr>
        <w:topLinePunct/>
        <w:autoSpaceDE w:val="0"/>
        <w:autoSpaceDN w:val="0"/>
        <w:ind w:firstLineChars="100" w:firstLine="257"/>
        <w:jc w:val="both"/>
        <w:rPr>
          <w:rFonts w:ascii="ＭＳ ゴシック" w:eastAsia="ＭＳ ゴシック" w:hAnsi="ＭＳ ゴシック" w:cs="Times New Roman"/>
          <w:sz w:val="24"/>
          <w:szCs w:val="24"/>
          <w:vertAlign w:val="superscript"/>
        </w:rPr>
      </w:pPr>
      <w:r w:rsidRPr="005077BD">
        <w:rPr>
          <w:rFonts w:ascii="ＭＳ ゴシック" w:eastAsia="ＭＳ ゴシック" w:hAnsi="ＭＳ ゴシック" w:cs="Times New Roman" w:hint="eastAsia"/>
          <w:sz w:val="24"/>
          <w:szCs w:val="24"/>
        </w:rPr>
        <w:t>原</w:t>
      </w:r>
      <w:r>
        <w:rPr>
          <w:rFonts w:ascii="ＭＳ ゴシック" w:eastAsia="ＭＳ ゴシック" w:hAnsi="ＭＳ ゴシック" w:cs="Times New Roman" w:hint="eastAsia"/>
          <w:sz w:val="24"/>
          <w:szCs w:val="24"/>
        </w:rPr>
        <w:t xml:space="preserve"> </w:t>
      </w:r>
      <w:r w:rsidRPr="005077BD">
        <w:rPr>
          <w:rFonts w:ascii="ＭＳ ゴシック" w:eastAsia="ＭＳ ゴシック" w:hAnsi="ＭＳ ゴシック" w:cs="Times New Roman" w:hint="eastAsia"/>
          <w:sz w:val="24"/>
          <w:szCs w:val="24"/>
        </w:rPr>
        <w:t>志治</w:t>
      </w:r>
      <w:r w:rsidRPr="005077BD">
        <w:rPr>
          <w:rFonts w:ascii="ＭＳ ゴシック" w:eastAsia="ＭＳ ゴシック" w:hAnsi="ＭＳ ゴシック" w:cs="Times New Roman" w:hint="eastAsia"/>
          <w:sz w:val="24"/>
          <w:szCs w:val="24"/>
          <w:vertAlign w:val="superscript"/>
        </w:rPr>
        <w:t>4</w:t>
      </w:r>
      <w:r w:rsidR="0058030E">
        <w:rPr>
          <w:rFonts w:ascii="ＭＳ ゴシック" w:eastAsia="ＭＳ ゴシック" w:hAnsi="ＭＳ ゴシック" w:cs="Times New Roman" w:hint="eastAsia"/>
          <w:sz w:val="24"/>
          <w:szCs w:val="24"/>
          <w:vertAlign w:val="superscript"/>
        </w:rPr>
        <w:t>）</w:t>
      </w:r>
      <w:r w:rsidRPr="005077BD">
        <w:rPr>
          <w:rFonts w:ascii="ＭＳ ゴシック" w:eastAsia="ＭＳ ゴシック" w:hAnsi="ＭＳ ゴシック" w:cs="Times New Roman" w:hint="eastAsia"/>
          <w:sz w:val="24"/>
          <w:szCs w:val="24"/>
        </w:rPr>
        <w:t>、古橋</w:t>
      </w:r>
      <w:r>
        <w:rPr>
          <w:rFonts w:ascii="ＭＳ ゴシック" w:eastAsia="ＭＳ ゴシック" w:hAnsi="ＭＳ ゴシック" w:cs="Times New Roman" w:hint="eastAsia"/>
          <w:sz w:val="24"/>
          <w:szCs w:val="24"/>
        </w:rPr>
        <w:t xml:space="preserve"> </w:t>
      </w:r>
      <w:r w:rsidRPr="005077BD">
        <w:rPr>
          <w:rFonts w:ascii="ＭＳ ゴシック" w:eastAsia="ＭＳ ゴシック" w:hAnsi="ＭＳ ゴシック" w:cs="Times New Roman" w:hint="eastAsia"/>
          <w:sz w:val="24"/>
          <w:szCs w:val="24"/>
        </w:rPr>
        <w:t>友則</w:t>
      </w:r>
      <w:r w:rsidRPr="005077BD">
        <w:rPr>
          <w:rFonts w:ascii="ＭＳ ゴシック" w:eastAsia="ＭＳ ゴシック" w:hAnsi="ＭＳ ゴシック" w:cs="Times New Roman" w:hint="eastAsia"/>
          <w:sz w:val="24"/>
          <w:szCs w:val="24"/>
          <w:vertAlign w:val="superscript"/>
        </w:rPr>
        <w:t>7</w:t>
      </w:r>
      <w:r w:rsidR="0058030E">
        <w:rPr>
          <w:rFonts w:ascii="ＭＳ ゴシック" w:eastAsia="ＭＳ ゴシック" w:hAnsi="ＭＳ ゴシック" w:cs="Times New Roman" w:hint="eastAsia"/>
          <w:sz w:val="24"/>
          <w:szCs w:val="24"/>
          <w:vertAlign w:val="superscript"/>
        </w:rPr>
        <w:t>）</w:t>
      </w:r>
      <w:r w:rsidRPr="005077BD">
        <w:rPr>
          <w:rFonts w:ascii="ＭＳ ゴシック" w:eastAsia="ＭＳ ゴシック" w:hAnsi="ＭＳ ゴシック" w:cs="Times New Roman" w:hint="eastAsia"/>
          <w:sz w:val="24"/>
          <w:szCs w:val="24"/>
        </w:rPr>
        <w:t>、正井</w:t>
      </w:r>
      <w:r>
        <w:rPr>
          <w:rFonts w:ascii="ＭＳ ゴシック" w:eastAsia="ＭＳ ゴシック" w:hAnsi="ＭＳ ゴシック" w:cs="Times New Roman" w:hint="eastAsia"/>
          <w:sz w:val="24"/>
          <w:szCs w:val="24"/>
        </w:rPr>
        <w:t xml:space="preserve"> </w:t>
      </w:r>
      <w:r w:rsidRPr="005077BD">
        <w:rPr>
          <w:rFonts w:ascii="ＭＳ ゴシック" w:eastAsia="ＭＳ ゴシック" w:hAnsi="ＭＳ ゴシック" w:cs="Times New Roman" w:hint="eastAsia"/>
          <w:sz w:val="24"/>
          <w:szCs w:val="24"/>
        </w:rPr>
        <w:t>隆晶</w:t>
      </w:r>
      <w:r w:rsidRPr="005077BD">
        <w:rPr>
          <w:rFonts w:ascii="ＭＳ ゴシック" w:eastAsia="ＭＳ ゴシック" w:hAnsi="ＭＳ ゴシック" w:cs="Times New Roman" w:hint="eastAsia"/>
          <w:sz w:val="24"/>
          <w:szCs w:val="24"/>
          <w:vertAlign w:val="superscript"/>
        </w:rPr>
        <w:t>8</w:t>
      </w:r>
      <w:r w:rsidR="0058030E">
        <w:rPr>
          <w:rFonts w:ascii="ＭＳ ゴシック" w:eastAsia="ＭＳ ゴシック" w:hAnsi="ＭＳ ゴシック" w:cs="Times New Roman" w:hint="eastAsia"/>
          <w:sz w:val="24"/>
          <w:szCs w:val="24"/>
          <w:vertAlign w:val="superscript"/>
        </w:rPr>
        <w:t>）</w:t>
      </w:r>
      <w:r w:rsidRPr="005077BD">
        <w:rPr>
          <w:rFonts w:ascii="ＭＳ ゴシック" w:eastAsia="ＭＳ ゴシック" w:hAnsi="ＭＳ ゴシック" w:cs="Times New Roman" w:hint="eastAsia"/>
          <w:sz w:val="24"/>
          <w:szCs w:val="24"/>
        </w:rPr>
        <w:t>、山下</w:t>
      </w:r>
      <w:r>
        <w:rPr>
          <w:rFonts w:ascii="ＭＳ ゴシック" w:eastAsia="ＭＳ ゴシック" w:hAnsi="ＭＳ ゴシック" w:cs="Times New Roman" w:hint="eastAsia"/>
          <w:sz w:val="24"/>
          <w:szCs w:val="24"/>
        </w:rPr>
        <w:t xml:space="preserve"> </w:t>
      </w:r>
      <w:r w:rsidRPr="005077BD">
        <w:rPr>
          <w:rFonts w:ascii="ＭＳ ゴシック" w:eastAsia="ＭＳ ゴシック" w:hAnsi="ＭＳ ゴシック" w:cs="Times New Roman" w:hint="eastAsia"/>
          <w:sz w:val="24"/>
          <w:szCs w:val="24"/>
        </w:rPr>
        <w:t>紗輝</w:t>
      </w:r>
      <w:r w:rsidRPr="005077BD">
        <w:rPr>
          <w:rFonts w:ascii="ＭＳ ゴシック" w:eastAsia="ＭＳ ゴシック" w:hAnsi="ＭＳ ゴシック" w:cs="Times New Roman" w:hint="eastAsia"/>
          <w:sz w:val="24"/>
          <w:szCs w:val="24"/>
          <w:vertAlign w:val="superscript"/>
        </w:rPr>
        <w:t>1</w:t>
      </w:r>
      <w:r w:rsidR="0058030E">
        <w:rPr>
          <w:rFonts w:ascii="ＭＳ ゴシック" w:eastAsia="ＭＳ ゴシック" w:hAnsi="ＭＳ ゴシック" w:cs="Times New Roman" w:hint="eastAsia"/>
          <w:sz w:val="24"/>
          <w:szCs w:val="24"/>
          <w:vertAlign w:val="superscript"/>
        </w:rPr>
        <w:t>）</w:t>
      </w:r>
      <w:r w:rsidRPr="005077BD">
        <w:rPr>
          <w:rFonts w:ascii="ＭＳ ゴシック" w:eastAsia="ＭＳ ゴシック" w:hAnsi="ＭＳ ゴシック" w:cs="Times New Roman" w:hint="eastAsia"/>
          <w:sz w:val="24"/>
          <w:szCs w:val="24"/>
        </w:rPr>
        <w:t>、良久</w:t>
      </w:r>
      <w:r>
        <w:rPr>
          <w:rFonts w:ascii="ＭＳ ゴシック" w:eastAsia="ＭＳ ゴシック" w:hAnsi="ＭＳ ゴシック" w:cs="Times New Roman" w:hint="eastAsia"/>
          <w:sz w:val="24"/>
          <w:szCs w:val="24"/>
        </w:rPr>
        <w:t xml:space="preserve"> </w:t>
      </w:r>
      <w:r w:rsidRPr="005077BD">
        <w:rPr>
          <w:rFonts w:ascii="ＭＳ ゴシック" w:eastAsia="ＭＳ ゴシック" w:hAnsi="ＭＳ ゴシック" w:cs="Times New Roman" w:hint="eastAsia"/>
          <w:sz w:val="24"/>
          <w:szCs w:val="24"/>
        </w:rPr>
        <w:t>万里子</w:t>
      </w:r>
      <w:r w:rsidRPr="005077BD">
        <w:rPr>
          <w:rFonts w:ascii="ＭＳ ゴシック" w:eastAsia="ＭＳ ゴシック" w:hAnsi="ＭＳ ゴシック" w:cs="Times New Roman" w:hint="eastAsia"/>
          <w:sz w:val="24"/>
          <w:szCs w:val="24"/>
          <w:vertAlign w:val="superscript"/>
        </w:rPr>
        <w:t>9</w:t>
      </w:r>
      <w:r w:rsidR="0058030E">
        <w:rPr>
          <w:rFonts w:ascii="ＭＳ ゴシック" w:eastAsia="ＭＳ ゴシック" w:hAnsi="ＭＳ ゴシック" w:cs="Times New Roman" w:hint="eastAsia"/>
          <w:sz w:val="24"/>
          <w:szCs w:val="24"/>
          <w:vertAlign w:val="superscript"/>
        </w:rPr>
        <w:t>）</w:t>
      </w:r>
    </w:p>
    <w:p w14:paraId="3DE1D605" w14:textId="77777777" w:rsidR="009933FA" w:rsidRPr="009933FA" w:rsidRDefault="009933FA" w:rsidP="00642C7C">
      <w:pPr>
        <w:topLinePunct/>
        <w:autoSpaceDE w:val="0"/>
        <w:autoSpaceDN w:val="0"/>
        <w:ind w:firstLineChars="100" w:firstLine="257"/>
        <w:jc w:val="both"/>
        <w:rPr>
          <w:rFonts w:ascii="ＭＳ ゴシック" w:eastAsia="ＭＳ ゴシック" w:hAnsi="ＭＳ ゴシック" w:cs="Times New Roman"/>
          <w:sz w:val="24"/>
          <w:szCs w:val="24"/>
          <w:vertAlign w:val="superscript"/>
        </w:rPr>
      </w:pPr>
      <w:r w:rsidRPr="009933FA">
        <w:rPr>
          <w:rFonts w:ascii="ＭＳ ゴシック" w:eastAsia="ＭＳ ゴシック" w:hAnsi="ＭＳ ゴシック"/>
          <w:sz w:val="24"/>
          <w:szCs w:val="24"/>
        </w:rPr>
        <w:t>1</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日本歩行訓練士会、2</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日本ライトハウス、3</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大阪教育大学、</w:t>
      </w:r>
    </w:p>
    <w:p w14:paraId="1BDC41A1" w14:textId="77777777" w:rsidR="009933FA" w:rsidRPr="009933FA" w:rsidRDefault="009933FA" w:rsidP="00642C7C">
      <w:pPr>
        <w:widowControl w:val="0"/>
        <w:topLinePunct/>
        <w:autoSpaceDE w:val="0"/>
        <w:autoSpaceDN w:val="0"/>
        <w:ind w:firstLineChars="100" w:firstLine="257"/>
        <w:jc w:val="both"/>
        <w:rPr>
          <w:rFonts w:ascii="ＭＳ ゴシック" w:eastAsia="ＭＳ ゴシック" w:hAnsi="ＭＳ ゴシック"/>
          <w:sz w:val="24"/>
          <w:szCs w:val="24"/>
        </w:rPr>
      </w:pPr>
      <w:r w:rsidRPr="009933FA">
        <w:rPr>
          <w:rFonts w:ascii="ＭＳ ゴシック" w:eastAsia="ＭＳ ゴシック" w:hAnsi="ＭＳ ゴシック"/>
          <w:sz w:val="24"/>
          <w:szCs w:val="24"/>
        </w:rPr>
        <w:t>4</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神戸アイライト協会、5</w:t>
      </w:r>
      <w:r w:rsidR="0058030E">
        <w:rPr>
          <w:rFonts w:ascii="ＭＳ ゴシック" w:eastAsia="ＭＳ ゴシック" w:hAnsi="ＭＳ ゴシック"/>
          <w:sz w:val="24"/>
          <w:szCs w:val="24"/>
        </w:rPr>
        <w:t>)</w:t>
      </w:r>
      <w:r w:rsidRPr="009933FA">
        <w:rPr>
          <w:rFonts w:ascii="ＭＳ ゴシック" w:eastAsia="ＭＳ ゴシック" w:hAnsi="ＭＳ ゴシック"/>
          <w:sz w:val="24"/>
          <w:szCs w:val="24"/>
        </w:rPr>
        <w:t>フリーランス、6</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京都府立盲学校、7</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ウイズ蜆塚、</w:t>
      </w:r>
    </w:p>
    <w:p w14:paraId="6BCE7FB9" w14:textId="77777777" w:rsidR="009933FA" w:rsidRPr="009933FA" w:rsidRDefault="009933FA" w:rsidP="00642C7C">
      <w:pPr>
        <w:widowControl w:val="0"/>
        <w:topLinePunct/>
        <w:autoSpaceDE w:val="0"/>
        <w:autoSpaceDN w:val="0"/>
        <w:spacing w:afterLines="50" w:after="162"/>
        <w:ind w:firstLineChars="100" w:firstLine="257"/>
        <w:jc w:val="both"/>
        <w:rPr>
          <w:rFonts w:ascii="ＭＳ ゴシック" w:eastAsia="ＭＳ ゴシック" w:hAnsi="ＭＳ ゴシック"/>
          <w:sz w:val="24"/>
          <w:szCs w:val="24"/>
        </w:rPr>
      </w:pPr>
      <w:r w:rsidRPr="009933FA">
        <w:rPr>
          <w:rFonts w:ascii="ＭＳ ゴシック" w:eastAsia="ＭＳ ゴシック" w:hAnsi="ＭＳ ゴシック"/>
          <w:sz w:val="24"/>
          <w:szCs w:val="24"/>
        </w:rPr>
        <w:t>8</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奈良県立盲学校、9</w:t>
      </w:r>
      <w:r w:rsidR="00A92614">
        <w:rPr>
          <w:rFonts w:ascii="ＭＳ ゴシック" w:eastAsia="ＭＳ ゴシック" w:hAnsi="ＭＳ ゴシック"/>
          <w:sz w:val="24"/>
          <w:szCs w:val="24"/>
        </w:rPr>
        <w:t>)</w:t>
      </w:r>
      <w:r w:rsidRPr="009933FA">
        <w:rPr>
          <w:rFonts w:ascii="ＭＳ ゴシック" w:eastAsia="ＭＳ ゴシック" w:hAnsi="ＭＳ ゴシック"/>
          <w:sz w:val="24"/>
          <w:szCs w:val="24"/>
        </w:rPr>
        <w:t>鹿児島県視聴覚障害者情報センター</w:t>
      </w:r>
    </w:p>
    <w:p w14:paraId="6C06CBEC" w14:textId="77777777" w:rsidR="009933FA" w:rsidRPr="009933FA" w:rsidRDefault="009933FA" w:rsidP="0098170E">
      <w:pPr>
        <w:widowControl w:val="0"/>
        <w:topLinePunct/>
        <w:autoSpaceDE w:val="0"/>
        <w:autoSpaceDN w:val="0"/>
        <w:spacing w:after="4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【目的】</w:t>
      </w:r>
    </w:p>
    <w:p w14:paraId="5BCA1657"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平成</w:t>
      </w:r>
      <w:r w:rsidRPr="009933FA">
        <w:rPr>
          <w:rFonts w:ascii="ＭＳ ゴシック" w:eastAsia="ＭＳ ゴシック" w:hAnsi="ＭＳ ゴシック"/>
          <w:sz w:val="24"/>
          <w:szCs w:val="24"/>
        </w:rPr>
        <w:t>27年8月、「歩行訓練士会」から「日本歩行訓練士会」という名称に変更し、歩行訓練士の職能団体として、全国組織としての活動を展開した。特に視覚障害者の駅ホームからの転落事故が絶えないことから、事故防止のために歩行訓練士として取り組んできたことを報告する。</w:t>
      </w:r>
    </w:p>
    <w:p w14:paraId="72C80050" w14:textId="77777777" w:rsidR="009933FA" w:rsidRPr="009933FA" w:rsidRDefault="009933FA" w:rsidP="0098170E">
      <w:pPr>
        <w:widowControl w:val="0"/>
        <w:topLinePunct/>
        <w:autoSpaceDE w:val="0"/>
        <w:autoSpaceDN w:val="0"/>
        <w:spacing w:beforeLines="50" w:before="162" w:after="4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【方法】</w:t>
      </w:r>
    </w:p>
    <w:p w14:paraId="7DC0EECD"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転落防止に関する日本歩行訓練士会としての取り組みについて報告する。</w:t>
      </w:r>
    </w:p>
    <w:p w14:paraId="6D96247B" w14:textId="77777777" w:rsidR="009933FA" w:rsidRPr="009933FA" w:rsidRDefault="009933FA" w:rsidP="0098170E">
      <w:pPr>
        <w:widowControl w:val="0"/>
        <w:topLinePunct/>
        <w:autoSpaceDE w:val="0"/>
        <w:autoSpaceDN w:val="0"/>
        <w:spacing w:beforeLines="50" w:before="162" w:after="4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【結果】</w:t>
      </w:r>
    </w:p>
    <w:p w14:paraId="3402862F" w14:textId="77777777" w:rsidR="00D6027E" w:rsidRPr="00F0310A" w:rsidRDefault="00A13825"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1．</w:t>
      </w:r>
      <w:r w:rsidR="009933FA" w:rsidRPr="00F0310A">
        <w:rPr>
          <w:rFonts w:ascii="ＭＳ ゴシック" w:eastAsia="ＭＳ ゴシック" w:hAnsi="ＭＳ ゴシック"/>
          <w:sz w:val="24"/>
          <w:szCs w:val="24"/>
        </w:rPr>
        <w:t>駅ホーム上の歩行訓練の変遷、指導方法について意見交換し、歩行訓練士間での技術の共有化を図った。</w:t>
      </w:r>
    </w:p>
    <w:p w14:paraId="5FE28A85" w14:textId="77777777" w:rsidR="00D6027E" w:rsidRPr="00F0310A" w:rsidRDefault="00A13825"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2．</w:t>
      </w:r>
      <w:r w:rsidR="009933FA" w:rsidRPr="00F0310A">
        <w:rPr>
          <w:rFonts w:ascii="ＭＳ ゴシック" w:eastAsia="ＭＳ ゴシック" w:hAnsi="ＭＳ ゴシック"/>
          <w:sz w:val="24"/>
          <w:szCs w:val="24"/>
        </w:rPr>
        <w:t>日盲連主催「第4回鉄道駅ホームの安全問題意見交換会」、国土交通省主催「新型ホームドア等に対応する視覚障害者誘導用ブロックの敷設方法に関する調査検討委員会」の会議に出席し、駅ホーム上の歩行訓練の考え方について認識を得た。</w:t>
      </w:r>
    </w:p>
    <w:p w14:paraId="10E8FB2B" w14:textId="77777777" w:rsidR="009933FA" w:rsidRPr="00F0310A" w:rsidRDefault="00A13825"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3．</w:t>
      </w:r>
      <w:r w:rsidR="009933FA" w:rsidRPr="00F0310A">
        <w:rPr>
          <w:rFonts w:ascii="ＭＳ ゴシック" w:eastAsia="ＭＳ ゴシック" w:hAnsi="ＭＳ ゴシック"/>
          <w:sz w:val="24"/>
          <w:szCs w:val="24"/>
        </w:rPr>
        <w:t>JR富木駅視察、意見交換：体調不良、援助依頼せず。声掛けの徹底等協議。</w:t>
      </w:r>
    </w:p>
    <w:p w14:paraId="54F854D8" w14:textId="77777777" w:rsidR="009933FA" w:rsidRPr="009933FA" w:rsidRDefault="009933FA" w:rsidP="0098170E">
      <w:pPr>
        <w:widowControl w:val="0"/>
        <w:topLinePunct/>
        <w:autoSpaceDE w:val="0"/>
        <w:autoSpaceDN w:val="0"/>
        <w:ind w:rightChars="-137" w:right="-311"/>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阪急上新庄駅視察、意見交換：白杖不所持、弱視者、駅員不在。人的環境整備等要望。</w:t>
      </w:r>
    </w:p>
    <w:p w14:paraId="55DBD376" w14:textId="77777777" w:rsidR="009933FA" w:rsidRPr="00F0310A" w:rsidRDefault="00A13825"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4．</w:t>
      </w:r>
      <w:r w:rsidR="009933FA" w:rsidRPr="00F0310A">
        <w:rPr>
          <w:rFonts w:ascii="ＭＳ ゴシック" w:eastAsia="ＭＳ ゴシック" w:hAnsi="ＭＳ ゴシック"/>
          <w:sz w:val="24"/>
          <w:szCs w:val="24"/>
        </w:rPr>
        <w:t>全国視覚障害者情報提供施設大会にてチラシの配布、点字毎日への投稿</w:t>
      </w:r>
    </w:p>
    <w:p w14:paraId="6D4C2C68" w14:textId="77777777" w:rsidR="004C493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以下を確認、実行してほしい旨記載。</w:t>
      </w:r>
    </w:p>
    <w:p w14:paraId="1E508A1E" w14:textId="77777777" w:rsidR="004C493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・よく使うホームの環境について確認</w:t>
      </w:r>
    </w:p>
    <w:p w14:paraId="12CF6FF3" w14:textId="77777777" w:rsidR="004C493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・普段と異なる状況では、援助依頼</w:t>
      </w:r>
    </w:p>
    <w:p w14:paraId="3B0688F5" w14:textId="77777777" w:rsidR="004C493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・白杖を浮かさず、左右に振り、床に接地して歩く</w:t>
      </w:r>
    </w:p>
    <w:p w14:paraId="04C0E404"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・乗降時、必ず白杖で床が有ることを確認し足を出す</w:t>
      </w:r>
    </w:p>
    <w:p w14:paraId="76F82C17" w14:textId="77777777" w:rsidR="009933FA" w:rsidRPr="00F0310A" w:rsidRDefault="00F0310A"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5．</w:t>
      </w:r>
      <w:r w:rsidR="009933FA" w:rsidRPr="00F0310A">
        <w:rPr>
          <w:rFonts w:ascii="ＭＳ ゴシック" w:eastAsia="ＭＳ ゴシック" w:hAnsi="ＭＳ ゴシック"/>
          <w:sz w:val="24"/>
          <w:szCs w:val="24"/>
        </w:rPr>
        <w:t>近鉄阿部野橋駅視察、意見交換：ロープ式ホーム柵を手や白杖で伝えること、開口部に転落箇所が来ないように要望。</w:t>
      </w:r>
    </w:p>
    <w:p w14:paraId="29C068DD" w14:textId="77777777" w:rsidR="009933FA" w:rsidRPr="00F0310A" w:rsidRDefault="00F0310A"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6．</w:t>
      </w:r>
      <w:r w:rsidR="009933FA" w:rsidRPr="00F0310A">
        <w:rPr>
          <w:rFonts w:ascii="ＭＳ ゴシック" w:eastAsia="ＭＳ ゴシック" w:hAnsi="ＭＳ ゴシック"/>
          <w:sz w:val="24"/>
          <w:szCs w:val="24"/>
        </w:rPr>
        <w:t>シンポジウム開催「視覚障害者の駅ホーム上の安全な移動について―歩行訓練、歩行訓練士について思うこと―」当事者から我流で歩行、急いで飛び乗り転落などの転落実態、目的を明確に、いつでも歩行訓練が受けられる体制必要などの要望が出された。</w:t>
      </w:r>
    </w:p>
    <w:p w14:paraId="5583BF86" w14:textId="77777777" w:rsidR="009933FA" w:rsidRPr="009933FA" w:rsidRDefault="009933FA" w:rsidP="0098170E">
      <w:pPr>
        <w:widowControl w:val="0"/>
        <w:topLinePunct/>
        <w:autoSpaceDE w:val="0"/>
        <w:autoSpaceDN w:val="0"/>
        <w:spacing w:beforeLines="50" w:before="162" w:after="4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【結論】</w:t>
      </w:r>
    </w:p>
    <w:p w14:paraId="3A575E55" w14:textId="77777777" w:rsidR="009933FA" w:rsidRPr="009933FA" w:rsidRDefault="009933FA" w:rsidP="0098170E">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当事者、鉄道事業者等に職能団体としての歩行訓練士の存在、駅ホーム上の歩行訓練について認識を得た。</w:t>
      </w:r>
    </w:p>
    <w:p w14:paraId="44CAB6E0" w14:textId="77777777" w:rsidR="009933FA" w:rsidRPr="009933FA" w:rsidRDefault="009933FA" w:rsidP="0098170E">
      <w:pPr>
        <w:widowControl w:val="0"/>
        <w:topLinePunct/>
        <w:autoSpaceDE w:val="0"/>
        <w:autoSpaceDN w:val="0"/>
        <w:spacing w:beforeLines="50" w:before="162" w:after="4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【考察】</w:t>
      </w:r>
    </w:p>
    <w:p w14:paraId="2FD67A9B" w14:textId="77777777" w:rsidR="00411961" w:rsidRPr="004C3E00" w:rsidRDefault="009933FA" w:rsidP="00175AD9">
      <w:pPr>
        <w:widowControl w:val="0"/>
        <w:topLinePunct/>
        <w:autoSpaceDE w:val="0"/>
        <w:autoSpaceDN w:val="0"/>
        <w:jc w:val="both"/>
        <w:rPr>
          <w:rFonts w:ascii="ＭＳ ゴシック" w:eastAsia="ＭＳ ゴシック" w:hAnsi="ＭＳ ゴシック"/>
          <w:sz w:val="24"/>
          <w:szCs w:val="24"/>
        </w:rPr>
      </w:pPr>
      <w:r w:rsidRPr="009933FA">
        <w:rPr>
          <w:rFonts w:ascii="ＭＳ ゴシック" w:eastAsia="ＭＳ ゴシック" w:hAnsi="ＭＳ ゴシック" w:hint="eastAsia"/>
          <w:sz w:val="24"/>
          <w:szCs w:val="24"/>
        </w:rPr>
        <w:t>駅ホームからの転落事故防止のため、本会の継続した取り組みが必要である。</w:t>
      </w:r>
      <w:r w:rsidR="009179CD" w:rsidRPr="007F4CB5">
        <w:rPr>
          <w:rFonts w:ascii="ＭＳ ゴシック" w:eastAsia="ＭＳ ゴシック" w:hAnsi="ＭＳ ゴシック"/>
          <w:sz w:val="24"/>
          <w:szCs w:val="24"/>
        </w:rPr>
        <w:br w:type="page"/>
      </w:r>
    </w:p>
    <w:p w14:paraId="522A4DDF" w14:textId="77777777" w:rsidR="00B75CC8" w:rsidRPr="00B75CC8" w:rsidRDefault="00B75CC8" w:rsidP="00176B13">
      <w:pPr>
        <w:widowControl w:val="0"/>
        <w:topLinePunct/>
        <w:autoSpaceDE w:val="0"/>
        <w:autoSpaceDN w:val="0"/>
        <w:spacing w:afterLines="50" w:after="162" w:line="360" w:lineRule="exact"/>
        <w:jc w:val="both"/>
        <w:outlineLvl w:val="1"/>
        <w:rPr>
          <w:rFonts w:ascii="ＭＳ ゴシック" w:eastAsia="ＭＳ ゴシック" w:hAnsi="ＭＳ ゴシック"/>
          <w:b/>
          <w:sz w:val="24"/>
          <w:szCs w:val="24"/>
        </w:rPr>
      </w:pPr>
      <w:r w:rsidRPr="00B75CC8">
        <w:rPr>
          <w:rFonts w:ascii="ＭＳ ゴシック" w:eastAsia="ＭＳ ゴシック" w:hAnsi="ＭＳ ゴシック" w:hint="eastAsia"/>
          <w:b/>
          <w:sz w:val="24"/>
          <w:szCs w:val="24"/>
        </w:rPr>
        <w:lastRenderedPageBreak/>
        <w:t>研</w:t>
      </w:r>
      <w:r w:rsidRPr="00E23B64">
        <w:rPr>
          <w:rFonts w:ascii="ＭＳ ゴシック" w:eastAsia="ＭＳ ゴシック" w:hAnsi="ＭＳ ゴシック"/>
          <w:b/>
          <w:sz w:val="24"/>
          <w:szCs w:val="24"/>
        </w:rPr>
        <w:t>-</w:t>
      </w:r>
      <w:r w:rsidRPr="00E23B64">
        <w:rPr>
          <w:rFonts w:ascii="ＭＳ Ｐゴシック" w:eastAsia="ＭＳ Ｐゴシック" w:hAnsi="ＭＳ Ｐゴシック"/>
          <w:b/>
          <w:sz w:val="28"/>
          <w:szCs w:val="28"/>
        </w:rPr>
        <w:t>O</w:t>
      </w:r>
      <w:r w:rsidRPr="00E23B64">
        <w:rPr>
          <w:rFonts w:ascii="ＭＳ ゴシック" w:eastAsia="ＭＳ ゴシック" w:hAnsi="ＭＳ ゴシック"/>
          <w:b/>
          <w:sz w:val="24"/>
          <w:szCs w:val="24"/>
        </w:rPr>
        <w:t>-0</w:t>
      </w:r>
      <w:r w:rsidRPr="00B75CC8">
        <w:rPr>
          <w:rFonts w:ascii="ＭＳ ゴシック" w:eastAsia="ＭＳ ゴシック" w:hAnsi="ＭＳ ゴシック"/>
          <w:b/>
          <w:sz w:val="24"/>
          <w:szCs w:val="24"/>
        </w:rPr>
        <w:t>5. 主体的視覚リハビリテーションを目指して～文章講座の試み～</w:t>
      </w:r>
    </w:p>
    <w:p w14:paraId="3BFA3B61"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○石川</w:t>
      </w:r>
      <w:r w:rsidR="00226EF6">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佳子、久保</w:t>
      </w:r>
      <w:r w:rsidR="00226EF6">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弘司、西岡</w:t>
      </w:r>
      <w:r w:rsidR="00226EF6">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由美子</w:t>
      </w:r>
    </w:p>
    <w:p w14:paraId="09C4CA23" w14:textId="77777777" w:rsidR="00B75CC8" w:rsidRPr="00B75CC8" w:rsidRDefault="00B75CC8" w:rsidP="0098170E">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社会福祉法人</w:t>
      </w:r>
      <w:r w:rsidR="00226EF6">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京都ライトハウス鳥居寮</w:t>
      </w:r>
    </w:p>
    <w:p w14:paraId="5D8B68A5" w14:textId="77777777" w:rsidR="00B75CC8" w:rsidRPr="00B75CC8" w:rsidRDefault="00B75CC8" w:rsidP="0098170E">
      <w:pPr>
        <w:widowControl w:val="0"/>
        <w:topLinePunct/>
        <w:autoSpaceDE w:val="0"/>
        <w:autoSpaceDN w:val="0"/>
        <w:spacing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【目的】</w:t>
      </w:r>
    </w:p>
    <w:p w14:paraId="483A6A2B"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医療や当事者団体との横断的連携により早期にリハにつながっているケースもあることから、障害に対する葛藤、抵抗の強い状況で訓練されている方も増えている。</w:t>
      </w:r>
      <w:r w:rsidRPr="00B75CC8">
        <w:rPr>
          <w:rFonts w:ascii="ＭＳ ゴシック" w:eastAsia="ＭＳ ゴシック" w:hAnsi="ＭＳ ゴシック"/>
          <w:sz w:val="24"/>
          <w:szCs w:val="24"/>
        </w:rPr>
        <w:t>QOL向上という前向きな取り組みの中にありながらも自己受容と承認へ向いて進むことそのものに対する抵抗もみられる。そうした行動と内面のミスマッチそのものを受け止め、ありたい自分とは何か、心の対話を通して心と技術の両輪で成す主体的な視覚リハビリテーションを模索する。</w:t>
      </w:r>
    </w:p>
    <w:p w14:paraId="0407C080"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【方法】</w:t>
      </w:r>
    </w:p>
    <w:p w14:paraId="3870AFEA"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週</w:t>
      </w:r>
      <w:r w:rsidRPr="00B75CC8">
        <w:rPr>
          <w:rFonts w:ascii="ＭＳ ゴシック" w:eastAsia="ＭＳ ゴシック" w:hAnsi="ＭＳ ゴシック"/>
          <w:sz w:val="24"/>
          <w:szCs w:val="24"/>
        </w:rPr>
        <w:t>1回　90分、文章講座を設置。定員7名。テーマに沿ってグループセッション→文章作法・表現の課題解説→パソコンにて文章作成→作品・アドバイス・感想を共有→テーマ・技術的課題を参加者から提案。参加期間内でのモニタリングと終了時に振り返りアンケートを実施。</w:t>
      </w:r>
    </w:p>
    <w:p w14:paraId="56196D70"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【結果】</w:t>
      </w:r>
    </w:p>
    <w:p w14:paraId="28883BD4"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sz w:val="24"/>
          <w:szCs w:val="24"/>
        </w:rPr>
        <w:t>2016年2月開始。講座107回、参加者18名(2018年3月現在)。参加期間2か月～1年。音響点字作文コンクール第14回優秀賞、第15回最優秀賞受賞。京都府視覚障害者協会発行メルマガ色鉛筆配信20回。参加者コメント：書くことは会話による交流よりも深い。心が整理できる。この時間はリハビリに必要だ。文章作成において視覚障害による不自由さを感じない。フィクションに挑戦するのも楽しい。伝わる表現を意識できる。</w:t>
      </w:r>
    </w:p>
    <w:p w14:paraId="0D6BFB33"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【考察】</w:t>
      </w:r>
    </w:p>
    <w:p w14:paraId="02909C70"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自己と対話する機会を積極的に持ち、自分が見ている自分、他者が見る自分の両側面から、客観的視点を獲得することができる。グループで取り組むことで傾聴する・してもらえる時間が生まれ、セルフメンタルケアにつながっている。会話術、質問術の向上により、情報障害によるコミュニケーションストレスを軽減できる。</w:t>
      </w:r>
    </w:p>
    <w:p w14:paraId="00CE1E0D"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【結論】</w:t>
      </w:r>
    </w:p>
    <w:p w14:paraId="7E639663"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書くこととグループセッションは自己受容の一助として有益であり、積極的な課題提案と目標設定にもつながっている。この点から、文章講座は主体的視覚リハビリテーションの実践につながる取り組みであると考える。</w:t>
      </w:r>
    </w:p>
    <w:p w14:paraId="4D8D579C" w14:textId="77777777" w:rsidR="00B83FBB" w:rsidRDefault="00B83FBB"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4266C7E0" w14:textId="77777777" w:rsidR="00B75CC8" w:rsidRPr="00B75CC8" w:rsidRDefault="00B75CC8" w:rsidP="00176B13">
      <w:pPr>
        <w:widowControl w:val="0"/>
        <w:topLinePunct/>
        <w:autoSpaceDE w:val="0"/>
        <w:autoSpaceDN w:val="0"/>
        <w:spacing w:afterLines="50" w:after="162" w:line="360" w:lineRule="exact"/>
        <w:jc w:val="both"/>
        <w:outlineLvl w:val="1"/>
        <w:rPr>
          <w:rFonts w:ascii="ＭＳ ゴシック" w:eastAsia="ＭＳ ゴシック" w:hAnsi="ＭＳ ゴシック"/>
          <w:b/>
          <w:sz w:val="24"/>
          <w:szCs w:val="24"/>
        </w:rPr>
      </w:pPr>
      <w:r w:rsidRPr="00B75CC8">
        <w:rPr>
          <w:rFonts w:ascii="ＭＳ ゴシック" w:eastAsia="ＭＳ ゴシック" w:hAnsi="ＭＳ ゴシック" w:hint="eastAsia"/>
          <w:b/>
          <w:sz w:val="24"/>
          <w:szCs w:val="24"/>
        </w:rPr>
        <w:lastRenderedPageBreak/>
        <w:t>研</w:t>
      </w:r>
      <w:r w:rsidRPr="00E23B64">
        <w:rPr>
          <w:rFonts w:ascii="ＭＳ ゴシック" w:eastAsia="ＭＳ ゴシック" w:hAnsi="ＭＳ ゴシック"/>
          <w:b/>
          <w:sz w:val="24"/>
          <w:szCs w:val="24"/>
        </w:rPr>
        <w:t>-</w:t>
      </w:r>
      <w:r w:rsidRPr="00E23B64">
        <w:rPr>
          <w:rFonts w:ascii="ＭＳ Ｐゴシック" w:eastAsia="ＭＳ Ｐゴシック" w:hAnsi="ＭＳ Ｐゴシック"/>
          <w:b/>
          <w:sz w:val="28"/>
          <w:szCs w:val="28"/>
        </w:rPr>
        <w:t>O</w:t>
      </w:r>
      <w:r w:rsidRPr="00E23B64">
        <w:rPr>
          <w:rFonts w:ascii="ＭＳ ゴシック" w:eastAsia="ＭＳ ゴシック" w:hAnsi="ＭＳ ゴシック"/>
          <w:b/>
          <w:sz w:val="24"/>
          <w:szCs w:val="24"/>
        </w:rPr>
        <w:t>-0</w:t>
      </w:r>
      <w:r w:rsidRPr="00B75CC8">
        <w:rPr>
          <w:rFonts w:ascii="ＭＳ ゴシック" w:eastAsia="ＭＳ ゴシック" w:hAnsi="ＭＳ ゴシック"/>
          <w:b/>
          <w:sz w:val="24"/>
          <w:szCs w:val="24"/>
        </w:rPr>
        <w:t>6. 中途視覚障害者が点字を触読できることの現代的意義</w:t>
      </w:r>
    </w:p>
    <w:p w14:paraId="7C0EABCC"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○金山</w:t>
      </w:r>
      <w:r w:rsidRPr="00B75CC8">
        <w:rPr>
          <w:rFonts w:ascii="ＭＳ ゴシック" w:eastAsia="ＭＳ ゴシック" w:hAnsi="ＭＳ ゴシック"/>
          <w:sz w:val="24"/>
          <w:szCs w:val="24"/>
        </w:rPr>
        <w:t xml:space="preserve"> 佐保</w:t>
      </w:r>
    </w:p>
    <w:p w14:paraId="59E19FA1" w14:textId="77777777" w:rsidR="00B75CC8" w:rsidRPr="00B75CC8" w:rsidRDefault="00B75CC8" w:rsidP="0098170E">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社会福祉法人</w:t>
      </w:r>
      <w:r w:rsidR="00D6027E">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山梨ライトハウス青い鳥成人寮</w:t>
      </w:r>
    </w:p>
    <w:p w14:paraId="3FB5BA55" w14:textId="77777777" w:rsidR="00B75CC8" w:rsidRPr="00B75CC8" w:rsidRDefault="00B75CC8" w:rsidP="0098170E">
      <w:pPr>
        <w:widowControl w:val="0"/>
        <w:topLinePunct/>
        <w:autoSpaceDE w:val="0"/>
        <w:autoSpaceDN w:val="0"/>
        <w:spacing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【目的】</w:t>
      </w:r>
    </w:p>
    <w:p w14:paraId="39BA165C"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近年、スマートフォンやタブレット</w:t>
      </w:r>
      <w:r w:rsidRPr="00B75CC8">
        <w:rPr>
          <w:rFonts w:ascii="ＭＳ ゴシック" w:eastAsia="ＭＳ ゴシック" w:hAnsi="ＭＳ ゴシック"/>
          <w:sz w:val="24"/>
          <w:szCs w:val="24"/>
        </w:rPr>
        <w:t>PC、パソコン、デイジー図書等再生機、拡大読書器等、視覚障害者にとって文字の読み書きや読書の手段は点字以外にも数多く存在する。そのような現代において、中途視覚障害者が点字を触読できることの意義について本人がどう感じているかを中心に考察する。</w:t>
      </w:r>
    </w:p>
    <w:p w14:paraId="32F8AC34"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【方法】</w:t>
      </w:r>
    </w:p>
    <w:p w14:paraId="08F30622"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質問紙法により調査を実施した。調査対象者は山梨県で</w:t>
      </w:r>
      <w:r w:rsidRPr="00B75CC8">
        <w:rPr>
          <w:rFonts w:ascii="ＭＳ ゴシック" w:eastAsia="ＭＳ ゴシック" w:hAnsi="ＭＳ ゴシック"/>
          <w:sz w:val="24"/>
          <w:szCs w:val="24"/>
        </w:rPr>
        <w:t>2015年7月から2018年2月末までに点字訓練を受け終わった5名と訓練中の5名、合計10名の男女で年齢は30代前半から60代後半。10名全員がスマートフォン等の点字以外の手段も日常的に使う中途視覚障害者である。調査内容は、点字を触読できることの意義についての5段階評価、その具体的理由を問う自由記述、点字触読と目読と聞くことに違いについての5段階評価、その具体的理由を問う自由記述、点字の読み書きについての意見の自由記述の、合計5つの質問である。</w:t>
      </w:r>
    </w:p>
    <w:p w14:paraId="6E3F0583"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【結果】</w:t>
      </w:r>
    </w:p>
    <w:p w14:paraId="02C37784"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点字を触読できることの意義を</w:t>
      </w:r>
      <w:r w:rsidRPr="00B75CC8">
        <w:rPr>
          <w:rFonts w:ascii="ＭＳ ゴシック" w:eastAsia="ＭＳ ゴシック" w:hAnsi="ＭＳ ゴシック"/>
          <w:sz w:val="24"/>
          <w:szCs w:val="24"/>
        </w:rPr>
        <w:t>10名全員が「感じる」と回答した。その具体例は情報取得の手段を得ることのほか、外出先のトイレのボタン、駅の運賃表、洗濯機など家電製品のボタン、調味料、薬の袋、通帳・カードなどの持ち物が点字でわかること、好きな本を自分のペースで読めること、点字が読めることへの感動、嬉しさ、楽しさ、友人に自分のがんばりを示すこと、選挙の投票、誰かの役に立てることが挙がった。点字を触読することと目読と聞くことの違いについては10名中9名が「違う」と回答。具体的には、目で読むことは速度が速い、目が疲れる</w:t>
      </w:r>
      <w:r w:rsidRPr="00B75CC8">
        <w:rPr>
          <w:rFonts w:ascii="ＭＳ ゴシック" w:eastAsia="ＭＳ ゴシック" w:hAnsi="ＭＳ ゴシック" w:hint="eastAsia"/>
          <w:sz w:val="24"/>
          <w:szCs w:val="24"/>
        </w:rPr>
        <w:t>、見えなくてストレス、見える範囲に限界、音では速度が速い、聞き流しになる、点字は時間がかかる、考えながら読める、自分のペースで読める、疲れない等が挙がった。</w:t>
      </w:r>
    </w:p>
    <w:p w14:paraId="1FCCBF6C"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【考察】</w:t>
      </w:r>
    </w:p>
    <w:p w14:paraId="0CD85C1F"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点字を触読できる意義はその場で物理的に分かることが独特である一方、目や音と比べると一長一短あり、各自使い分けている様子が伺えた。</w:t>
      </w:r>
    </w:p>
    <w:p w14:paraId="6352B91F"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【結論】</w:t>
      </w:r>
    </w:p>
    <w:p w14:paraId="7794CC60" w14:textId="77777777" w:rsidR="00B83FBB"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点字を触読できることには、点字以外の情報取得手段が多くある現代でも意義があり、中途視覚障害者にとっての選択肢の一つになることで、より豊かな生活を送ることの一助となると考えられる。</w:t>
      </w:r>
    </w:p>
    <w:p w14:paraId="22717138" w14:textId="77777777" w:rsidR="00B83FBB" w:rsidRDefault="00B83FBB"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75112C02" w14:textId="77777777" w:rsidR="00B75CC8" w:rsidRPr="00B75CC8" w:rsidRDefault="00B75CC8" w:rsidP="00176B13">
      <w:pPr>
        <w:widowControl w:val="0"/>
        <w:topLinePunct/>
        <w:autoSpaceDE w:val="0"/>
        <w:autoSpaceDN w:val="0"/>
        <w:spacing w:afterLines="50" w:after="162" w:line="360" w:lineRule="exact"/>
        <w:jc w:val="both"/>
        <w:outlineLvl w:val="1"/>
        <w:rPr>
          <w:rFonts w:ascii="ＭＳ ゴシック" w:eastAsia="ＭＳ ゴシック" w:hAnsi="ＭＳ ゴシック"/>
          <w:b/>
          <w:sz w:val="24"/>
          <w:szCs w:val="24"/>
        </w:rPr>
      </w:pPr>
      <w:r w:rsidRPr="00B75CC8">
        <w:rPr>
          <w:rFonts w:ascii="ＭＳ ゴシック" w:eastAsia="ＭＳ ゴシック" w:hAnsi="ＭＳ ゴシック" w:hint="eastAsia"/>
          <w:b/>
          <w:sz w:val="24"/>
          <w:szCs w:val="24"/>
        </w:rPr>
        <w:lastRenderedPageBreak/>
        <w:t>研</w:t>
      </w:r>
      <w:r w:rsidRPr="00E23B64">
        <w:rPr>
          <w:rFonts w:ascii="ＭＳ ゴシック" w:eastAsia="ＭＳ ゴシック" w:hAnsi="ＭＳ ゴシック"/>
          <w:b/>
          <w:sz w:val="24"/>
          <w:szCs w:val="24"/>
        </w:rPr>
        <w:t>-</w:t>
      </w:r>
      <w:r w:rsidRPr="00E23B64">
        <w:rPr>
          <w:rFonts w:ascii="ＭＳ Ｐゴシック" w:eastAsia="ＭＳ Ｐゴシック" w:hAnsi="ＭＳ Ｐゴシック"/>
          <w:b/>
          <w:sz w:val="28"/>
          <w:szCs w:val="28"/>
        </w:rPr>
        <w:t>O</w:t>
      </w:r>
      <w:r w:rsidRPr="00E23B64">
        <w:rPr>
          <w:rFonts w:ascii="ＭＳ ゴシック" w:eastAsia="ＭＳ ゴシック" w:hAnsi="ＭＳ ゴシック"/>
          <w:b/>
          <w:sz w:val="24"/>
          <w:szCs w:val="24"/>
        </w:rPr>
        <w:t>-0</w:t>
      </w:r>
      <w:r w:rsidRPr="00B75CC8">
        <w:rPr>
          <w:rFonts w:ascii="ＭＳ ゴシック" w:eastAsia="ＭＳ ゴシック" w:hAnsi="ＭＳ ゴシック"/>
          <w:b/>
          <w:sz w:val="24"/>
          <w:szCs w:val="24"/>
        </w:rPr>
        <w:t>7. NPOによる地域での視覚リハ（神戸アイライト協会20年の歩み）</w:t>
      </w:r>
    </w:p>
    <w:p w14:paraId="2ED2518C"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○森</w:t>
      </w:r>
      <w:r w:rsidR="007E630B">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一成</w:t>
      </w:r>
    </w:p>
    <w:p w14:paraId="558F3569" w14:textId="77777777" w:rsidR="00B75CC8" w:rsidRPr="00B75CC8" w:rsidRDefault="00B75CC8" w:rsidP="0098170E">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神戸アイライト協会</w:t>
      </w:r>
    </w:p>
    <w:p w14:paraId="7200D6E8" w14:textId="77777777" w:rsidR="00B75CC8" w:rsidRPr="00B75CC8" w:rsidRDefault="00B75CC8" w:rsidP="0098170E">
      <w:pPr>
        <w:widowControl w:val="0"/>
        <w:topLinePunct/>
        <w:autoSpaceDE w:val="0"/>
        <w:autoSpaceDN w:val="0"/>
        <w:spacing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【目的】</w:t>
      </w:r>
    </w:p>
    <w:p w14:paraId="2541735A"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訪問指導等の地域視覚障害リハビリテーションは、残念ながら地域差が大きい。</w:t>
      </w:r>
      <w:r w:rsidRPr="00B75CC8">
        <w:rPr>
          <w:rFonts w:ascii="ＭＳ ゴシック" w:eastAsia="ＭＳ ゴシック" w:hAnsi="ＭＳ ゴシック"/>
          <w:sz w:val="24"/>
          <w:szCs w:val="24"/>
        </w:rPr>
        <w:t>20年前の神戸も訪問指導事業は全くない状況だった。阪神淡路大震災で改めて必要性を痛感し、訪問指導等の地域視覚リハ事業を地域で確立したいと思った。</w:t>
      </w:r>
    </w:p>
    <w:p w14:paraId="5AF2FAEB"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【方法】</w:t>
      </w:r>
    </w:p>
    <w:p w14:paraId="3690DE31"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そこで</w:t>
      </w:r>
      <w:r w:rsidRPr="00B75CC8">
        <w:rPr>
          <w:rFonts w:ascii="ＭＳ ゴシック" w:eastAsia="ＭＳ ゴシック" w:hAnsi="ＭＳ ゴシック"/>
          <w:sz w:val="24"/>
          <w:szCs w:val="24"/>
        </w:rPr>
        <w:t>1999年にNPO「神戸アイライト協会」を創設した。全国的には社会福祉法人等の福祉施設が訪問指導等を実施していたが、NPOによる視覚リハが一部地域で行われていた。そこで私もNPOを創設し、ボランティア的視覚リハの試行、NPO法人化等を実施した。通所施設の開設等で行政ともつながり、視覚リハの啓発をすすめた。</w:t>
      </w:r>
    </w:p>
    <w:p w14:paraId="6EA8C8F4"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【結果】</w:t>
      </w:r>
    </w:p>
    <w:p w14:paraId="5C321999"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まずは</w:t>
      </w:r>
      <w:r w:rsidRPr="00B75CC8">
        <w:rPr>
          <w:rFonts w:ascii="ＭＳ ゴシック" w:eastAsia="ＭＳ ゴシック" w:hAnsi="ＭＳ ゴシック"/>
          <w:sz w:val="24"/>
          <w:szCs w:val="24"/>
        </w:rPr>
        <w:t>2008年にロービジョン（視覚障害）専門相談を神戸市委託事業として開始した。年間約500件で始まった事業は、神戸市関係だけで年間約1200件。他地域も含めて2000件を超えている。2015年からは事業内で歩行訓練等の訪問指導も可能になった。</w:t>
      </w:r>
    </w:p>
    <w:p w14:paraId="090CDE39"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【考察】</w:t>
      </w:r>
    </w:p>
    <w:p w14:paraId="4DB5E9CD"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事業開始以来、年々業務は増え「ニーズは確実にある。潜在的には、まだまだある。」と実感している。関係者、行政と協力してさらに事業を改善していきたい。</w:t>
      </w:r>
    </w:p>
    <w:p w14:paraId="56D7470C"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【結論】</w:t>
      </w:r>
    </w:p>
    <w:p w14:paraId="1BCD6E94"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訪問等の地域視覚リハ事業がない地域でも、熱意とノウハウがある人々の存在と、関係者や行政の理解があれば事業実現できる。今後、訪問指導等の広がりに期待したい。</w:t>
      </w:r>
    </w:p>
    <w:p w14:paraId="3317E7BA" w14:textId="77777777" w:rsidR="00B83FBB" w:rsidRDefault="00B83FBB" w:rsidP="0098170E">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37219ABF" w14:textId="77777777" w:rsidR="00B75CC8" w:rsidRPr="00B75CC8" w:rsidRDefault="00B75CC8" w:rsidP="00176B13">
      <w:pPr>
        <w:widowControl w:val="0"/>
        <w:topLinePunct/>
        <w:autoSpaceDE w:val="0"/>
        <w:autoSpaceDN w:val="0"/>
        <w:spacing w:afterLines="50" w:after="162" w:line="360" w:lineRule="exact"/>
        <w:jc w:val="both"/>
        <w:outlineLvl w:val="1"/>
        <w:rPr>
          <w:rFonts w:ascii="ＭＳ ゴシック" w:eastAsia="ＭＳ ゴシック" w:hAnsi="ＭＳ ゴシック"/>
          <w:b/>
          <w:sz w:val="24"/>
          <w:szCs w:val="24"/>
        </w:rPr>
      </w:pPr>
      <w:r w:rsidRPr="00B75CC8">
        <w:rPr>
          <w:rFonts w:ascii="ＭＳ ゴシック" w:eastAsia="ＭＳ ゴシック" w:hAnsi="ＭＳ ゴシック" w:hint="eastAsia"/>
          <w:b/>
          <w:sz w:val="24"/>
          <w:szCs w:val="24"/>
        </w:rPr>
        <w:lastRenderedPageBreak/>
        <w:t>研</w:t>
      </w:r>
      <w:r w:rsidRPr="00E23B64">
        <w:rPr>
          <w:rFonts w:ascii="ＭＳ ゴシック" w:eastAsia="ＭＳ ゴシック" w:hAnsi="ＭＳ ゴシック"/>
          <w:b/>
          <w:sz w:val="24"/>
          <w:szCs w:val="24"/>
        </w:rPr>
        <w:t>-</w:t>
      </w:r>
      <w:r w:rsidRPr="00E23B64">
        <w:rPr>
          <w:rFonts w:ascii="ＭＳ Ｐゴシック" w:eastAsia="ＭＳ Ｐゴシック" w:hAnsi="ＭＳ Ｐゴシック"/>
          <w:b/>
          <w:sz w:val="28"/>
          <w:szCs w:val="28"/>
        </w:rPr>
        <w:t>O</w:t>
      </w:r>
      <w:r w:rsidRPr="00E23B64">
        <w:rPr>
          <w:rFonts w:ascii="ＭＳ ゴシック" w:eastAsia="ＭＳ ゴシック" w:hAnsi="ＭＳ ゴシック"/>
          <w:b/>
          <w:sz w:val="24"/>
          <w:szCs w:val="24"/>
        </w:rPr>
        <w:t>-08</w:t>
      </w:r>
      <w:r w:rsidRPr="00B75CC8">
        <w:rPr>
          <w:rFonts w:ascii="ＭＳ ゴシック" w:eastAsia="ＭＳ ゴシック" w:hAnsi="ＭＳ ゴシック"/>
          <w:b/>
          <w:sz w:val="24"/>
          <w:szCs w:val="24"/>
        </w:rPr>
        <w:t>. 訓練修了後の就労継続支援の取り組みと課題</w:t>
      </w:r>
    </w:p>
    <w:p w14:paraId="1F3A5280"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○中野</w:t>
      </w:r>
      <w:r w:rsidR="007E630B">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真輔、福田</w:t>
      </w:r>
      <w:r w:rsidR="007E630B">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香絵、石川</w:t>
      </w:r>
      <w:r w:rsidR="007E630B">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佳世子</w:t>
      </w:r>
    </w:p>
    <w:p w14:paraId="1B7BCC6C" w14:textId="77777777" w:rsidR="00B75CC8" w:rsidRPr="00B75CC8" w:rsidRDefault="00B75CC8" w:rsidP="0098170E">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日本ライトハウス</w:t>
      </w:r>
      <w:r w:rsidR="007E630B">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視覚障害リハビリテーションセンター</w:t>
      </w:r>
      <w:r w:rsidR="007E630B">
        <w:rPr>
          <w:rFonts w:ascii="ＭＳ ゴシック" w:eastAsia="ＭＳ ゴシック" w:hAnsi="ＭＳ ゴシック" w:hint="eastAsia"/>
          <w:sz w:val="24"/>
          <w:szCs w:val="24"/>
        </w:rPr>
        <w:t xml:space="preserve"> </w:t>
      </w:r>
      <w:r w:rsidRPr="00B75CC8">
        <w:rPr>
          <w:rFonts w:ascii="ＭＳ ゴシック" w:eastAsia="ＭＳ ゴシック" w:hAnsi="ＭＳ ゴシック" w:hint="eastAsia"/>
          <w:sz w:val="24"/>
          <w:szCs w:val="24"/>
        </w:rPr>
        <w:t>職業訓練部</w:t>
      </w:r>
    </w:p>
    <w:p w14:paraId="775E0F7E" w14:textId="77777777" w:rsidR="00B75CC8" w:rsidRPr="00B75CC8" w:rsidRDefault="00B75CC8" w:rsidP="0098170E">
      <w:pPr>
        <w:widowControl w:val="0"/>
        <w:topLinePunct/>
        <w:autoSpaceDE w:val="0"/>
        <w:autoSpaceDN w:val="0"/>
        <w:spacing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【目的】</w:t>
      </w:r>
    </w:p>
    <w:p w14:paraId="6E8540D1"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日本ライトハウス視覚障害リハビリテーションセンター職業訓練部は大阪障害者職業能力開発校からの特別委託を受け視覚障害者を対象とする職業訓練を行っている。今回は、就労継続支援のあり方について考える。</w:t>
      </w:r>
    </w:p>
    <w:p w14:paraId="09148F6F"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【方法】</w:t>
      </w:r>
    </w:p>
    <w:p w14:paraId="74CF5263"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訓練修了者の就労継続支援の具体例を分析し、課題を考える。</w:t>
      </w:r>
    </w:p>
    <w:p w14:paraId="5098A197"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【結果】</w:t>
      </w:r>
    </w:p>
    <w:p w14:paraId="0A7C00FD"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sz w:val="24"/>
          <w:szCs w:val="24"/>
        </w:rPr>
        <w:t>2006年9月に修了し就職されたA氏。JAWS for Windowsを利用し、データーベースソフトを中心に利用した請求督促業務に従事。入社当時は、WindowsXP＋MS-Office2003＋JAWS6の環境であった。2010年4月JAWS更新作業、2013年9月MS-Office2010への変更に伴う適応訓練、2015年7月グループウェア導入による適応訓練、2017年12月グループウェア変更に伴う適応訓練及び、JAWS18への更新作業の支援を行ってきた。</w:t>
      </w:r>
    </w:p>
    <w:p w14:paraId="523EA94C"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【考察】</w:t>
      </w:r>
    </w:p>
    <w:p w14:paraId="48F1BC13" w14:textId="77777777" w:rsidR="00B75CC8" w:rsidRPr="00B75CC8" w:rsidRDefault="00B75CC8" w:rsidP="0098170E">
      <w:pPr>
        <w:widowControl w:val="0"/>
        <w:topLinePunct/>
        <w:autoSpaceDE w:val="0"/>
        <w:autoSpaceDN w:val="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ソフトウェアの更新に伴うスクリーンリーダーでの操作上の不具合は、視覚障害者の就労継続にとって死活問題となる。オフィスソフトは不具合への対応がすぐになされるが、グループウェアや職場独自のソフト等はなかなか対応されていないのが現状である。ソフトウェアの更新に伴い、再訓練が必要となるが、そのためには、</w:t>
      </w:r>
      <w:r w:rsidRPr="00B75CC8">
        <w:rPr>
          <w:rFonts w:ascii="ＭＳ ゴシック" w:eastAsia="ＭＳ ゴシック" w:hAnsi="ＭＳ ゴシック"/>
          <w:sz w:val="24"/>
          <w:szCs w:val="24"/>
        </w:rPr>
        <w:t>(1)会社の理解、(2)支援機関のスキル確保、(3)ソフトウェア開発会社の協力、が必要となる。また、ソフトウェアの大幅改変が行われるたびに、スクリーンリーダーの更新が必要となり、費用負担も発生する。就労継続支援を効果</w:t>
      </w:r>
      <w:r w:rsidRPr="00B75CC8">
        <w:rPr>
          <w:rFonts w:ascii="ＭＳ ゴシック" w:eastAsia="ＭＳ ゴシック" w:hAnsi="ＭＳ ゴシック" w:hint="eastAsia"/>
          <w:sz w:val="24"/>
          <w:szCs w:val="24"/>
        </w:rPr>
        <w:t>的に行うためには、就職決定時から将来を見据えた支援計画が必要であり、支援機関、雇用側ともに就労継続に向けて協力体制を整えていく必要がある。</w:t>
      </w:r>
    </w:p>
    <w:p w14:paraId="7CC8FB37" w14:textId="77777777" w:rsidR="00B75CC8" w:rsidRPr="00B75CC8" w:rsidRDefault="00B75CC8" w:rsidP="0098170E">
      <w:pPr>
        <w:widowControl w:val="0"/>
        <w:topLinePunct/>
        <w:autoSpaceDE w:val="0"/>
        <w:autoSpaceDN w:val="0"/>
        <w:spacing w:beforeLines="50" w:before="162" w:after="60"/>
        <w:jc w:val="both"/>
        <w:rPr>
          <w:rFonts w:ascii="ＭＳ ゴシック" w:eastAsia="ＭＳ ゴシック" w:hAnsi="ＭＳ ゴシック"/>
          <w:sz w:val="24"/>
          <w:szCs w:val="24"/>
        </w:rPr>
      </w:pPr>
      <w:r w:rsidRPr="00B75CC8">
        <w:rPr>
          <w:rFonts w:ascii="ＭＳ ゴシック" w:eastAsia="ＭＳ ゴシック" w:hAnsi="ＭＳ ゴシック" w:hint="eastAsia"/>
          <w:sz w:val="24"/>
          <w:szCs w:val="24"/>
        </w:rPr>
        <w:t>【結論】</w:t>
      </w:r>
    </w:p>
    <w:p w14:paraId="455A76C6" w14:textId="77777777" w:rsidR="00B83FBB" w:rsidRDefault="007E630B" w:rsidP="0098170E">
      <w:pPr>
        <w:topLinePunct/>
        <w:autoSpaceDE w:val="0"/>
        <w:autoSpaceDN w:val="0"/>
        <w:jc w:val="both"/>
        <w:rPr>
          <w:rFonts w:ascii="ＭＳ ゴシック" w:eastAsia="ＭＳ ゴシック" w:hAnsi="ＭＳ ゴシック"/>
          <w:sz w:val="24"/>
          <w:szCs w:val="24"/>
        </w:rPr>
      </w:pPr>
      <w:r w:rsidRPr="001A684E">
        <w:rPr>
          <w:rFonts w:ascii="ＭＳ ゴシック" w:eastAsia="ＭＳ ゴシック" w:hAnsi="ＭＳ ゴシック" w:hint="eastAsia"/>
          <w:sz w:val="24"/>
          <w:szCs w:val="24"/>
        </w:rPr>
        <w:t>上記支援を行うために有効な助成制度はなく、また支援に対するスキルは人に依存したスキルであるため、同等レベルを維持できるかが課題である。</w:t>
      </w:r>
    </w:p>
    <w:p w14:paraId="3A8B6545" w14:textId="77777777" w:rsidR="00E068B1" w:rsidRDefault="00B83FBB" w:rsidP="00E068B1">
      <w:pPr>
        <w:topLinePunct/>
        <w:autoSpaceDE w:val="0"/>
        <w:autoSpaceDN w:val="0"/>
        <w:spacing w:beforeLines="1800" w:before="5832"/>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10B8CBA8" w14:textId="77777777" w:rsidR="00ED48C9" w:rsidRPr="009840A3" w:rsidRDefault="00ED48C9" w:rsidP="00ED48C9">
      <w:pPr>
        <w:topLinePunct/>
        <w:autoSpaceDE w:val="0"/>
        <w:autoSpaceDN w:val="0"/>
        <w:jc w:val="both"/>
        <w:rPr>
          <w:rFonts w:ascii="ＭＳ ゴシック" w:eastAsia="ＭＳ ゴシック" w:hAnsi="ＭＳ ゴシック"/>
          <w:sz w:val="24"/>
          <w:szCs w:val="24"/>
        </w:rPr>
      </w:pPr>
    </w:p>
    <w:p w14:paraId="1C69995E" w14:textId="77777777" w:rsidR="00ED48C9" w:rsidRDefault="00ED48C9" w:rsidP="005F6011">
      <w:pPr>
        <w:topLinePunct/>
        <w:autoSpaceDE w:val="0"/>
        <w:autoSpaceDN w:val="0"/>
        <w:spacing w:beforeLines="1050" w:before="3402" w:afterLines="300" w:after="972"/>
        <w:jc w:val="center"/>
        <w:outlineLvl w:val="0"/>
        <w:rPr>
          <w:rFonts w:ascii="HGPｺﾞｼｯｸE" w:eastAsia="HGPｺﾞｼｯｸE" w:hAnsi="HGPｺﾞｼｯｸE"/>
          <w:sz w:val="72"/>
          <w:szCs w:val="72"/>
        </w:rPr>
      </w:pPr>
      <w:r>
        <w:rPr>
          <w:rFonts w:ascii="HGPｺﾞｼｯｸE" w:eastAsia="HGPｺﾞｼｯｸE" w:hAnsi="HGPｺﾞｼｯｸE" w:hint="eastAsia"/>
          <w:sz w:val="72"/>
          <w:szCs w:val="72"/>
        </w:rPr>
        <w:t>特別プログラム</w:t>
      </w:r>
    </w:p>
    <w:p w14:paraId="1A2D5A81" w14:textId="77777777" w:rsidR="00ED48C9" w:rsidRPr="00CA23BC" w:rsidRDefault="00ED48C9" w:rsidP="00ED48C9">
      <w:pPr>
        <w:topLinePunct/>
        <w:autoSpaceDE w:val="0"/>
        <w:autoSpaceDN w:val="0"/>
        <w:spacing w:afterLines="100" w:after="324" w:line="720" w:lineRule="exact"/>
        <w:jc w:val="center"/>
        <w:rPr>
          <w:rFonts w:ascii="HGPｺﾞｼｯｸE" w:eastAsia="HGPｺﾞｼｯｸE" w:hAnsi="HGPｺﾞｼｯｸE"/>
          <w:sz w:val="52"/>
          <w:szCs w:val="52"/>
        </w:rPr>
      </w:pPr>
      <w:r w:rsidRPr="00CA23BC">
        <w:rPr>
          <w:rFonts w:ascii="HGPｺﾞｼｯｸE" w:eastAsia="HGPｺﾞｼｯｸE" w:hAnsi="HGPｺﾞｼｯｸE" w:hint="eastAsia"/>
          <w:sz w:val="52"/>
          <w:szCs w:val="52"/>
        </w:rPr>
        <w:t>会場：神戸国際展示場2号館 メイン会場</w:t>
      </w:r>
    </w:p>
    <w:p w14:paraId="58F5D8E9" w14:textId="77777777" w:rsidR="00ED48C9" w:rsidRDefault="00ED48C9" w:rsidP="00926B5D">
      <w:pPr>
        <w:topLinePunct/>
        <w:autoSpaceDE w:val="0"/>
        <w:autoSpaceDN w:val="0"/>
        <w:spacing w:afterLines="50" w:after="162" w:line="720" w:lineRule="exact"/>
        <w:ind w:firstLineChars="50" w:firstLine="268"/>
        <w:rPr>
          <w:rFonts w:ascii="HGPｺﾞｼｯｸE" w:eastAsia="HGPｺﾞｼｯｸE" w:hAnsi="HGPｺﾞｼｯｸE"/>
          <w:sz w:val="52"/>
          <w:szCs w:val="52"/>
        </w:rPr>
      </w:pPr>
      <w:r>
        <w:rPr>
          <w:rFonts w:ascii="HGPｺﾞｼｯｸE" w:eastAsia="HGPｺﾞｼｯｸE" w:hAnsi="HGPｺﾞｼｯｸE" w:hint="eastAsia"/>
          <w:sz w:val="52"/>
          <w:szCs w:val="52"/>
        </w:rPr>
        <w:t xml:space="preserve">日時：　① </w:t>
      </w:r>
      <w:r w:rsidRPr="00301E1F">
        <w:rPr>
          <w:rFonts w:ascii="HGPｺﾞｼｯｸE" w:eastAsia="HGPｺﾞｼｯｸE" w:hAnsi="HGPｺﾞｼｯｸE"/>
          <w:sz w:val="52"/>
          <w:szCs w:val="52"/>
        </w:rPr>
        <w:t>9月</w:t>
      </w:r>
      <w:r w:rsidRPr="00301E1F">
        <w:rPr>
          <w:rFonts w:ascii="HGPｺﾞｼｯｸE" w:eastAsia="HGPｺﾞｼｯｸE" w:hAnsi="HGPｺﾞｼｯｸE" w:hint="eastAsia"/>
          <w:sz w:val="52"/>
          <w:szCs w:val="52"/>
        </w:rPr>
        <w:t>15</w:t>
      </w:r>
      <w:r w:rsidRPr="00301E1F">
        <w:rPr>
          <w:rFonts w:ascii="HGPｺﾞｼｯｸE" w:eastAsia="HGPｺﾞｼｯｸE" w:hAnsi="HGPｺﾞｼｯｸE"/>
          <w:sz w:val="52"/>
          <w:szCs w:val="52"/>
        </w:rPr>
        <w:t>日</w:t>
      </w:r>
      <w:r w:rsidRPr="00301E1F">
        <w:rPr>
          <w:rFonts w:ascii="HGPｺﾞｼｯｸE" w:eastAsia="HGPｺﾞｼｯｸE" w:hAnsi="HGPｺﾞｼｯｸE" w:cs="ＭＳ 明朝" w:hint="eastAsia"/>
          <w:sz w:val="52"/>
          <w:szCs w:val="52"/>
        </w:rPr>
        <w:t>(土</w:t>
      </w:r>
      <w:r>
        <w:rPr>
          <w:rFonts w:ascii="HGPｺﾞｼｯｸE" w:eastAsia="HGPｺﾞｼｯｸE" w:hAnsi="HGPｺﾞｼｯｸE" w:cs="ＭＳ 明朝"/>
          <w:sz w:val="52"/>
          <w:szCs w:val="52"/>
        </w:rPr>
        <w:t xml:space="preserve">) </w:t>
      </w:r>
      <w:r w:rsidRPr="00301E1F">
        <w:rPr>
          <w:rFonts w:ascii="HGPｺﾞｼｯｸE" w:eastAsia="HGPｺﾞｼｯｸE" w:hAnsi="HGPｺﾞｼｯｸE" w:cs="HGPｺﾞｼｯｸE" w:hint="eastAsia"/>
          <w:sz w:val="52"/>
          <w:szCs w:val="52"/>
        </w:rPr>
        <w:t>15</w:t>
      </w:r>
      <w:r w:rsidRPr="00301E1F">
        <w:rPr>
          <w:rFonts w:ascii="HGPｺﾞｼｯｸE" w:eastAsia="HGPｺﾞｼｯｸE" w:hAnsi="HGPｺﾞｼｯｸE"/>
          <w:sz w:val="52"/>
          <w:szCs w:val="52"/>
        </w:rPr>
        <w:t>:25～15:55</w:t>
      </w:r>
    </w:p>
    <w:p w14:paraId="6A8F3883" w14:textId="77777777" w:rsidR="00ED48C9" w:rsidRDefault="00ED48C9" w:rsidP="00926B5D">
      <w:pPr>
        <w:topLinePunct/>
        <w:autoSpaceDE w:val="0"/>
        <w:autoSpaceDN w:val="0"/>
        <w:spacing w:afterLines="50" w:after="162" w:line="720" w:lineRule="exact"/>
        <w:ind w:firstLineChars="50" w:firstLine="268"/>
        <w:rPr>
          <w:rFonts w:ascii="HGPｺﾞｼｯｸE" w:eastAsia="HGPｺﾞｼｯｸE" w:hAnsi="HGPｺﾞｼｯｸE"/>
          <w:sz w:val="52"/>
          <w:szCs w:val="52"/>
        </w:rPr>
      </w:pPr>
      <w:r>
        <w:rPr>
          <w:rFonts w:ascii="HGPｺﾞｼｯｸE" w:eastAsia="HGPｺﾞｼｯｸE" w:hAnsi="HGPｺﾞｼｯｸE" w:hint="eastAsia"/>
          <w:sz w:val="52"/>
          <w:szCs w:val="52"/>
        </w:rPr>
        <w:t xml:space="preserve">　　　　 ② </w:t>
      </w:r>
      <w:r w:rsidRPr="00301E1F">
        <w:rPr>
          <w:rFonts w:ascii="HGPｺﾞｼｯｸE" w:eastAsia="HGPｺﾞｼｯｸE" w:hAnsi="HGPｺﾞｼｯｸE"/>
          <w:sz w:val="52"/>
          <w:szCs w:val="52"/>
        </w:rPr>
        <w:t>9月</w:t>
      </w:r>
      <w:r w:rsidRPr="00301E1F">
        <w:rPr>
          <w:rFonts w:ascii="HGPｺﾞｼｯｸE" w:eastAsia="HGPｺﾞｼｯｸE" w:hAnsi="HGPｺﾞｼｯｸE" w:hint="eastAsia"/>
          <w:sz w:val="52"/>
          <w:szCs w:val="52"/>
        </w:rPr>
        <w:t>15</w:t>
      </w:r>
      <w:r w:rsidRPr="00301E1F">
        <w:rPr>
          <w:rFonts w:ascii="HGPｺﾞｼｯｸE" w:eastAsia="HGPｺﾞｼｯｸE" w:hAnsi="HGPｺﾞｼｯｸE"/>
          <w:sz w:val="52"/>
          <w:szCs w:val="52"/>
        </w:rPr>
        <w:t>日</w:t>
      </w:r>
      <w:r w:rsidRPr="00301E1F">
        <w:rPr>
          <w:rFonts w:ascii="HGPｺﾞｼｯｸE" w:eastAsia="HGPｺﾞｼｯｸE" w:hAnsi="HGPｺﾞｼｯｸE" w:hint="eastAsia"/>
          <w:sz w:val="52"/>
          <w:szCs w:val="52"/>
        </w:rPr>
        <w:t>(</w:t>
      </w:r>
      <w:r w:rsidRPr="00301E1F">
        <w:rPr>
          <w:rFonts w:ascii="HGPｺﾞｼｯｸE" w:eastAsia="HGPｺﾞｼｯｸE" w:hAnsi="HGPｺﾞｼｯｸE" w:cs="ＭＳ 明朝" w:hint="eastAsia"/>
          <w:sz w:val="52"/>
          <w:szCs w:val="52"/>
        </w:rPr>
        <w:t>土</w:t>
      </w:r>
      <w:r w:rsidRPr="00301E1F">
        <w:rPr>
          <w:rFonts w:ascii="HGPｺﾞｼｯｸE" w:eastAsia="HGPｺﾞｼｯｸE" w:hAnsi="HGPｺﾞｼｯｸE" w:cs="ＭＳ 明朝"/>
          <w:sz w:val="52"/>
          <w:szCs w:val="52"/>
        </w:rPr>
        <w:t>)</w:t>
      </w:r>
      <w:r>
        <w:rPr>
          <w:rFonts w:ascii="HGPｺﾞｼｯｸE" w:eastAsia="HGPｺﾞｼｯｸE" w:hAnsi="HGPｺﾞｼｯｸE" w:cs="ＭＳ 明朝"/>
          <w:sz w:val="52"/>
          <w:szCs w:val="52"/>
        </w:rPr>
        <w:t xml:space="preserve"> </w:t>
      </w:r>
      <w:r w:rsidRPr="00301E1F">
        <w:rPr>
          <w:rFonts w:ascii="HGPｺﾞｼｯｸE" w:eastAsia="HGPｺﾞｼｯｸE" w:hAnsi="HGPｺﾞｼｯｸE" w:cs="HGPｺﾞｼｯｸE" w:hint="eastAsia"/>
          <w:sz w:val="52"/>
          <w:szCs w:val="52"/>
        </w:rPr>
        <w:t>15</w:t>
      </w:r>
      <w:r w:rsidRPr="00301E1F">
        <w:rPr>
          <w:rFonts w:ascii="HGPｺﾞｼｯｸE" w:eastAsia="HGPｺﾞｼｯｸE" w:hAnsi="HGPｺﾞｼｯｸE"/>
          <w:sz w:val="52"/>
          <w:szCs w:val="52"/>
        </w:rPr>
        <w:t>:</w:t>
      </w:r>
      <w:r w:rsidRPr="00301E1F">
        <w:rPr>
          <w:rFonts w:ascii="HGPｺﾞｼｯｸE" w:eastAsia="HGPｺﾞｼｯｸE" w:hAnsi="HGPｺﾞｼｯｸE" w:hint="eastAsia"/>
          <w:sz w:val="52"/>
          <w:szCs w:val="52"/>
        </w:rPr>
        <w:t>5</w:t>
      </w:r>
      <w:r w:rsidRPr="00301E1F">
        <w:rPr>
          <w:rFonts w:ascii="HGPｺﾞｼｯｸE" w:eastAsia="HGPｺﾞｼｯｸE" w:hAnsi="HGPｺﾞｼｯｸE"/>
          <w:sz w:val="52"/>
          <w:szCs w:val="52"/>
        </w:rPr>
        <w:t>5～18:00</w:t>
      </w:r>
    </w:p>
    <w:p w14:paraId="1377D993" w14:textId="77777777" w:rsidR="00ED48C9" w:rsidRDefault="00ED48C9" w:rsidP="00ED48C9">
      <w:pPr>
        <w:topLinePunct/>
        <w:autoSpaceDE w:val="0"/>
        <w:autoSpaceDN w:val="0"/>
        <w:spacing w:line="720" w:lineRule="exact"/>
        <w:ind w:firstLineChars="50" w:firstLine="268"/>
        <w:rPr>
          <w:rFonts w:ascii="HGPｺﾞｼｯｸE" w:eastAsia="HGPｺﾞｼｯｸE" w:hAnsi="HGPｺﾞｼｯｸE"/>
          <w:sz w:val="96"/>
          <w:szCs w:val="96"/>
        </w:rPr>
      </w:pPr>
      <w:r>
        <w:rPr>
          <w:rFonts w:ascii="HGPｺﾞｼｯｸE" w:eastAsia="HGPｺﾞｼｯｸE" w:hAnsi="HGPｺﾞｼｯｸE" w:hint="eastAsia"/>
          <w:sz w:val="52"/>
          <w:szCs w:val="52"/>
        </w:rPr>
        <w:t xml:space="preserve">　　　　 ③ </w:t>
      </w:r>
      <w:r w:rsidRPr="00301E1F">
        <w:rPr>
          <w:rFonts w:ascii="HGPｺﾞｼｯｸE" w:eastAsia="HGPｺﾞｼｯｸE" w:hAnsi="HGPｺﾞｼｯｸE"/>
          <w:sz w:val="52"/>
          <w:szCs w:val="52"/>
        </w:rPr>
        <w:t>9月</w:t>
      </w:r>
      <w:r w:rsidRPr="00301E1F">
        <w:rPr>
          <w:rFonts w:ascii="HGPｺﾞｼｯｸE" w:eastAsia="HGPｺﾞｼｯｸE" w:hAnsi="HGPｺﾞｼｯｸE" w:hint="eastAsia"/>
          <w:sz w:val="52"/>
          <w:szCs w:val="52"/>
        </w:rPr>
        <w:t>16</w:t>
      </w:r>
      <w:r w:rsidRPr="00301E1F">
        <w:rPr>
          <w:rFonts w:ascii="HGPｺﾞｼｯｸE" w:eastAsia="HGPｺﾞｼｯｸE" w:hAnsi="HGPｺﾞｼｯｸE"/>
          <w:sz w:val="52"/>
          <w:szCs w:val="52"/>
        </w:rPr>
        <w:t>日</w:t>
      </w:r>
      <w:r w:rsidRPr="00301E1F">
        <w:rPr>
          <w:rFonts w:ascii="HGPｺﾞｼｯｸE" w:eastAsia="HGPｺﾞｼｯｸE" w:hAnsi="HGPｺﾞｼｯｸE" w:cs="ＭＳ 明朝" w:hint="eastAsia"/>
          <w:sz w:val="52"/>
          <w:szCs w:val="52"/>
        </w:rPr>
        <w:t>(日</w:t>
      </w:r>
      <w:r w:rsidRPr="00301E1F">
        <w:rPr>
          <w:rFonts w:ascii="HGPｺﾞｼｯｸE" w:eastAsia="HGPｺﾞｼｯｸE" w:hAnsi="HGPｺﾞｼｯｸE" w:cs="ＭＳ 明朝"/>
          <w:sz w:val="52"/>
          <w:szCs w:val="52"/>
        </w:rPr>
        <w:t>)</w:t>
      </w:r>
      <w:r w:rsidRPr="00301E1F">
        <w:rPr>
          <w:rFonts w:ascii="HGPｺﾞｼｯｸE" w:eastAsia="HGPｺﾞｼｯｸE" w:hAnsi="HGPｺﾞｼｯｸE" w:cs="HGPｺﾞｼｯｸE" w:hint="eastAsia"/>
          <w:sz w:val="52"/>
          <w:szCs w:val="52"/>
        </w:rPr>
        <w:t xml:space="preserve"> 1</w:t>
      </w:r>
      <w:r w:rsidRPr="00301E1F">
        <w:rPr>
          <w:rFonts w:ascii="HGPｺﾞｼｯｸE" w:eastAsia="HGPｺﾞｼｯｸE" w:hAnsi="HGPｺﾞｼｯｸE" w:cs="HGPｺﾞｼｯｸE"/>
          <w:sz w:val="52"/>
          <w:szCs w:val="52"/>
        </w:rPr>
        <w:t>0</w:t>
      </w:r>
      <w:r w:rsidRPr="00301E1F">
        <w:rPr>
          <w:rFonts w:ascii="HGPｺﾞｼｯｸE" w:eastAsia="HGPｺﾞｼｯｸE" w:hAnsi="HGPｺﾞｼｯｸE"/>
          <w:sz w:val="52"/>
          <w:szCs w:val="52"/>
        </w:rPr>
        <w:t>:15～11:15</w:t>
      </w:r>
      <w:r>
        <w:rPr>
          <w:rFonts w:ascii="HGPｺﾞｼｯｸE" w:eastAsia="HGPｺﾞｼｯｸE" w:hAnsi="HGPｺﾞｼｯｸE"/>
          <w:sz w:val="96"/>
          <w:szCs w:val="96"/>
        </w:rPr>
        <w:br w:type="page"/>
      </w:r>
    </w:p>
    <w:p w14:paraId="4DA1AF46" w14:textId="421F925E" w:rsidR="00ED48C9" w:rsidRPr="00504C5D" w:rsidRDefault="00ED48C9" w:rsidP="005F6011">
      <w:pPr>
        <w:widowControl w:val="0"/>
        <w:topLinePunct/>
        <w:autoSpaceDE w:val="0"/>
        <w:autoSpaceDN w:val="0"/>
        <w:ind w:left="505" w:hangingChars="150" w:hanging="505"/>
        <w:outlineLvl w:val="1"/>
        <w:rPr>
          <w:rFonts w:ascii="ＭＳ ゴシック" w:eastAsia="ＭＳ ゴシック" w:hAnsi="ＭＳ ゴシック"/>
          <w:sz w:val="24"/>
          <w:szCs w:val="24"/>
        </w:rPr>
      </w:pPr>
      <w:r w:rsidRPr="00154E89">
        <w:rPr>
          <w:rFonts w:ascii="HGPｺﾞｼｯｸE" w:eastAsia="HGPｺﾞｼｯｸE" w:hAnsi="HGPｺﾞｼｯｸE" w:hint="eastAsia"/>
          <w:sz w:val="32"/>
          <w:szCs w:val="32"/>
        </w:rPr>
        <w:lastRenderedPageBreak/>
        <w:t>特別プログラム ①</w:t>
      </w:r>
      <w:r w:rsidR="005F6011">
        <w:rPr>
          <w:rFonts w:ascii="HGPｺﾞｼｯｸE" w:eastAsia="HGPｺﾞｼｯｸE" w:hAnsi="HGPｺﾞｼｯｸE"/>
          <w:sz w:val="32"/>
          <w:szCs w:val="32"/>
        </w:rPr>
        <w:br w:type="textWrapping" w:clear="all"/>
      </w:r>
      <w:r w:rsidRPr="00154E89">
        <w:rPr>
          <w:rFonts w:ascii="HGPｺﾞｼｯｸE" w:eastAsia="HGPｺﾞｼｯｸE" w:hAnsi="HGPｺﾞｼｯｸE" w:hint="eastAsia"/>
          <w:sz w:val="32"/>
          <w:szCs w:val="32"/>
        </w:rPr>
        <w:t>誰でもどこでも歩行訓練が受けられるようにするために</w:t>
      </w:r>
    </w:p>
    <w:p w14:paraId="4ECDFD73" w14:textId="49BBC03C" w:rsidR="00ED48C9" w:rsidRPr="007F4CB5" w:rsidRDefault="00ED48C9" w:rsidP="00B0059B">
      <w:pPr>
        <w:widowControl w:val="0"/>
        <w:topLinePunct/>
        <w:autoSpaceDE w:val="0"/>
        <w:autoSpaceDN w:val="0"/>
        <w:ind w:firstLineChars="280" w:firstLine="1537"/>
        <w:jc w:val="both"/>
        <w:rPr>
          <w:rFonts w:ascii="ＭＳ ゴシック" w:eastAsia="ＭＳ ゴシック" w:hAnsi="ＭＳ ゴシック"/>
          <w:sz w:val="24"/>
          <w:szCs w:val="24"/>
        </w:rPr>
      </w:pPr>
      <w:r w:rsidRPr="000B6659">
        <w:rPr>
          <w:rFonts w:ascii="ＭＳ ゴシック" w:eastAsia="ＭＳ ゴシック" w:hAnsi="ＭＳ ゴシック" w:hint="eastAsia"/>
          <w:spacing w:val="146"/>
          <w:kern w:val="0"/>
          <w:sz w:val="24"/>
          <w:szCs w:val="24"/>
          <w:fitText w:val="771" w:id="1750298368"/>
        </w:rPr>
        <w:t>座</w:t>
      </w:r>
      <w:r w:rsidRPr="000B6659">
        <w:rPr>
          <w:rFonts w:ascii="ＭＳ ゴシック" w:eastAsia="ＭＳ ゴシック" w:hAnsi="ＭＳ ゴシック" w:hint="eastAsia"/>
          <w:kern w:val="0"/>
          <w:sz w:val="24"/>
          <w:szCs w:val="24"/>
          <w:fitText w:val="771" w:id="1750298368"/>
        </w:rPr>
        <w:t>長</w:t>
      </w:r>
      <w:r w:rsidRPr="007F4CB5">
        <w:rPr>
          <w:rFonts w:ascii="ＭＳ ゴシック" w:eastAsia="ＭＳ ゴシック" w:hAnsi="ＭＳ ゴシック" w:hint="eastAsia"/>
          <w:sz w:val="24"/>
          <w:szCs w:val="24"/>
        </w:rPr>
        <w:t xml:space="preserve">　田中</w:t>
      </w:r>
      <w:r w:rsidRPr="007F4CB5">
        <w:rPr>
          <w:rFonts w:ascii="ＭＳ ゴシック" w:eastAsia="ＭＳ ゴシック" w:hAnsi="ＭＳ ゴシック"/>
          <w:sz w:val="24"/>
          <w:szCs w:val="24"/>
        </w:rPr>
        <w:t xml:space="preserve"> 雅之</w:t>
      </w:r>
      <w:r w:rsidRPr="002F25B5">
        <w:rPr>
          <w:rFonts w:ascii="ＭＳ ゴシック" w:eastAsia="ＭＳ ゴシック" w:hAnsi="ＭＳ ゴシック"/>
          <w:sz w:val="20"/>
          <w:szCs w:val="20"/>
        </w:rPr>
        <w:t>（名古屋市総合リハビリテーションセンター）</w:t>
      </w:r>
    </w:p>
    <w:p w14:paraId="4F8109A1" w14:textId="77777777" w:rsidR="00ED48C9" w:rsidRPr="007F4CB5" w:rsidRDefault="00ED48C9" w:rsidP="00ED48C9">
      <w:pPr>
        <w:widowControl w:val="0"/>
        <w:topLinePunct/>
        <w:autoSpaceDE w:val="0"/>
        <w:autoSpaceDN w:val="0"/>
        <w:spacing w:afterLines="100" w:after="324"/>
        <w:ind w:firstLineChars="600" w:firstLine="1541"/>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報告者　橋井</w:t>
      </w:r>
      <w:r w:rsidRPr="007F4CB5">
        <w:rPr>
          <w:rFonts w:ascii="ＭＳ ゴシック" w:eastAsia="ＭＳ ゴシック" w:hAnsi="ＭＳ ゴシック"/>
          <w:sz w:val="24"/>
          <w:szCs w:val="24"/>
        </w:rPr>
        <w:t xml:space="preserve"> 正喜</w:t>
      </w:r>
      <w:r w:rsidRPr="002F25B5">
        <w:rPr>
          <w:rFonts w:ascii="ＭＳ ゴシック" w:eastAsia="ＭＳ ゴシック" w:hAnsi="ＭＳ ゴシック" w:hint="eastAsia"/>
          <w:sz w:val="20"/>
          <w:szCs w:val="20"/>
        </w:rPr>
        <w:t>（</w:t>
      </w:r>
      <w:r w:rsidRPr="002F25B5">
        <w:rPr>
          <w:rFonts w:ascii="ＭＳ ゴシック" w:eastAsia="ＭＳ ゴシック" w:hAnsi="ＭＳ ゴシック"/>
          <w:sz w:val="20"/>
          <w:szCs w:val="20"/>
        </w:rPr>
        <w:t>日本盲人会連合 常務理事</w:t>
      </w:r>
      <w:r w:rsidRPr="002F25B5">
        <w:rPr>
          <w:rFonts w:ascii="ＭＳ ゴシック" w:eastAsia="ＭＳ ゴシック" w:hAnsi="ＭＳ ゴシック" w:hint="eastAsia"/>
          <w:sz w:val="20"/>
          <w:szCs w:val="20"/>
        </w:rPr>
        <w:t>）</w:t>
      </w:r>
    </w:p>
    <w:p w14:paraId="245B5210" w14:textId="59BCECA2" w:rsidR="00ED48C9" w:rsidRPr="007F4CB5" w:rsidRDefault="00ED48C9" w:rsidP="00ED48C9">
      <w:pPr>
        <w:widowControl w:val="0"/>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 xml:space="preserve">　日本盲人会連合（以下、日盲連）では、全国の視覚障害者がどこに住んでいても歩行訓練などの生活訓練が受けられることを厚労省に要求し、その要求の根拠とすべく、平成</w:t>
      </w:r>
      <w:r w:rsidRPr="007F4CB5">
        <w:rPr>
          <w:rFonts w:ascii="ＭＳ ゴシック" w:eastAsia="ＭＳ ゴシック" w:hAnsi="ＭＳ ゴシック"/>
          <w:sz w:val="24"/>
          <w:szCs w:val="24"/>
        </w:rPr>
        <w:t>28年度、平成29年度の</w:t>
      </w:r>
      <w:r w:rsidRPr="007F4CB5">
        <w:rPr>
          <w:rFonts w:ascii="ＭＳ ゴシック" w:eastAsia="ＭＳ ゴシック" w:hAnsi="ＭＳ ゴシック" w:hint="eastAsia"/>
          <w:sz w:val="24"/>
          <w:szCs w:val="24"/>
        </w:rPr>
        <w:t>2</w:t>
      </w:r>
      <w:r w:rsidRPr="007F4CB5">
        <w:rPr>
          <w:rFonts w:ascii="ＭＳ ゴシック" w:eastAsia="ＭＳ ゴシック" w:hAnsi="ＭＳ ゴシック"/>
          <w:sz w:val="24"/>
          <w:szCs w:val="24"/>
        </w:rPr>
        <w:t>か年に渡り、厚労省総合福祉推進事業の調査研究を行ってきた。</w:t>
      </w:r>
    </w:p>
    <w:p w14:paraId="5E67EADB" w14:textId="77777777" w:rsidR="00ED48C9" w:rsidRPr="007F4CB5" w:rsidRDefault="00ED48C9" w:rsidP="00ED48C9">
      <w:pPr>
        <w:widowControl w:val="0"/>
        <w:topLinePunct/>
        <w:autoSpaceDE w:val="0"/>
        <w:autoSpaceDN w:val="0"/>
        <w:ind w:firstLineChars="100" w:firstLine="257"/>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平成</w:t>
      </w:r>
      <w:r w:rsidRPr="007F4CB5">
        <w:rPr>
          <w:rFonts w:ascii="ＭＳ ゴシック" w:eastAsia="ＭＳ ゴシック" w:hAnsi="ＭＳ ゴシック"/>
          <w:sz w:val="24"/>
          <w:szCs w:val="24"/>
        </w:rPr>
        <w:t>28年度の調査では、現在の障害福祉サービスのなかで、視覚障害者へのリハビリテーションを行うサービスと位置付けられている機能訓練（事業所）の現状と課題を、機能訓練以外で行っている事業との比較で明らかにし、平成30年度の報酬等改定のなかで一部その要求を通すことができた。</w:t>
      </w:r>
    </w:p>
    <w:p w14:paraId="53A9B27E" w14:textId="77777777" w:rsidR="00ED48C9" w:rsidRPr="007F4CB5" w:rsidRDefault="00ED48C9" w:rsidP="00ED48C9">
      <w:pPr>
        <w:widowControl w:val="0"/>
        <w:topLinePunct/>
        <w:autoSpaceDE w:val="0"/>
        <w:autoSpaceDN w:val="0"/>
        <w:ind w:firstLineChars="100" w:firstLine="257"/>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また、平成</w:t>
      </w:r>
      <w:r w:rsidRPr="007F4CB5">
        <w:rPr>
          <w:rFonts w:ascii="ＭＳ ゴシック" w:eastAsia="ＭＳ ゴシック" w:hAnsi="ＭＳ ゴシック"/>
          <w:sz w:val="24"/>
          <w:szCs w:val="24"/>
        </w:rPr>
        <w:t>29年度の調査においては、訓練効果のエビデンスを示すとともに、訓練（施設）につなぐシステムが現状十分ではないことを具体的に示した。</w:t>
      </w:r>
    </w:p>
    <w:p w14:paraId="30316AEF" w14:textId="77777777" w:rsidR="00ED48C9" w:rsidRPr="007F4CB5" w:rsidRDefault="00ED48C9" w:rsidP="00ED48C9">
      <w:pPr>
        <w:widowControl w:val="0"/>
        <w:topLinePunct/>
        <w:autoSpaceDE w:val="0"/>
        <w:autoSpaceDN w:val="0"/>
        <w:ind w:firstLineChars="100" w:firstLine="257"/>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これらの調査結果を受けて、日盲連では次回の報酬改定に向けて、引き続き、歩行訓練などの生活訓練が全国どこでも受けられる体制づくりを目指し、厚労省への要求を続けていく予定である。</w:t>
      </w:r>
    </w:p>
    <w:p w14:paraId="72E02086" w14:textId="77777777" w:rsidR="00ED48C9" w:rsidRPr="007F4CB5" w:rsidRDefault="00ED48C9" w:rsidP="00ED48C9">
      <w:pPr>
        <w:widowControl w:val="0"/>
        <w:topLinePunct/>
        <w:autoSpaceDE w:val="0"/>
        <w:autoSpaceDN w:val="0"/>
        <w:ind w:firstLineChars="100" w:firstLine="257"/>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今回の報告では、平成</w:t>
      </w:r>
      <w:r w:rsidRPr="007F4CB5">
        <w:rPr>
          <w:rFonts w:ascii="ＭＳ ゴシック" w:eastAsia="ＭＳ ゴシック" w:hAnsi="ＭＳ ゴシック"/>
          <w:sz w:val="24"/>
          <w:szCs w:val="24"/>
        </w:rPr>
        <w:t>29年度の調査研究事業の概要を報告するとともに、日盲連内部で今後どのような動きをしていくか、また要求を行っていく中で、視覚障害リハビリテーション協会に望むことは何かについて報告する。</w:t>
      </w:r>
    </w:p>
    <w:p w14:paraId="65181E10" w14:textId="5D7981B7" w:rsidR="00ED48C9" w:rsidRPr="00154E89" w:rsidRDefault="00ED48C9" w:rsidP="005F6011">
      <w:pPr>
        <w:widowControl w:val="0"/>
        <w:topLinePunct/>
        <w:autoSpaceDE w:val="0"/>
        <w:autoSpaceDN w:val="0"/>
        <w:ind w:left="385" w:hangingChars="150" w:hanging="385"/>
        <w:jc w:val="both"/>
        <w:outlineLvl w:val="1"/>
        <w:rPr>
          <w:rFonts w:ascii="HGPｺﾞｼｯｸE" w:eastAsia="HGPｺﾞｼｯｸE" w:hAnsi="HGPｺﾞｼｯｸE"/>
          <w:sz w:val="22"/>
        </w:rPr>
      </w:pPr>
      <w:r>
        <w:rPr>
          <w:rFonts w:ascii="ＭＳ ゴシック" w:eastAsia="ＭＳ ゴシック" w:hAnsi="ＭＳ ゴシック"/>
          <w:sz w:val="24"/>
          <w:szCs w:val="24"/>
        </w:rPr>
        <w:br w:type="page"/>
      </w:r>
      <w:r w:rsidRPr="00154E89">
        <w:rPr>
          <w:rFonts w:ascii="HGPｺﾞｼｯｸE" w:eastAsia="HGPｺﾞｼｯｸE" w:hAnsi="HGPｺﾞｼｯｸE" w:hint="eastAsia"/>
          <w:sz w:val="32"/>
          <w:szCs w:val="32"/>
        </w:rPr>
        <w:lastRenderedPageBreak/>
        <w:t>特別プログラム ②</w:t>
      </w:r>
      <w:r w:rsidR="005F6011">
        <w:rPr>
          <w:rFonts w:ascii="HGPｺﾞｼｯｸE" w:eastAsia="HGPｺﾞｼｯｸE" w:hAnsi="HGPｺﾞｼｯｸE"/>
          <w:sz w:val="32"/>
          <w:szCs w:val="32"/>
        </w:rPr>
        <w:br w:type="textWrapping" w:clear="all"/>
      </w:r>
      <w:r w:rsidRPr="00154E89">
        <w:rPr>
          <w:rFonts w:ascii="HGPｺﾞｼｯｸE" w:eastAsia="HGPｺﾞｼｯｸE" w:hAnsi="HGPｺﾞｼｯｸE" w:hint="eastAsia"/>
          <w:sz w:val="32"/>
          <w:szCs w:val="32"/>
        </w:rPr>
        <w:t>見えにくさを持っての移動～ローテクから最新システムまで</w:t>
      </w:r>
    </w:p>
    <w:p w14:paraId="69462A12" w14:textId="532197A0" w:rsidR="00ED48C9" w:rsidRPr="007F4CB5" w:rsidRDefault="00ED48C9" w:rsidP="000B6659">
      <w:pPr>
        <w:topLinePunct/>
        <w:autoSpaceDE w:val="0"/>
        <w:autoSpaceDN w:val="0"/>
        <w:ind w:firstLineChars="210" w:firstLine="1152"/>
        <w:jc w:val="both"/>
        <w:rPr>
          <w:rFonts w:ascii="ＭＳ ゴシック" w:eastAsia="ＭＳ ゴシック" w:hAnsi="ＭＳ ゴシック"/>
          <w:sz w:val="24"/>
          <w:szCs w:val="24"/>
        </w:rPr>
      </w:pPr>
      <w:r w:rsidRPr="005F6011">
        <w:rPr>
          <w:rFonts w:ascii="ＭＳ ゴシック" w:eastAsia="ＭＳ ゴシック" w:hAnsi="ＭＳ ゴシック" w:hint="eastAsia"/>
          <w:spacing w:val="146"/>
          <w:kern w:val="0"/>
          <w:sz w:val="24"/>
          <w:szCs w:val="24"/>
          <w:fitText w:val="771" w:id="1750299904"/>
        </w:rPr>
        <w:t>座</w:t>
      </w:r>
      <w:r w:rsidRPr="005F6011">
        <w:rPr>
          <w:rFonts w:ascii="ＭＳ ゴシック" w:eastAsia="ＭＳ ゴシック" w:hAnsi="ＭＳ ゴシック" w:hint="eastAsia"/>
          <w:kern w:val="0"/>
          <w:sz w:val="24"/>
          <w:szCs w:val="24"/>
          <w:fitText w:val="771" w:id="1750299904"/>
        </w:rPr>
        <w:t>長</w:t>
      </w:r>
      <w:r w:rsidRPr="007F4CB5">
        <w:rPr>
          <w:rFonts w:ascii="ＭＳ ゴシック" w:eastAsia="ＭＳ ゴシック" w:hAnsi="ＭＳ ゴシック" w:hint="eastAsia"/>
          <w:sz w:val="24"/>
          <w:szCs w:val="24"/>
        </w:rPr>
        <w:t xml:space="preserve">　岡田 弥　</w:t>
      </w:r>
      <w:r w:rsidRPr="00777569">
        <w:rPr>
          <w:rFonts w:ascii="ＭＳ ゴシック" w:eastAsia="ＭＳ ゴシック" w:hAnsi="ＭＳ ゴシック" w:hint="eastAsia"/>
          <w:sz w:val="20"/>
          <w:szCs w:val="20"/>
        </w:rPr>
        <w:t>（日本ライトハウス）</w:t>
      </w:r>
    </w:p>
    <w:p w14:paraId="43C8E1B6" w14:textId="77777777" w:rsidR="00ED48C9" w:rsidRPr="00777569" w:rsidRDefault="00ED48C9" w:rsidP="00ED48C9">
      <w:pPr>
        <w:topLinePunct/>
        <w:autoSpaceDE w:val="0"/>
        <w:autoSpaceDN w:val="0"/>
        <w:ind w:firstLineChars="450" w:firstLine="1156"/>
        <w:jc w:val="both"/>
        <w:rPr>
          <w:rFonts w:ascii="ＭＳ ゴシック" w:eastAsia="ＭＳ ゴシック" w:hAnsi="ＭＳ ゴシック"/>
          <w:sz w:val="20"/>
          <w:szCs w:val="20"/>
        </w:rPr>
      </w:pPr>
      <w:r w:rsidRPr="007F4CB5">
        <w:rPr>
          <w:rFonts w:ascii="ＭＳ ゴシック" w:eastAsia="ＭＳ ゴシック" w:hAnsi="ＭＳ ゴシック" w:hint="eastAsia"/>
          <w:sz w:val="24"/>
          <w:szCs w:val="24"/>
        </w:rPr>
        <w:t>報告者　堀内 恭子</w:t>
      </w:r>
      <w:r w:rsidRPr="00777569">
        <w:rPr>
          <w:rFonts w:ascii="ＭＳ ゴシック" w:eastAsia="ＭＳ ゴシック" w:hAnsi="ＭＳ ゴシック" w:hint="eastAsia"/>
          <w:sz w:val="20"/>
          <w:szCs w:val="20"/>
        </w:rPr>
        <w:t>（日本歩行訓練士会）</w:t>
      </w:r>
    </w:p>
    <w:p w14:paraId="0C87CF8C" w14:textId="77777777" w:rsidR="00ED48C9" w:rsidRPr="007F4CB5" w:rsidRDefault="00ED48C9" w:rsidP="00ED48C9">
      <w:pPr>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Pr="007F4CB5">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Pr="007F4CB5">
        <w:rPr>
          <w:rFonts w:ascii="ＭＳ ゴシック" w:eastAsia="ＭＳ ゴシック" w:hAnsi="ＭＳ ゴシック" w:hint="eastAsia"/>
          <w:sz w:val="24"/>
          <w:szCs w:val="24"/>
        </w:rPr>
        <w:t>喜多 伸一</w:t>
      </w:r>
      <w:r w:rsidRPr="00777569">
        <w:rPr>
          <w:rFonts w:ascii="ＭＳ ゴシック" w:eastAsia="ＭＳ ゴシック" w:hAnsi="ＭＳ ゴシック" w:hint="eastAsia"/>
          <w:sz w:val="20"/>
          <w:szCs w:val="20"/>
        </w:rPr>
        <w:t>（神戸大学）</w:t>
      </w:r>
    </w:p>
    <w:p w14:paraId="5131EBD3" w14:textId="77777777" w:rsidR="00ED48C9" w:rsidRPr="007F4CB5" w:rsidRDefault="00ED48C9" w:rsidP="00ED48C9">
      <w:pPr>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7F4CB5">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Pr="007F4CB5">
        <w:rPr>
          <w:rFonts w:ascii="ＭＳ ゴシック" w:eastAsia="ＭＳ ゴシック" w:hAnsi="ＭＳ ゴシック" w:hint="eastAsia"/>
          <w:sz w:val="24"/>
          <w:szCs w:val="24"/>
        </w:rPr>
        <w:t xml:space="preserve">　田中 慧　</w:t>
      </w:r>
      <w:r w:rsidRPr="00777569">
        <w:rPr>
          <w:rFonts w:ascii="ＭＳ ゴシック" w:eastAsia="ＭＳ ゴシック" w:hAnsi="ＭＳ ゴシック" w:hint="eastAsia"/>
          <w:sz w:val="20"/>
          <w:szCs w:val="20"/>
        </w:rPr>
        <w:t>（TOA株式会社）</w:t>
      </w:r>
    </w:p>
    <w:p w14:paraId="0330DFD0" w14:textId="753533A1" w:rsidR="00ED48C9" w:rsidRDefault="00ED48C9" w:rsidP="00ED48C9">
      <w:pPr>
        <w:topLinePunct/>
        <w:autoSpaceDE w:val="0"/>
        <w:autoSpaceDN w:val="0"/>
        <w:jc w:val="both"/>
        <w:rPr>
          <w:rFonts w:ascii="ＭＳ ゴシック" w:eastAsia="ＭＳ ゴシック" w:hAnsi="ＭＳ ゴシック"/>
          <w:sz w:val="20"/>
          <w:szCs w:val="20"/>
        </w:rPr>
      </w:pPr>
      <w:r w:rsidRPr="007F4CB5">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7F4CB5">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Pr="007F4CB5">
        <w:rPr>
          <w:rFonts w:ascii="ＭＳ ゴシック" w:eastAsia="ＭＳ ゴシック" w:hAnsi="ＭＳ ゴシック" w:hint="eastAsia"/>
          <w:sz w:val="24"/>
          <w:szCs w:val="24"/>
        </w:rPr>
        <w:t>米田 知樹</w:t>
      </w:r>
      <w:r w:rsidRPr="00777569">
        <w:rPr>
          <w:rFonts w:ascii="ＭＳ ゴシック" w:eastAsia="ＭＳ ゴシック" w:hAnsi="ＭＳ ゴシック" w:hint="eastAsia"/>
          <w:sz w:val="20"/>
          <w:szCs w:val="20"/>
        </w:rPr>
        <w:t>（日本信号株式会社）</w:t>
      </w:r>
    </w:p>
    <w:p w14:paraId="150A8DEB" w14:textId="72F88B65" w:rsidR="00771033" w:rsidRPr="007F4CB5" w:rsidRDefault="00771033" w:rsidP="00771033">
      <w:pPr>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771033">
        <w:rPr>
          <w:rFonts w:ascii="ＭＳ ゴシック" w:eastAsia="ＭＳ ゴシック" w:hAnsi="ＭＳ ゴシック" w:hint="eastAsia"/>
          <w:sz w:val="24"/>
          <w:szCs w:val="24"/>
        </w:rPr>
        <w:t>山下晃弘</w:t>
      </w:r>
      <w:r>
        <w:rPr>
          <w:rFonts w:ascii="ＭＳ ゴシック" w:eastAsia="ＭＳ ゴシック" w:hAnsi="ＭＳ ゴシック" w:hint="eastAsia"/>
          <w:sz w:val="24"/>
          <w:szCs w:val="24"/>
        </w:rPr>
        <w:t xml:space="preserve"> </w:t>
      </w:r>
      <w:r w:rsidRPr="00771033">
        <w:rPr>
          <w:rFonts w:ascii="ＭＳ ゴシック" w:eastAsia="ＭＳ ゴシック" w:hAnsi="ＭＳ ゴシック" w:hint="eastAsia"/>
          <w:sz w:val="20"/>
          <w:szCs w:val="20"/>
        </w:rPr>
        <w:t>（東京工業高等専門学校）</w:t>
      </w:r>
    </w:p>
    <w:p w14:paraId="0506E018" w14:textId="77777777" w:rsidR="00ED48C9" w:rsidRPr="007F4CB5" w:rsidRDefault="00ED48C9" w:rsidP="00ED48C9">
      <w:pPr>
        <w:topLinePunct/>
        <w:autoSpaceDE w:val="0"/>
        <w:autoSpaceDN w:val="0"/>
        <w:spacing w:afterLines="100" w:after="324"/>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7F4CB5">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Pr="007F4CB5">
        <w:rPr>
          <w:rFonts w:ascii="ＭＳ ゴシック" w:eastAsia="ＭＳ ゴシック" w:hAnsi="ＭＳ ゴシック" w:hint="eastAsia"/>
          <w:sz w:val="24"/>
          <w:szCs w:val="24"/>
        </w:rPr>
        <w:t>佐木 理人</w:t>
      </w:r>
      <w:r w:rsidRPr="00777569">
        <w:rPr>
          <w:rFonts w:ascii="ＭＳ ゴシック" w:eastAsia="ＭＳ ゴシック" w:hAnsi="ＭＳ ゴシック" w:hint="eastAsia"/>
          <w:sz w:val="20"/>
          <w:szCs w:val="20"/>
        </w:rPr>
        <w:t>（視覚障害者の歩行の自由と安全を考えるブルックの会）</w:t>
      </w:r>
    </w:p>
    <w:p w14:paraId="73CFAEAB" w14:textId="77777777" w:rsidR="00ED48C9" w:rsidRPr="007F4CB5" w:rsidRDefault="00ED48C9" w:rsidP="00ED48C9">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見えにくさを感じると、これまで当たり前のようにやってきた歩くこと、乗り物への乗降、案内表示の確認など、移動に関わる多くのことがらが難しくなる。これらの困難を解消するのに必要なものは何なのか？　歩行訓練士、研究者、機器メーカー、視覚障害当事者のそれぞれの立場からの発言を元に考えてみたい。</w:t>
      </w:r>
    </w:p>
    <w:p w14:paraId="016CBE91" w14:textId="714EC564" w:rsidR="00ED48C9" w:rsidRPr="007F4CB5" w:rsidRDefault="00ED48C9" w:rsidP="00ED48C9">
      <w:pPr>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●歩行訓練士からの提言　（堀内恭子）</w:t>
      </w:r>
    </w:p>
    <w:p w14:paraId="43D76CF5" w14:textId="77777777" w:rsidR="00ED48C9" w:rsidRPr="007F4CB5" w:rsidRDefault="00ED48C9" w:rsidP="00ED48C9">
      <w:pPr>
        <w:topLinePunct/>
        <w:autoSpaceDE w:val="0"/>
        <w:autoSpaceDN w:val="0"/>
        <w:spacing w:afterLines="100" w:after="324"/>
        <w:ind w:firstLineChars="100" w:firstLine="257"/>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人は一つのことに注意を集中しすぎると、他の刺激が大脳まで届かないしくみになっている。見えにくいものを一生懸命見ようとすると、音や白杖からの情報を同時に処理することが困難になる。また、何となく見えているということから、さまざまな見誤り（誤認）も生じる。見え方の特徴を知り、以上のようなことを理解することから歩行訓練が始まる。どのような場面でどのような情報が必要かを分析し、視覚と他の感覚を有効に使い分けることを意識し習慣化することが重要である。このような役割を担うのが歩行訓練士といわれる専門職である。ご活用いただきたい。</w:t>
      </w:r>
    </w:p>
    <w:p w14:paraId="3A7BDA42" w14:textId="4C36E728" w:rsidR="00ED48C9" w:rsidRPr="007F4CB5" w:rsidRDefault="00ED48C9" w:rsidP="00ED48C9">
      <w:pPr>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●バーチャルリアリティ・システムの活用　（喜多伸一）</w:t>
      </w:r>
    </w:p>
    <w:p w14:paraId="3C70E075" w14:textId="77777777" w:rsidR="00ED48C9" w:rsidRPr="007F4CB5" w:rsidRDefault="00ED48C9" w:rsidP="00ED48C9">
      <w:pPr>
        <w:topLinePunct/>
        <w:autoSpaceDE w:val="0"/>
        <w:autoSpaceDN w:val="0"/>
        <w:spacing w:afterLines="100" w:after="324"/>
        <w:ind w:firstLineChars="100" w:firstLine="257"/>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視覚障害者の多くは、屋内や屋外を歩行するときに足元の見え方が弱く、事故を起こしがちである。これに対し本研究は、人が装置の中に入り込める没入型バーチャルリアリティ・システムを用いて、足元に光点や図形を提示するシステムを開発し、地面にバーチャルな視野計を作ることにより、歩行者の足元知覚の精度を計測する。本研究は、眼科の検査室で行われている視力・視野の検査と、日常的な視覚機能を数値的・計量的に対応させ、歩行時の安全性を高めることを目的として遂行している。</w:t>
      </w:r>
    </w:p>
    <w:p w14:paraId="515FB11C" w14:textId="0036AA7B" w:rsidR="00ED48C9" w:rsidRPr="007F4CB5" w:rsidRDefault="00ED48C9" w:rsidP="00ED48C9">
      <w:pPr>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●白杖使用者向け音声誘導システムについて　（田中慧）</w:t>
      </w:r>
    </w:p>
    <w:p w14:paraId="5F1A5962" w14:textId="77777777" w:rsidR="00851198" w:rsidRDefault="00ED48C9" w:rsidP="00ED48C9">
      <w:pPr>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 xml:space="preserve">　弊社が開発した「白杖使用者向け音声誘導システム」の概要と、その実証実験で得られた課題・改良点について紹介する。本システムは、カメラで撮影した画像から白杖を認識し、自動的に音声案内放送を流すシステムである。案内放送により必要な情報をすばやく伝えるために、放送の内容・タイミング・音質・スピーカーの指向性、といった要素を考慮したうえでシステムを構成した。より効果的な使い方を探るために、神戸アイセンターにて実証実験を実施し、実際の白杖使用者の意見を取り入れながら改良開発を行っている。</w:t>
      </w:r>
    </w:p>
    <w:p w14:paraId="10E3F91E" w14:textId="77777777" w:rsidR="00851198" w:rsidRDefault="00851198" w:rsidP="00ED48C9">
      <w:pPr>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14D8B8B0" w14:textId="19CD9E17" w:rsidR="00ED48C9" w:rsidRPr="007F4CB5" w:rsidRDefault="00ED48C9" w:rsidP="00ED48C9">
      <w:pPr>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lastRenderedPageBreak/>
        <w:t>●交通制約者移動支援システムの開発　（米田知樹）</w:t>
      </w:r>
    </w:p>
    <w:p w14:paraId="5931E1AC" w14:textId="77777777" w:rsidR="00ED48C9" w:rsidRPr="007F4CB5" w:rsidRDefault="00ED48C9" w:rsidP="00ED48C9">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一般社団法人</w:t>
      </w:r>
      <w:r>
        <w:rPr>
          <w:rFonts w:ascii="ＭＳ ゴシック" w:eastAsia="ＭＳ ゴシック" w:hAnsi="ＭＳ ゴシック" w:hint="eastAsia"/>
          <w:sz w:val="24"/>
          <w:szCs w:val="24"/>
        </w:rPr>
        <w:t>U</w:t>
      </w:r>
      <w:r>
        <w:rPr>
          <w:rFonts w:ascii="ＭＳ ゴシック" w:eastAsia="ＭＳ ゴシック" w:hAnsi="ＭＳ ゴシック"/>
          <w:sz w:val="24"/>
          <w:szCs w:val="24"/>
        </w:rPr>
        <w:t>TMS</w:t>
      </w:r>
      <w:r w:rsidRPr="007F4CB5">
        <w:rPr>
          <w:rFonts w:ascii="ＭＳ ゴシック" w:eastAsia="ＭＳ ゴシック" w:hAnsi="ＭＳ ゴシック" w:hint="eastAsia"/>
          <w:sz w:val="24"/>
          <w:szCs w:val="24"/>
        </w:rPr>
        <w:t>協会では</w:t>
      </w:r>
      <w:r w:rsidRPr="007F4CB5">
        <w:rPr>
          <w:rFonts w:ascii="ＭＳ ゴシック" w:eastAsia="ＭＳ ゴシック" w:hAnsi="ＭＳ ゴシック"/>
          <w:sz w:val="24"/>
          <w:szCs w:val="24"/>
        </w:rPr>
        <w:t>2014年より、内閣府の推進する</w:t>
      </w:r>
      <w:r>
        <w:rPr>
          <w:rFonts w:ascii="ＭＳ ゴシック" w:eastAsia="ＭＳ ゴシック" w:hAnsi="ＭＳ ゴシック" w:hint="eastAsia"/>
          <w:sz w:val="24"/>
          <w:szCs w:val="24"/>
        </w:rPr>
        <w:t>S</w:t>
      </w:r>
      <w:r>
        <w:rPr>
          <w:rFonts w:ascii="ＭＳ ゴシック" w:eastAsia="ＭＳ ゴシック" w:hAnsi="ＭＳ ゴシック"/>
          <w:sz w:val="24"/>
          <w:szCs w:val="24"/>
        </w:rPr>
        <w:t>IP</w:t>
      </w:r>
      <w:r w:rsidRPr="007F4CB5">
        <w:rPr>
          <w:rFonts w:ascii="ＭＳ ゴシック" w:eastAsia="ＭＳ ゴシック" w:hAnsi="ＭＳ ゴシック"/>
          <w:sz w:val="24"/>
          <w:szCs w:val="24"/>
        </w:rPr>
        <w:t>（戦略的イノベーション創造プログラム）の一つである「交通制約者等の移動支援システムの開発」に取り組んでいる。開発の目的は、高齢者、視覚障害者等の交通制約者等の安全・安心かつ円滑な移動を支援する利便性と経済合理性を兼ね備えたシステムの実現である。そのため、我々は現行システム（</w:t>
      </w:r>
      <w:r>
        <w:rPr>
          <w:rFonts w:ascii="ＭＳ ゴシック" w:eastAsia="ＭＳ ゴシック" w:hAnsi="ＭＳ ゴシック" w:hint="eastAsia"/>
          <w:sz w:val="24"/>
          <w:szCs w:val="24"/>
        </w:rPr>
        <w:t>P</w:t>
      </w:r>
      <w:r>
        <w:rPr>
          <w:rFonts w:ascii="ＭＳ ゴシック" w:eastAsia="ＭＳ ゴシック" w:hAnsi="ＭＳ ゴシック"/>
          <w:sz w:val="24"/>
          <w:szCs w:val="24"/>
        </w:rPr>
        <w:t>ICS</w:t>
      </w:r>
      <w:r w:rsidRPr="007F4CB5">
        <w:rPr>
          <w:rFonts w:ascii="ＭＳ ゴシック" w:eastAsia="ＭＳ ゴシック" w:hAnsi="ＭＳ ゴシック"/>
          <w:sz w:val="24"/>
          <w:szCs w:val="24"/>
        </w:rPr>
        <w:t>: Pedestrian Information Communication Systems）を高度化し、信号の状態を音声通知や、歩行横断時の青時間延長を可能とした</w:t>
      </w:r>
      <w:r w:rsidRPr="007F4CB5">
        <w:rPr>
          <w:rFonts w:ascii="ＭＳ ゴシック" w:eastAsia="ＭＳ ゴシック" w:hAnsi="ＭＳ ゴシック" w:hint="eastAsia"/>
          <w:sz w:val="24"/>
          <w:szCs w:val="24"/>
        </w:rPr>
        <w:t>。新システムの概要と検証結果を報告する。</w:t>
      </w:r>
    </w:p>
    <w:p w14:paraId="69AB63FD" w14:textId="4722B6DA" w:rsidR="00ED48C9" w:rsidRPr="007F4CB5" w:rsidRDefault="00ED48C9" w:rsidP="00ED48C9">
      <w:pPr>
        <w:widowControl w:val="0"/>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●視覚障害者用ナビの可能性　（山下晃弘）</w:t>
      </w:r>
    </w:p>
    <w:p w14:paraId="6F27DF50" w14:textId="77777777" w:rsidR="00ED48C9" w:rsidRPr="007F4CB5" w:rsidRDefault="00ED48C9" w:rsidP="00ED48C9">
      <w:pPr>
        <w:widowControl w:val="0"/>
        <w:topLinePunct/>
        <w:autoSpaceDE w:val="0"/>
        <w:autoSpaceDN w:val="0"/>
        <w:spacing w:afterLines="100" w:after="324"/>
        <w:ind w:firstLineChars="100" w:firstLine="257"/>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準天頂衛星みちびきは、センチメートル級の測位精度を達成可能な次世代衛星測位システムである。</w:t>
      </w:r>
      <w:r w:rsidRPr="007F4CB5">
        <w:rPr>
          <w:rFonts w:ascii="ＭＳ ゴシック" w:eastAsia="ＭＳ ゴシック" w:hAnsi="ＭＳ ゴシック"/>
          <w:sz w:val="24"/>
          <w:szCs w:val="24"/>
        </w:rPr>
        <w:t>2010年度に１号機が打ち上げられて以降、2018年度には</w:t>
      </w:r>
      <w:r>
        <w:rPr>
          <w:rFonts w:ascii="ＭＳ ゴシック" w:eastAsia="ＭＳ ゴシック" w:hAnsi="ＭＳ ゴシック" w:hint="eastAsia"/>
          <w:sz w:val="24"/>
          <w:szCs w:val="24"/>
        </w:rPr>
        <w:t>4</w:t>
      </w:r>
      <w:r w:rsidRPr="007F4CB5">
        <w:rPr>
          <w:rFonts w:ascii="ＭＳ ゴシック" w:eastAsia="ＭＳ ゴシック" w:hAnsi="ＭＳ ゴシック"/>
          <w:sz w:val="24"/>
          <w:szCs w:val="24"/>
        </w:rPr>
        <w:t>機体制での運用が既に始まっており、2023年度には７機体制での運用開始が予定されている。本セッションでは衛星測位システムの簡単な仕組みと、みちびきが持つ従来型GPSとの違いについて解説する。また、屋内測位システムを含めた最新の位置測位システムの動向や、センチメートル級の精度が実現した場合の応用例、視覚障害者向けのナビゲーション開発の展望について、近年の研究成果</w:t>
      </w:r>
      <w:r w:rsidRPr="007F4CB5">
        <w:rPr>
          <w:rFonts w:ascii="ＭＳ ゴシック" w:eastAsia="ＭＳ ゴシック" w:hAnsi="ＭＳ ゴシック" w:hint="eastAsia"/>
          <w:sz w:val="24"/>
          <w:szCs w:val="24"/>
        </w:rPr>
        <w:t>を交えて紹介する。</w:t>
      </w:r>
    </w:p>
    <w:p w14:paraId="67AEEA4F" w14:textId="31669303" w:rsidR="00ED48C9" w:rsidRPr="007F4CB5" w:rsidRDefault="00ED48C9" w:rsidP="00ED48C9">
      <w:pPr>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●視覚障害者の立場から　（佐木理人）</w:t>
      </w:r>
    </w:p>
    <w:p w14:paraId="6BCCB617" w14:textId="77777777" w:rsidR="000B6659" w:rsidRDefault="00ED48C9" w:rsidP="00ED48C9">
      <w:pPr>
        <w:topLinePunct/>
        <w:autoSpaceDE w:val="0"/>
        <w:autoSpaceDN w:val="0"/>
        <w:jc w:val="both"/>
        <w:rPr>
          <w:rFonts w:ascii="ＭＳ ゴシック" w:eastAsia="ＭＳ ゴシック" w:hAnsi="ＭＳ ゴシック"/>
          <w:sz w:val="24"/>
          <w:szCs w:val="24"/>
        </w:rPr>
      </w:pPr>
      <w:r w:rsidRPr="007F4CB5">
        <w:rPr>
          <w:rFonts w:ascii="ＭＳ ゴシック" w:eastAsia="ＭＳ ゴシック" w:hAnsi="ＭＳ ゴシック" w:hint="eastAsia"/>
          <w:sz w:val="24"/>
          <w:szCs w:val="24"/>
        </w:rPr>
        <w:t xml:space="preserve">　全盲の私は現在、白杖で歩いている。慣れたところは</w:t>
      </w:r>
      <w:r>
        <w:rPr>
          <w:rFonts w:ascii="ＭＳ ゴシック" w:eastAsia="ＭＳ ゴシック" w:hAnsi="ＭＳ ゴシック" w:hint="eastAsia"/>
          <w:sz w:val="24"/>
          <w:szCs w:val="24"/>
        </w:rPr>
        <w:t>1</w:t>
      </w:r>
      <w:r w:rsidRPr="007F4CB5">
        <w:rPr>
          <w:rFonts w:ascii="ＭＳ ゴシック" w:eastAsia="ＭＳ ゴシック" w:hAnsi="ＭＳ ゴシック" w:hint="eastAsia"/>
          <w:sz w:val="24"/>
          <w:szCs w:val="24"/>
        </w:rPr>
        <w:t>人で移動できる。一方、慣れていなかったり初めて訪れたりするところでは、ガイドヘルパーや駅職員、街行く人にサポートしてもらう。歩行を支援するさまざまな機器の開発には、とても期待している。ただ、その関係者には、ぜひ視覚障害者や支援者ら、歩行の現状に詳しい人と共に取り組んでいただきたい。そして、誰もが使いやすいものを継続的に作っていただきたい。とはいえ、人の支援に優るものはない。私たち視覚障害者は、機器の進化に期待するだけでなく、街中で周囲と気持ちよくやり取りできるこつを身につける必要もあると思う。</w:t>
      </w:r>
    </w:p>
    <w:p w14:paraId="3C5FC86B" w14:textId="3CA39D0C" w:rsidR="00ED48C9" w:rsidRDefault="00ED48C9" w:rsidP="00ED48C9">
      <w:pPr>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130E654D" w14:textId="4C9DFCF6" w:rsidR="007E630B" w:rsidRPr="00154E89" w:rsidRDefault="00ED48C9" w:rsidP="005F6011">
      <w:pPr>
        <w:topLinePunct/>
        <w:autoSpaceDE w:val="0"/>
        <w:autoSpaceDN w:val="0"/>
        <w:ind w:left="505" w:hangingChars="150" w:hanging="505"/>
        <w:jc w:val="both"/>
        <w:outlineLvl w:val="1"/>
        <w:rPr>
          <w:rFonts w:ascii="HGPｺﾞｼｯｸE" w:eastAsia="HGPｺﾞｼｯｸE" w:hAnsi="HGPｺﾞｼｯｸE"/>
          <w:sz w:val="24"/>
          <w:szCs w:val="24"/>
        </w:rPr>
      </w:pPr>
      <w:r w:rsidRPr="00154E89">
        <w:rPr>
          <w:rFonts w:ascii="HGPｺﾞｼｯｸE" w:eastAsia="HGPｺﾞｼｯｸE" w:hAnsi="HGPｺﾞｼｯｸE" w:hint="eastAsia"/>
          <w:sz w:val="32"/>
          <w:szCs w:val="32"/>
        </w:rPr>
        <w:lastRenderedPageBreak/>
        <w:t>特別プログラム ③</w:t>
      </w:r>
      <w:r w:rsidR="005F6011">
        <w:rPr>
          <w:rFonts w:ascii="HGPｺﾞｼｯｸE" w:eastAsia="HGPｺﾞｼｯｸE" w:hAnsi="HGPｺﾞｼｯｸE"/>
          <w:sz w:val="32"/>
          <w:szCs w:val="32"/>
        </w:rPr>
        <w:br w:type="textWrapping" w:clear="all"/>
      </w:r>
      <w:r w:rsidR="007E630B" w:rsidRPr="00154E89">
        <w:rPr>
          <w:rFonts w:ascii="HGPｺﾞｼｯｸE" w:eastAsia="HGPｺﾞｼｯｸE" w:hAnsi="HGPｺﾞｼｯｸE" w:hint="eastAsia"/>
          <w:sz w:val="32"/>
          <w:szCs w:val="32"/>
        </w:rPr>
        <w:t>視覚障害者の近未来</w:t>
      </w:r>
    </w:p>
    <w:p w14:paraId="2A510381" w14:textId="69E18068" w:rsidR="007E630B" w:rsidRPr="00B50E4F" w:rsidRDefault="007E630B" w:rsidP="000B6659">
      <w:pPr>
        <w:widowControl w:val="0"/>
        <w:topLinePunct/>
        <w:autoSpaceDE w:val="0"/>
        <w:autoSpaceDN w:val="0"/>
        <w:ind w:firstLineChars="210" w:firstLine="1152"/>
        <w:rPr>
          <w:rFonts w:ascii="ＭＳ ゴシック" w:eastAsia="ＭＳ ゴシック" w:hAnsi="ＭＳ ゴシック"/>
          <w:sz w:val="24"/>
          <w:szCs w:val="24"/>
        </w:rPr>
      </w:pPr>
      <w:r w:rsidRPr="00B47DE6">
        <w:rPr>
          <w:rFonts w:ascii="ＭＳ ゴシック" w:eastAsia="ＭＳ ゴシック" w:hAnsi="ＭＳ ゴシック" w:hint="eastAsia"/>
          <w:spacing w:val="146"/>
          <w:kern w:val="0"/>
          <w:sz w:val="24"/>
          <w:szCs w:val="24"/>
          <w:fitText w:val="771" w:id="1750301440"/>
        </w:rPr>
        <w:t>座</w:t>
      </w:r>
      <w:r w:rsidRPr="00B47DE6">
        <w:rPr>
          <w:rFonts w:ascii="ＭＳ ゴシック" w:eastAsia="ＭＳ ゴシック" w:hAnsi="ＭＳ ゴシック" w:hint="eastAsia"/>
          <w:kern w:val="0"/>
          <w:sz w:val="24"/>
          <w:szCs w:val="24"/>
          <w:fitText w:val="771" w:id="1750301440"/>
        </w:rPr>
        <w:t>長</w:t>
      </w:r>
      <w:r w:rsidRPr="00B50E4F">
        <w:rPr>
          <w:rFonts w:ascii="ＭＳ ゴシック" w:eastAsia="ＭＳ ゴシック" w:hAnsi="ＭＳ ゴシック" w:hint="eastAsia"/>
          <w:sz w:val="24"/>
          <w:szCs w:val="24"/>
        </w:rPr>
        <w:t xml:space="preserve">　原田 </w:t>
      </w:r>
      <w:r w:rsidR="007C6671" w:rsidRPr="00B50E4F">
        <w:rPr>
          <w:rFonts w:ascii="ＭＳ ゴシック" w:eastAsia="ＭＳ ゴシック" w:hAnsi="ＭＳ ゴシック" w:hint="eastAsia"/>
          <w:sz w:val="24"/>
          <w:szCs w:val="24"/>
        </w:rPr>
        <w:t>敦史</w:t>
      </w:r>
      <w:r w:rsidRPr="00777569">
        <w:rPr>
          <w:rFonts w:ascii="ＭＳ ゴシック" w:eastAsia="ＭＳ ゴシック" w:hAnsi="ＭＳ ゴシック"/>
          <w:sz w:val="20"/>
          <w:szCs w:val="20"/>
        </w:rPr>
        <w:t>（</w:t>
      </w:r>
      <w:r w:rsidR="007C6671" w:rsidRPr="00777569">
        <w:rPr>
          <w:rFonts w:ascii="ＭＳ ゴシック" w:eastAsia="ＭＳ ゴシック" w:hAnsi="ＭＳ ゴシック" w:hint="eastAsia"/>
          <w:sz w:val="20"/>
          <w:szCs w:val="20"/>
        </w:rPr>
        <w:t>堺市立健康福祉プラザ視覚</w:t>
      </w:r>
      <w:r w:rsidR="009A27A9" w:rsidRPr="00777569">
        <w:rPr>
          <w:rFonts w:ascii="ＭＳ ゴシック" w:eastAsia="ＭＳ ゴシック" w:hAnsi="ＭＳ ゴシック" w:hint="eastAsia"/>
          <w:sz w:val="20"/>
          <w:szCs w:val="20"/>
        </w:rPr>
        <w:t>･</w:t>
      </w:r>
      <w:r w:rsidR="007C6671" w:rsidRPr="00777569">
        <w:rPr>
          <w:rFonts w:ascii="ＭＳ ゴシック" w:eastAsia="ＭＳ ゴシック" w:hAnsi="ＭＳ ゴシック" w:hint="eastAsia"/>
          <w:sz w:val="20"/>
          <w:szCs w:val="20"/>
        </w:rPr>
        <w:t>聴覚障害者センター</w:t>
      </w:r>
      <w:r w:rsidRPr="00777569">
        <w:rPr>
          <w:rFonts w:ascii="ＭＳ ゴシック" w:eastAsia="ＭＳ ゴシック" w:hAnsi="ＭＳ ゴシック"/>
          <w:sz w:val="20"/>
          <w:szCs w:val="20"/>
        </w:rPr>
        <w:t>）</w:t>
      </w:r>
    </w:p>
    <w:p w14:paraId="01003F1D" w14:textId="77777777" w:rsidR="007C6671" w:rsidRPr="00B50E4F" w:rsidRDefault="007E630B" w:rsidP="00777569">
      <w:pPr>
        <w:topLinePunct/>
        <w:autoSpaceDE w:val="0"/>
        <w:autoSpaceDN w:val="0"/>
        <w:ind w:firstLineChars="450" w:firstLine="1156"/>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 xml:space="preserve">報告者　</w:t>
      </w:r>
      <w:r w:rsidR="007C6671" w:rsidRPr="00B50E4F">
        <w:rPr>
          <w:rFonts w:ascii="ＭＳ ゴシック" w:eastAsia="ＭＳ ゴシック" w:hAnsi="ＭＳ ゴシック" w:hint="eastAsia"/>
          <w:sz w:val="24"/>
          <w:szCs w:val="24"/>
        </w:rPr>
        <w:t>小寺</w:t>
      </w:r>
      <w:r w:rsidR="007C6671" w:rsidRPr="00B50E4F">
        <w:rPr>
          <w:rFonts w:ascii="ＭＳ ゴシック" w:eastAsia="ＭＳ ゴシック" w:hAnsi="ＭＳ ゴシック"/>
          <w:sz w:val="24"/>
          <w:szCs w:val="24"/>
        </w:rPr>
        <w:t xml:space="preserve"> 洋一</w:t>
      </w:r>
      <w:r w:rsidR="007C6671" w:rsidRPr="00777569">
        <w:rPr>
          <w:rFonts w:ascii="ＭＳ ゴシック" w:eastAsia="ＭＳ ゴシック" w:hAnsi="ＭＳ ゴシック"/>
          <w:sz w:val="20"/>
          <w:szCs w:val="20"/>
        </w:rPr>
        <w:t>（スクールカウンセラー）</w:t>
      </w:r>
    </w:p>
    <w:p w14:paraId="0181E773" w14:textId="77777777" w:rsidR="007C6671" w:rsidRPr="00B50E4F" w:rsidRDefault="007C6671" w:rsidP="00777569">
      <w:pPr>
        <w:topLinePunct/>
        <w:autoSpaceDE w:val="0"/>
        <w:autoSpaceDN w:val="0"/>
        <w:ind w:firstLineChars="850" w:firstLine="2183"/>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榊原</w:t>
      </w:r>
      <w:r w:rsidRPr="00B50E4F">
        <w:rPr>
          <w:rFonts w:ascii="ＭＳ ゴシック" w:eastAsia="ＭＳ ゴシック" w:hAnsi="ＭＳ ゴシック"/>
          <w:sz w:val="24"/>
          <w:szCs w:val="24"/>
        </w:rPr>
        <w:t xml:space="preserve"> 賢二郎</w:t>
      </w:r>
      <w:r w:rsidRPr="00777569">
        <w:rPr>
          <w:rFonts w:ascii="ＭＳ ゴシック" w:eastAsia="ＭＳ ゴシック" w:hAnsi="ＭＳ ゴシック"/>
          <w:sz w:val="20"/>
          <w:szCs w:val="20"/>
        </w:rPr>
        <w:t>（早稲田大学先端社会科学研究所助教）</w:t>
      </w:r>
    </w:p>
    <w:p w14:paraId="6F98C4D2" w14:textId="77777777" w:rsidR="007C6671" w:rsidRPr="00B50E4F" w:rsidRDefault="007C6671" w:rsidP="009A27A9">
      <w:pPr>
        <w:topLinePunct/>
        <w:autoSpaceDE w:val="0"/>
        <w:autoSpaceDN w:val="0"/>
        <w:ind w:firstLineChars="750" w:firstLine="1926"/>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 xml:space="preserve">　鈴木</w:t>
      </w:r>
      <w:r w:rsidRPr="00B50E4F">
        <w:rPr>
          <w:rFonts w:ascii="ＭＳ ゴシック" w:eastAsia="ＭＳ ゴシック" w:hAnsi="ＭＳ ゴシック"/>
          <w:sz w:val="24"/>
          <w:szCs w:val="24"/>
        </w:rPr>
        <w:t xml:space="preserve"> 祐花（</w:t>
      </w:r>
      <w:r w:rsidRPr="00777569">
        <w:rPr>
          <w:rFonts w:ascii="ＭＳ ゴシック" w:eastAsia="ＭＳ ゴシック" w:hAnsi="ＭＳ ゴシック"/>
          <w:sz w:val="20"/>
          <w:szCs w:val="20"/>
        </w:rPr>
        <w:t>福島県保健福祉部 障がい福祉課）</w:t>
      </w:r>
    </w:p>
    <w:p w14:paraId="52C3B1C5" w14:textId="77777777" w:rsidR="007C6671" w:rsidRPr="00B50E4F" w:rsidRDefault="007C6671" w:rsidP="00777569">
      <w:pPr>
        <w:topLinePunct/>
        <w:autoSpaceDE w:val="0"/>
        <w:autoSpaceDN w:val="0"/>
        <w:spacing w:afterLines="100" w:after="324"/>
        <w:ind w:firstLineChars="650" w:firstLine="1669"/>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 xml:space="preserve">　　奈良</w:t>
      </w:r>
      <w:r w:rsidRPr="00B50E4F">
        <w:rPr>
          <w:rFonts w:ascii="ＭＳ ゴシック" w:eastAsia="ＭＳ ゴシック" w:hAnsi="ＭＳ ゴシック"/>
          <w:sz w:val="24"/>
          <w:szCs w:val="24"/>
        </w:rPr>
        <w:t xml:space="preserve"> 里紗</w:t>
      </w:r>
      <w:r w:rsidRPr="00777569">
        <w:rPr>
          <w:rFonts w:ascii="ＭＳ ゴシック" w:eastAsia="ＭＳ ゴシック" w:hAnsi="ＭＳ ゴシック"/>
          <w:sz w:val="20"/>
          <w:szCs w:val="20"/>
        </w:rPr>
        <w:t>（筑波大学大学院人間総合科学研究科博士後期課程障害科学専攻）</w:t>
      </w:r>
    </w:p>
    <w:p w14:paraId="3887BF70" w14:textId="77777777" w:rsidR="00B50E4F" w:rsidRPr="00B50E4F" w:rsidRDefault="00B50E4F" w:rsidP="00B50E4F">
      <w:pPr>
        <w:widowControl w:val="0"/>
        <w:topLinePunct/>
        <w:autoSpaceDE w:val="0"/>
        <w:autoSpaceDN w:val="0"/>
        <w:spacing w:afterLines="100" w:after="324"/>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 xml:space="preserve">　</w:t>
      </w:r>
      <w:bookmarkStart w:id="9" w:name="_Hlk515969440"/>
      <w:r w:rsidRPr="00B50E4F">
        <w:rPr>
          <w:rFonts w:ascii="ＭＳ ゴシック" w:eastAsia="ＭＳ ゴシック" w:hAnsi="ＭＳ ゴシック" w:hint="eastAsia"/>
          <w:sz w:val="24"/>
          <w:szCs w:val="24"/>
        </w:rPr>
        <w:t>視覚障害者は全体でみると高齢化が進んでおり、リハビリテーションの場面でも中途で高齢という方に注目</w:t>
      </w:r>
      <w:r w:rsidR="00D66294">
        <w:rPr>
          <w:rFonts w:ascii="ＭＳ ゴシック" w:eastAsia="ＭＳ ゴシック" w:hAnsi="ＭＳ ゴシック" w:hint="eastAsia"/>
          <w:sz w:val="24"/>
          <w:szCs w:val="24"/>
        </w:rPr>
        <w:t>が集まる</w:t>
      </w:r>
      <w:r w:rsidRPr="00B50E4F">
        <w:rPr>
          <w:rFonts w:ascii="ＭＳ ゴシック" w:eastAsia="ＭＳ ゴシック" w:hAnsi="ＭＳ ゴシック" w:hint="eastAsia"/>
          <w:sz w:val="24"/>
          <w:szCs w:val="24"/>
        </w:rPr>
        <w:t>ことが多い。しかし若い世代の視覚障害者も少なくなく、年齢に応じた不自由さ、困難さが存在する。本プログラムでは</w:t>
      </w:r>
      <w:r w:rsidRPr="00B50E4F">
        <w:rPr>
          <w:rFonts w:ascii="ＭＳ ゴシック" w:eastAsia="ＭＳ ゴシック" w:hAnsi="ＭＳ ゴシック"/>
          <w:sz w:val="24"/>
          <w:szCs w:val="24"/>
        </w:rPr>
        <w:t>各分野で活躍</w:t>
      </w:r>
      <w:r w:rsidR="00D66294">
        <w:rPr>
          <w:rFonts w:ascii="ＭＳ ゴシック" w:eastAsia="ＭＳ ゴシック" w:hAnsi="ＭＳ ゴシック" w:hint="eastAsia"/>
          <w:sz w:val="24"/>
          <w:szCs w:val="24"/>
        </w:rPr>
        <w:t>す</w:t>
      </w:r>
      <w:r w:rsidRPr="00B50E4F">
        <w:rPr>
          <w:rFonts w:ascii="ＭＳ ゴシック" w:eastAsia="ＭＳ ゴシック" w:hAnsi="ＭＳ ゴシック"/>
          <w:sz w:val="24"/>
          <w:szCs w:val="24"/>
        </w:rPr>
        <w:t>る若い世代の視覚障害者</w:t>
      </w:r>
      <w:r w:rsidR="00D66294">
        <w:rPr>
          <w:rFonts w:ascii="ＭＳ ゴシック" w:eastAsia="ＭＳ ゴシック" w:hAnsi="ＭＳ ゴシック" w:hint="eastAsia"/>
          <w:sz w:val="24"/>
          <w:szCs w:val="24"/>
        </w:rPr>
        <w:t>4人</w:t>
      </w:r>
      <w:r w:rsidRPr="00B50E4F">
        <w:rPr>
          <w:rFonts w:ascii="ＭＳ ゴシック" w:eastAsia="ＭＳ ゴシック" w:hAnsi="ＭＳ ゴシック"/>
          <w:sz w:val="24"/>
          <w:szCs w:val="24"/>
        </w:rPr>
        <w:t>にスポットを当てて話を進めていく。前半は今までどのような支援を受け</w:t>
      </w:r>
      <w:r w:rsidR="00DB423E">
        <w:rPr>
          <w:rFonts w:ascii="ＭＳ ゴシック" w:eastAsia="ＭＳ ゴシック" w:hAnsi="ＭＳ ゴシック" w:hint="eastAsia"/>
          <w:sz w:val="24"/>
          <w:szCs w:val="24"/>
        </w:rPr>
        <w:t>て</w:t>
      </w:r>
      <w:r w:rsidRPr="00B50E4F">
        <w:rPr>
          <w:rFonts w:ascii="ＭＳ ゴシック" w:eastAsia="ＭＳ ゴシック" w:hAnsi="ＭＳ ゴシック"/>
          <w:sz w:val="24"/>
          <w:szCs w:val="24"/>
        </w:rPr>
        <w:t>きたのか、家族との関係はどうであったのか等、現在に至るまでに何をしてきたのか、どのような問題があったのかを聞いていく。後半ではそれぞれの立場から、視覚障害者の取り巻く環境について必要と</w:t>
      </w:r>
      <w:r w:rsidRPr="00B50E4F">
        <w:rPr>
          <w:rFonts w:ascii="ＭＳ ゴシック" w:eastAsia="ＭＳ ゴシック" w:hAnsi="ＭＳ ゴシック" w:hint="eastAsia"/>
          <w:sz w:val="24"/>
          <w:szCs w:val="24"/>
        </w:rPr>
        <w:t>すること、変化を望むこと、未来に期待することをそれぞれの立場から語ってもらう。</w:t>
      </w:r>
      <w:bookmarkEnd w:id="9"/>
    </w:p>
    <w:p w14:paraId="4AC8029B" w14:textId="77777777" w:rsidR="00B50E4F" w:rsidRPr="00B50E4F" w:rsidRDefault="00B50E4F" w:rsidP="00777569">
      <w:pPr>
        <w:widowControl w:val="0"/>
        <w:topLinePunct/>
        <w:autoSpaceDE w:val="0"/>
        <w:autoSpaceDN w:val="0"/>
        <w:spacing w:afterLines="50" w:after="162"/>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報告者プロフィール</w:t>
      </w:r>
    </w:p>
    <w:p w14:paraId="7618C2C1" w14:textId="77777777" w:rsidR="00B50E4F" w:rsidRPr="00B50E4F" w:rsidRDefault="00B50E4F" w:rsidP="00B50E4F">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50E4F">
        <w:rPr>
          <w:rFonts w:ascii="ＭＳ ゴシック" w:eastAsia="ＭＳ ゴシック" w:hAnsi="ＭＳ ゴシック" w:hint="eastAsia"/>
          <w:sz w:val="24"/>
          <w:szCs w:val="24"/>
        </w:rPr>
        <w:t>小寺洋一</w:t>
      </w:r>
      <w:r w:rsidRPr="00B50E4F">
        <w:rPr>
          <w:rFonts w:ascii="ＭＳ ゴシック" w:eastAsia="ＭＳ ゴシック" w:hAnsi="ＭＳ ゴシック"/>
          <w:sz w:val="24"/>
          <w:szCs w:val="24"/>
        </w:rPr>
        <w:t>(こでらよういち)</w:t>
      </w:r>
    </w:p>
    <w:p w14:paraId="2EF46D23" w14:textId="77777777" w:rsidR="00B50E4F" w:rsidRPr="00B50E4F" w:rsidRDefault="00B50E4F" w:rsidP="00B50E4F">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昭和</w:t>
      </w:r>
      <w:r w:rsidRPr="00B50E4F">
        <w:rPr>
          <w:rFonts w:ascii="ＭＳ ゴシック" w:eastAsia="ＭＳ ゴシック" w:hAnsi="ＭＳ ゴシック"/>
          <w:sz w:val="24"/>
          <w:szCs w:val="24"/>
        </w:rPr>
        <w:t>46年</w:t>
      </w:r>
      <w:r w:rsidRPr="00B50E4F">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京都生まれ</w:t>
      </w:r>
    </w:p>
    <w:p w14:paraId="720B977A" w14:textId="77777777" w:rsidR="00B50E4F" w:rsidRPr="00B50E4F" w:rsidRDefault="00B50E4F" w:rsidP="00B50E4F">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14年 甲南大学大学院人文科学研究科卒業</w:t>
      </w:r>
    </w:p>
    <w:p w14:paraId="41BF1343" w14:textId="77777777" w:rsidR="00B50E4F" w:rsidRPr="00B50E4F" w:rsidRDefault="00B50E4F" w:rsidP="00B50E4F">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16年 臨床心理士資格取得　スクールカウンセラー非常勤勤務</w:t>
      </w:r>
    </w:p>
    <w:p w14:paraId="5A52D990" w14:textId="77777777" w:rsidR="00B50E4F" w:rsidRPr="00B50E4F" w:rsidRDefault="00B50E4F" w:rsidP="00DB423E">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19年 社会福祉法人京都ライトハウス　ピアカウンセラー非常勤勤務</w:t>
      </w:r>
    </w:p>
    <w:p w14:paraId="37715C8E" w14:textId="77777777" w:rsidR="00B50E4F" w:rsidRPr="00B50E4F" w:rsidRDefault="00B50E4F" w:rsidP="00DB423E">
      <w:pPr>
        <w:widowControl w:val="0"/>
        <w:topLinePunct/>
        <w:autoSpaceDE w:val="0"/>
        <w:autoSpaceDN w:val="0"/>
        <w:spacing w:beforeLines="20" w:before="64"/>
        <w:ind w:firstLineChars="50" w:firstLine="128"/>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その他</w:t>
      </w:r>
    </w:p>
    <w:p w14:paraId="12F87500" w14:textId="77777777" w:rsidR="00B50E4F" w:rsidRPr="00B50E4F" w:rsidRDefault="00B50E4F" w:rsidP="00B50E4F">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公益社団法人 京都府視覚障害者協会理事</w:t>
      </w:r>
    </w:p>
    <w:p w14:paraId="60AD4A6E" w14:textId="77777777" w:rsidR="00B50E4F" w:rsidRPr="00B50E4F" w:rsidRDefault="00B50E4F" w:rsidP="00DB423E">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著書「白い杖のひとり旅―ニュージーランド手探り紀行」（絶版）</w:t>
      </w:r>
    </w:p>
    <w:p w14:paraId="730D3819" w14:textId="77777777" w:rsidR="00B50E4F" w:rsidRPr="00B50E4F" w:rsidRDefault="00B50E4F" w:rsidP="00DB423E">
      <w:pPr>
        <w:widowControl w:val="0"/>
        <w:topLinePunct/>
        <w:autoSpaceDE w:val="0"/>
        <w:autoSpaceDN w:val="0"/>
        <w:spacing w:beforeLines="20" w:before="64"/>
        <w:ind w:firstLineChars="50" w:firstLine="128"/>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視覚障害について</w:t>
      </w:r>
    </w:p>
    <w:p w14:paraId="5D2E04A0" w14:textId="5E964FDC" w:rsidR="00B50E4F" w:rsidRPr="00B50E4F" w:rsidRDefault="00B50E4F" w:rsidP="00B47DE6">
      <w:pPr>
        <w:widowControl w:val="0"/>
        <w:topLinePunct/>
        <w:autoSpaceDE w:val="0"/>
        <w:autoSpaceDN w:val="0"/>
        <w:spacing w:afterLines="100" w:after="324"/>
        <w:ind w:leftChars="100" w:left="22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4年</w:t>
      </w:r>
      <w:r w:rsidR="00B47DE6">
        <w:rPr>
          <w:rFonts w:ascii="ＭＳ ゴシック" w:eastAsia="ＭＳ ゴシック" w:hAnsi="ＭＳ ゴシック" w:hint="eastAsia"/>
          <w:sz w:val="24"/>
          <w:szCs w:val="24"/>
        </w:rPr>
        <w:t>、</w:t>
      </w:r>
      <w:r w:rsidRPr="00B50E4F">
        <w:rPr>
          <w:rFonts w:ascii="ＭＳ ゴシック" w:eastAsia="ＭＳ ゴシック" w:hAnsi="ＭＳ ゴシック"/>
          <w:sz w:val="24"/>
          <w:szCs w:val="24"/>
        </w:rPr>
        <w:t>21歳のころに科学実験中の事故により視覚障害。現在の視力は両眼とも</w:t>
      </w:r>
      <w:r>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全盲。</w:t>
      </w:r>
    </w:p>
    <w:p w14:paraId="49745D8B" w14:textId="77777777" w:rsidR="00B50E4F" w:rsidRPr="00B50E4F" w:rsidRDefault="00B50E4F" w:rsidP="00B50E4F">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50E4F">
        <w:rPr>
          <w:rFonts w:ascii="ＭＳ ゴシック" w:eastAsia="ＭＳ ゴシック" w:hAnsi="ＭＳ ゴシック" w:hint="eastAsia"/>
          <w:sz w:val="24"/>
          <w:szCs w:val="24"/>
        </w:rPr>
        <w:t>榊原</w:t>
      </w:r>
      <w:r w:rsidRPr="00B50E4F">
        <w:rPr>
          <w:rFonts w:ascii="ＭＳ ゴシック" w:eastAsia="ＭＳ ゴシック" w:hAnsi="ＭＳ ゴシック"/>
          <w:sz w:val="24"/>
          <w:szCs w:val="24"/>
        </w:rPr>
        <w:t xml:space="preserve"> 賢二郎(さかきばら けんじろう)</w:t>
      </w:r>
    </w:p>
    <w:p w14:paraId="10357B29" w14:textId="77777777" w:rsidR="00B50E4F" w:rsidRPr="00B50E4F" w:rsidRDefault="00B50E4F" w:rsidP="00B50E4F">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昭和</w:t>
      </w:r>
      <w:r w:rsidRPr="00B50E4F">
        <w:rPr>
          <w:rFonts w:ascii="ＭＳ ゴシック" w:eastAsia="ＭＳ ゴシック" w:hAnsi="ＭＳ ゴシック"/>
          <w:sz w:val="24"/>
          <w:szCs w:val="24"/>
        </w:rPr>
        <w:t>59年</w:t>
      </w:r>
      <w:r>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横浜生まれ</w:t>
      </w:r>
    </w:p>
    <w:p w14:paraId="6EC28951" w14:textId="77777777" w:rsidR="00B50E4F" w:rsidRDefault="00B50E4F" w:rsidP="00B50E4F">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平成28</w:t>
      </w:r>
      <w:r w:rsidRPr="00B50E4F">
        <w:rPr>
          <w:rFonts w:ascii="ＭＳ ゴシック" w:eastAsia="ＭＳ ゴシック" w:hAnsi="ＭＳ ゴシック"/>
          <w:sz w:val="24"/>
          <w:szCs w:val="24"/>
        </w:rPr>
        <w:t>年</w:t>
      </w:r>
      <w:r>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東京大学大学院総合文化研究科国際社会科学専攻博士後期課程修了</w:t>
      </w:r>
    </w:p>
    <w:p w14:paraId="381AD5D2" w14:textId="77777777" w:rsidR="00B50E4F" w:rsidRPr="00B50E4F" w:rsidRDefault="00B50E4F" w:rsidP="00B50E4F">
      <w:pPr>
        <w:widowControl w:val="0"/>
        <w:topLinePunct/>
        <w:autoSpaceDE w:val="0"/>
        <w:autoSpaceDN w:val="0"/>
        <w:ind w:firstLineChars="550" w:firstLine="1412"/>
        <w:jc w:val="both"/>
        <w:rPr>
          <w:rFonts w:ascii="ＭＳ ゴシック" w:eastAsia="ＭＳ ゴシック" w:hAnsi="ＭＳ ゴシック"/>
          <w:sz w:val="24"/>
          <w:szCs w:val="24"/>
        </w:rPr>
      </w:pPr>
      <w:r w:rsidRPr="00B50E4F">
        <w:rPr>
          <w:rFonts w:ascii="ＭＳ ゴシック" w:eastAsia="ＭＳ ゴシック" w:hAnsi="ＭＳ ゴシック"/>
          <w:sz w:val="24"/>
          <w:szCs w:val="24"/>
        </w:rPr>
        <w:t>博士(学術)</w:t>
      </w:r>
    </w:p>
    <w:p w14:paraId="7889BA9E" w14:textId="77777777" w:rsidR="00B50E4F" w:rsidRPr="00B50E4F" w:rsidRDefault="00B50E4F" w:rsidP="00B50E4F">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28年</w:t>
      </w:r>
      <w:r>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東洋大学社会学部非常勤講師(社会学概論)</w:t>
      </w:r>
    </w:p>
    <w:p w14:paraId="56C93DBA" w14:textId="77777777" w:rsidR="00B50E4F" w:rsidRPr="00B50E4F" w:rsidRDefault="00B50E4F" w:rsidP="00B50E4F">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29年</w:t>
      </w:r>
      <w:r>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早稲田大学社会科学総合学術院先端社会科学研究所助手</w:t>
      </w:r>
    </w:p>
    <w:p w14:paraId="0151EC01" w14:textId="77777777" w:rsidR="00B50E4F" w:rsidRPr="00B50E4F" w:rsidRDefault="00B50E4F" w:rsidP="00DB423E">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30年</w:t>
      </w:r>
      <w:r>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早稲田大学社会科学総合学術院先端社会科学研究所助教</w:t>
      </w:r>
    </w:p>
    <w:p w14:paraId="3ED79743" w14:textId="77777777" w:rsidR="00B50E4F" w:rsidRPr="00B50E4F" w:rsidRDefault="00B50E4F" w:rsidP="00DB423E">
      <w:pPr>
        <w:widowControl w:val="0"/>
        <w:topLinePunct/>
        <w:autoSpaceDE w:val="0"/>
        <w:autoSpaceDN w:val="0"/>
        <w:spacing w:beforeLines="20" w:before="64"/>
        <w:ind w:firstLineChars="50" w:firstLine="128"/>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その他</w:t>
      </w:r>
    </w:p>
    <w:p w14:paraId="6FD2C852" w14:textId="77777777" w:rsidR="00B50E4F" w:rsidRPr="00B50E4F" w:rsidRDefault="00B50E4F" w:rsidP="0077756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日本網膜色素変性症協会ユース部会　部会長</w:t>
      </w:r>
      <w:r w:rsidRPr="00B50E4F">
        <w:rPr>
          <w:rFonts w:ascii="ＭＳ ゴシック" w:eastAsia="ＭＳ ゴシック" w:hAnsi="ＭＳ ゴシック"/>
          <w:sz w:val="24"/>
          <w:szCs w:val="24"/>
        </w:rPr>
        <w:t>(平成26年まで)</w:t>
      </w:r>
    </w:p>
    <w:p w14:paraId="045BD513" w14:textId="77777777" w:rsidR="00B50E4F" w:rsidRPr="00B50E4F" w:rsidRDefault="00B50E4F" w:rsidP="0077756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日本網膜色素変性症協会　アポインティー</w:t>
      </w:r>
      <w:r w:rsidRPr="00B50E4F">
        <w:rPr>
          <w:rFonts w:ascii="ＭＳ ゴシック" w:eastAsia="ＭＳ ゴシック" w:hAnsi="ＭＳ ゴシック"/>
          <w:sz w:val="24"/>
          <w:szCs w:val="24"/>
        </w:rPr>
        <w:t>(準理事)(平成30年まで)</w:t>
      </w:r>
    </w:p>
    <w:p w14:paraId="5209E0F0" w14:textId="77777777" w:rsidR="00B50E4F" w:rsidRPr="00B50E4F" w:rsidRDefault="00B50E4F" w:rsidP="00DB423E">
      <w:pPr>
        <w:widowControl w:val="0"/>
        <w:topLinePunct/>
        <w:autoSpaceDE w:val="0"/>
        <w:autoSpaceDN w:val="0"/>
        <w:ind w:leftChars="100" w:left="22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lastRenderedPageBreak/>
        <w:t>著書『社会的包摂と身体障害者差別禁止法制後の障害定義と異別処遇を巡って』</w:t>
      </w:r>
      <w:r w:rsidRPr="00B50E4F">
        <w:rPr>
          <w:rFonts w:ascii="ＭＳ ゴシック" w:eastAsia="ＭＳ ゴシック" w:hAnsi="ＭＳ ゴシック"/>
          <w:sz w:val="24"/>
          <w:szCs w:val="24"/>
        </w:rPr>
        <w:t>(第16回日本社会学会奨励賞受賞)</w:t>
      </w:r>
    </w:p>
    <w:p w14:paraId="60074960" w14:textId="77777777" w:rsidR="00B50E4F" w:rsidRPr="00B50E4F" w:rsidRDefault="00B50E4F" w:rsidP="00DB423E">
      <w:pPr>
        <w:widowControl w:val="0"/>
        <w:topLinePunct/>
        <w:autoSpaceDE w:val="0"/>
        <w:autoSpaceDN w:val="0"/>
        <w:spacing w:beforeLines="20" w:before="64"/>
        <w:ind w:firstLineChars="50" w:firstLine="128"/>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視覚障害について</w:t>
      </w:r>
    </w:p>
    <w:p w14:paraId="1296E130" w14:textId="77777777" w:rsidR="00B50E4F" w:rsidRPr="00B50E4F" w:rsidRDefault="00B50E4F" w:rsidP="0077756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sz w:val="24"/>
          <w:szCs w:val="24"/>
        </w:rPr>
        <w:t>4歳前後に網膜色素変性症の診断を受け、本人への告知は18歳前後。</w:t>
      </w:r>
    </w:p>
    <w:p w14:paraId="4149A4D6" w14:textId="77777777" w:rsidR="00B50E4F" w:rsidRPr="00B50E4F" w:rsidRDefault="00B50E4F" w:rsidP="00777569">
      <w:pPr>
        <w:widowControl w:val="0"/>
        <w:topLinePunct/>
        <w:autoSpaceDE w:val="0"/>
        <w:autoSpaceDN w:val="0"/>
        <w:spacing w:afterLines="100" w:after="324"/>
        <w:ind w:leftChars="100" w:left="22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現在は良い方の矯正視力</w:t>
      </w:r>
      <w:r w:rsidRPr="00B50E4F">
        <w:rPr>
          <w:rFonts w:ascii="ＭＳ ゴシック" w:eastAsia="ＭＳ ゴシック" w:hAnsi="ＭＳ ゴシック"/>
          <w:sz w:val="24"/>
          <w:szCs w:val="24"/>
        </w:rPr>
        <w:t>0.2。視野狭窄かつ中心暗点。夜盲により夜は光以外ほとんど見えない。</w:t>
      </w:r>
    </w:p>
    <w:p w14:paraId="41457AA3" w14:textId="77777777" w:rsidR="00B50E4F" w:rsidRPr="00B50E4F" w:rsidRDefault="009A27A9" w:rsidP="00B50E4F">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B50E4F" w:rsidRPr="00B50E4F">
        <w:rPr>
          <w:rFonts w:ascii="ＭＳ ゴシック" w:eastAsia="ＭＳ ゴシック" w:hAnsi="ＭＳ ゴシック" w:hint="eastAsia"/>
          <w:sz w:val="24"/>
          <w:szCs w:val="24"/>
        </w:rPr>
        <w:t>鈴木祐花（すずきゆうか）</w:t>
      </w:r>
    </w:p>
    <w:p w14:paraId="217E9157"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009A27A9">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2年</w:t>
      </w:r>
      <w:r w:rsidR="009A27A9">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福島県生まれ</w:t>
      </w:r>
    </w:p>
    <w:p w14:paraId="0F9A6D15"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25年 四天王寺大学 人文社会学部 人間福祉学科 社会福祉専攻 卒業</w:t>
      </w:r>
    </w:p>
    <w:p w14:paraId="32577421"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25年 福島県総務部職員研修課勤務</w:t>
      </w:r>
    </w:p>
    <w:p w14:paraId="600EE3FD"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30年 同保健福祉部障がい福祉課勤務</w:t>
      </w:r>
    </w:p>
    <w:p w14:paraId="364D3E1F" w14:textId="77777777" w:rsidR="00B50E4F" w:rsidRPr="00B50E4F" w:rsidRDefault="00B50E4F" w:rsidP="00DB423E">
      <w:pPr>
        <w:widowControl w:val="0"/>
        <w:topLinePunct/>
        <w:autoSpaceDE w:val="0"/>
        <w:autoSpaceDN w:val="0"/>
        <w:spacing w:beforeLines="20" w:before="64"/>
        <w:ind w:firstLineChars="50" w:firstLine="128"/>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その他</w:t>
      </w:r>
    </w:p>
    <w:p w14:paraId="4C55039A"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28年より盲導犬ユーザー。</w:t>
      </w:r>
    </w:p>
    <w:p w14:paraId="74780AB3" w14:textId="77777777" w:rsidR="00B50E4F" w:rsidRPr="00B50E4F" w:rsidRDefault="00B50E4F" w:rsidP="00DB423E">
      <w:pPr>
        <w:widowControl w:val="0"/>
        <w:topLinePunct/>
        <w:autoSpaceDE w:val="0"/>
        <w:autoSpaceDN w:val="0"/>
        <w:spacing w:beforeLines="20" w:before="64"/>
        <w:ind w:firstLineChars="50" w:firstLine="128"/>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視覚障害について</w:t>
      </w:r>
    </w:p>
    <w:p w14:paraId="3C3F7A7A" w14:textId="77777777" w:rsidR="00B50E4F" w:rsidRPr="00B50E4F" w:rsidRDefault="00B50E4F" w:rsidP="009A27A9">
      <w:pPr>
        <w:widowControl w:val="0"/>
        <w:topLinePunct/>
        <w:autoSpaceDE w:val="0"/>
        <w:autoSpaceDN w:val="0"/>
        <w:spacing w:afterLines="100" w:after="324"/>
        <w:ind w:leftChars="100" w:left="22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未熟児網膜症により視力は</w:t>
      </w:r>
      <w:r w:rsidRPr="00B50E4F">
        <w:rPr>
          <w:rFonts w:ascii="ＭＳ ゴシック" w:eastAsia="ＭＳ ゴシック" w:hAnsi="ＭＳ ゴシック"/>
          <w:sz w:val="24"/>
          <w:szCs w:val="24"/>
        </w:rPr>
        <w:t>10歳頃までは右目0.01程度、左目0、その後緑内障を併発し10歳くらいから右目で光を感じる程度。</w:t>
      </w:r>
    </w:p>
    <w:p w14:paraId="6A4A6120" w14:textId="77777777" w:rsidR="00B50E4F" w:rsidRPr="00B50E4F" w:rsidRDefault="009A27A9" w:rsidP="00B50E4F">
      <w:pPr>
        <w:widowControl w:val="0"/>
        <w:topLinePunct/>
        <w:autoSpaceDE w:val="0"/>
        <w:autoSpaceDN w:val="0"/>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B50E4F" w:rsidRPr="00B50E4F">
        <w:rPr>
          <w:rFonts w:ascii="ＭＳ ゴシック" w:eastAsia="ＭＳ ゴシック" w:hAnsi="ＭＳ ゴシック" w:hint="eastAsia"/>
          <w:sz w:val="24"/>
          <w:szCs w:val="24"/>
        </w:rPr>
        <w:t>奈良里紗</w:t>
      </w:r>
      <w:r w:rsidR="00B50E4F" w:rsidRPr="00B50E4F">
        <w:rPr>
          <w:rFonts w:ascii="ＭＳ ゴシック" w:eastAsia="ＭＳ ゴシック" w:hAnsi="ＭＳ ゴシック"/>
          <w:sz w:val="24"/>
          <w:szCs w:val="24"/>
        </w:rPr>
        <w:t>(ならりさ)</w:t>
      </w:r>
    </w:p>
    <w:p w14:paraId="427CFB6A"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昭和</w:t>
      </w:r>
      <w:r w:rsidRPr="00B50E4F">
        <w:rPr>
          <w:rFonts w:ascii="ＭＳ ゴシック" w:eastAsia="ＭＳ ゴシック" w:hAnsi="ＭＳ ゴシック"/>
          <w:sz w:val="24"/>
          <w:szCs w:val="24"/>
        </w:rPr>
        <w:t>62年</w:t>
      </w:r>
      <w:r w:rsidR="009A27A9">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鎌倉生まれ</w:t>
      </w:r>
    </w:p>
    <w:p w14:paraId="4FC5F5D6"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21年</w:t>
      </w:r>
      <w:r w:rsidR="009A27A9">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筑波大学第二学群人間学類心身障害学専攻</w:t>
      </w:r>
      <w:r w:rsidR="009A27A9">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卒業</w:t>
      </w:r>
    </w:p>
    <w:p w14:paraId="7874F4E5"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23年</w:t>
      </w:r>
      <w:r w:rsidR="009A27A9">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筑波大学大学院教育研究科特別支援教育学専攻</w:t>
      </w:r>
      <w:r w:rsidR="009A27A9">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修了</w:t>
      </w:r>
    </w:p>
    <w:p w14:paraId="39E3F372" w14:textId="77777777" w:rsidR="009A27A9"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平成</w:t>
      </w:r>
      <w:r w:rsidRPr="00B50E4F">
        <w:rPr>
          <w:rFonts w:ascii="ＭＳ ゴシック" w:eastAsia="ＭＳ ゴシック" w:hAnsi="ＭＳ ゴシック"/>
          <w:sz w:val="24"/>
          <w:szCs w:val="24"/>
        </w:rPr>
        <w:t>23年</w:t>
      </w:r>
      <w:r w:rsidR="009A27A9">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筑波大学大学院人間総合科学研究科博士後期課程障害科学専攻</w:t>
      </w:r>
      <w:r w:rsidR="009A27A9">
        <w:rPr>
          <w:rFonts w:ascii="ＭＳ ゴシック" w:eastAsia="ＭＳ ゴシック" w:hAnsi="ＭＳ ゴシック" w:hint="eastAsia"/>
          <w:sz w:val="24"/>
          <w:szCs w:val="24"/>
        </w:rPr>
        <w:t xml:space="preserve"> </w:t>
      </w:r>
      <w:r w:rsidRPr="00B50E4F">
        <w:rPr>
          <w:rFonts w:ascii="ＭＳ ゴシック" w:eastAsia="ＭＳ ゴシック" w:hAnsi="ＭＳ ゴシック"/>
          <w:sz w:val="24"/>
          <w:szCs w:val="24"/>
        </w:rPr>
        <w:t>在籍</w:t>
      </w:r>
    </w:p>
    <w:p w14:paraId="78FF38CC" w14:textId="77777777" w:rsidR="00B50E4F" w:rsidRPr="00B50E4F" w:rsidRDefault="00B50E4F" w:rsidP="009A27A9">
      <w:pPr>
        <w:widowControl w:val="0"/>
        <w:topLinePunct/>
        <w:autoSpaceDE w:val="0"/>
        <w:autoSpaceDN w:val="0"/>
        <w:ind w:firstLineChars="550" w:firstLine="1412"/>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日本学術振興会特別研究員</w:t>
      </w:r>
      <w:r w:rsidRPr="00B50E4F">
        <w:rPr>
          <w:rFonts w:ascii="ＭＳ ゴシック" w:eastAsia="ＭＳ ゴシック" w:hAnsi="ＭＳ ゴシック"/>
          <w:sz w:val="24"/>
          <w:szCs w:val="24"/>
        </w:rPr>
        <w:t>DC2（平成24年～25年）</w:t>
      </w:r>
    </w:p>
    <w:p w14:paraId="7232E8E3" w14:textId="77777777" w:rsidR="00B50E4F" w:rsidRPr="00B50E4F" w:rsidRDefault="00B50E4F" w:rsidP="00DB423E">
      <w:pPr>
        <w:widowControl w:val="0"/>
        <w:topLinePunct/>
        <w:autoSpaceDE w:val="0"/>
        <w:autoSpaceDN w:val="0"/>
        <w:spacing w:beforeLines="20" w:before="64"/>
        <w:ind w:firstLineChars="50" w:firstLine="128"/>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その他</w:t>
      </w:r>
    </w:p>
    <w:p w14:paraId="261D3332"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視覚障がい者ライフサポート機構“</w:t>
      </w:r>
      <w:r w:rsidRPr="00B50E4F">
        <w:rPr>
          <w:rFonts w:ascii="ＭＳ ゴシック" w:eastAsia="ＭＳ ゴシック" w:hAnsi="ＭＳ ゴシック"/>
          <w:sz w:val="24"/>
          <w:szCs w:val="24"/>
        </w:rPr>
        <w:t>viwa”理事長</w:t>
      </w:r>
    </w:p>
    <w:p w14:paraId="4941B9D7" w14:textId="77777777" w:rsidR="00B50E4F" w:rsidRPr="00B50E4F" w:rsidRDefault="00B50E4F" w:rsidP="009A27A9">
      <w:pPr>
        <w:widowControl w:val="0"/>
        <w:topLinePunct/>
        <w:autoSpaceDE w:val="0"/>
        <w:autoSpaceDN w:val="0"/>
        <w:ind w:firstLineChars="100" w:firstLine="257"/>
        <w:jc w:val="both"/>
        <w:rPr>
          <w:rFonts w:ascii="ＭＳ ゴシック" w:eastAsia="ＭＳ ゴシック" w:hAnsi="ＭＳ ゴシック"/>
          <w:sz w:val="24"/>
          <w:szCs w:val="24"/>
        </w:rPr>
      </w:pPr>
      <w:r w:rsidRPr="00B50E4F">
        <w:rPr>
          <w:rFonts w:ascii="ＭＳ ゴシック" w:eastAsia="ＭＳ ゴシック" w:hAnsi="ＭＳ ゴシック"/>
          <w:sz w:val="24"/>
          <w:szCs w:val="24"/>
        </w:rPr>
        <w:t>NPO法人 Inclusive Fellowship Promotion 事務局長</w:t>
      </w:r>
    </w:p>
    <w:p w14:paraId="79833B2D" w14:textId="77777777" w:rsidR="00B50E4F" w:rsidRPr="00B50E4F" w:rsidRDefault="00B50E4F" w:rsidP="00DB423E">
      <w:pPr>
        <w:widowControl w:val="0"/>
        <w:topLinePunct/>
        <w:autoSpaceDE w:val="0"/>
        <w:autoSpaceDN w:val="0"/>
        <w:spacing w:beforeLines="20" w:before="64"/>
        <w:ind w:firstLineChars="50" w:firstLine="128"/>
        <w:jc w:val="both"/>
        <w:rPr>
          <w:rFonts w:ascii="ＭＳ ゴシック" w:eastAsia="ＭＳ ゴシック" w:hAnsi="ＭＳ ゴシック"/>
          <w:sz w:val="24"/>
          <w:szCs w:val="24"/>
        </w:rPr>
      </w:pPr>
      <w:r w:rsidRPr="00B50E4F">
        <w:rPr>
          <w:rFonts w:ascii="ＭＳ ゴシック" w:eastAsia="ＭＳ ゴシック" w:hAnsi="ＭＳ ゴシック" w:hint="eastAsia"/>
          <w:sz w:val="24"/>
          <w:szCs w:val="24"/>
        </w:rPr>
        <w:t>視覚障害について</w:t>
      </w:r>
    </w:p>
    <w:p w14:paraId="3A8237E4" w14:textId="77777777" w:rsidR="00B50E4F" w:rsidRDefault="00B50E4F" w:rsidP="009A27A9">
      <w:pPr>
        <w:topLinePunct/>
        <w:autoSpaceDE w:val="0"/>
        <w:autoSpaceDN w:val="0"/>
        <w:ind w:leftChars="100" w:left="227"/>
        <w:jc w:val="both"/>
        <w:rPr>
          <w:rFonts w:ascii="ＭＳ ゴシック" w:eastAsia="ＭＳ ゴシック" w:hAnsi="ＭＳ ゴシック"/>
          <w:sz w:val="22"/>
        </w:rPr>
      </w:pPr>
      <w:r w:rsidRPr="00B50E4F">
        <w:rPr>
          <w:rFonts w:ascii="ＭＳ ゴシック" w:eastAsia="ＭＳ ゴシック" w:hAnsi="ＭＳ ゴシック"/>
          <w:sz w:val="24"/>
          <w:szCs w:val="24"/>
        </w:rPr>
        <w:t>17歳のときに視神経萎縮による弱視と診断される。現在は視力両眼0.01で、中心暗点がある。23歳のときに難聴</w:t>
      </w:r>
      <w:r w:rsidR="00154E89">
        <w:rPr>
          <w:rFonts w:ascii="ＭＳ ゴシック" w:eastAsia="ＭＳ ゴシック" w:hAnsi="ＭＳ ゴシック" w:hint="eastAsia"/>
          <w:sz w:val="24"/>
          <w:szCs w:val="24"/>
        </w:rPr>
        <w:t>と</w:t>
      </w:r>
      <w:r w:rsidRPr="00B50E4F">
        <w:rPr>
          <w:rFonts w:ascii="ＭＳ ゴシック" w:eastAsia="ＭＳ ゴシック" w:hAnsi="ＭＳ ゴシック"/>
          <w:sz w:val="24"/>
          <w:szCs w:val="24"/>
        </w:rPr>
        <w:t>診断される。</w:t>
      </w:r>
    </w:p>
    <w:p w14:paraId="30A6FA20" w14:textId="77777777" w:rsidR="007C6671" w:rsidRDefault="007C6671" w:rsidP="00B50E4F">
      <w:pPr>
        <w:topLinePunct/>
        <w:autoSpaceDE w:val="0"/>
        <w:autoSpaceDN w:val="0"/>
        <w:spacing w:afterLines="100" w:after="324"/>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10D65E5E" w14:textId="77777777" w:rsidR="00E068B1" w:rsidRPr="009840A3" w:rsidRDefault="00E068B1" w:rsidP="000C1B05">
      <w:pPr>
        <w:topLinePunct/>
        <w:autoSpaceDE w:val="0"/>
        <w:autoSpaceDN w:val="0"/>
        <w:jc w:val="both"/>
        <w:rPr>
          <w:rFonts w:ascii="ＭＳ ゴシック" w:eastAsia="ＭＳ ゴシック" w:hAnsi="ＭＳ ゴシック"/>
          <w:sz w:val="24"/>
          <w:szCs w:val="24"/>
        </w:rPr>
      </w:pPr>
    </w:p>
    <w:p w14:paraId="0AEEED3B" w14:textId="77777777" w:rsidR="00E068B1" w:rsidRDefault="00E068B1" w:rsidP="005F6011">
      <w:pPr>
        <w:topLinePunct/>
        <w:autoSpaceDE w:val="0"/>
        <w:autoSpaceDN w:val="0"/>
        <w:spacing w:beforeLines="1250" w:before="4050" w:afterLines="300" w:after="972"/>
        <w:jc w:val="center"/>
        <w:outlineLvl w:val="0"/>
        <w:rPr>
          <w:rFonts w:ascii="HGPｺﾞｼｯｸE" w:eastAsia="HGPｺﾞｼｯｸE" w:hAnsi="HGPｺﾞｼｯｸE"/>
          <w:sz w:val="72"/>
          <w:szCs w:val="72"/>
        </w:rPr>
      </w:pPr>
      <w:r>
        <w:rPr>
          <w:rFonts w:ascii="HGPｺﾞｼｯｸE" w:eastAsia="HGPｺﾞｼｯｸE" w:hAnsi="HGPｺﾞｼｯｸE" w:hint="eastAsia"/>
          <w:sz w:val="72"/>
          <w:szCs w:val="72"/>
        </w:rPr>
        <w:t>ランチョンセミナー</w:t>
      </w:r>
    </w:p>
    <w:p w14:paraId="0B0FA2F0" w14:textId="77777777" w:rsidR="00E068B1" w:rsidRPr="00E23B64" w:rsidRDefault="00E068B1" w:rsidP="00E068B1">
      <w:pPr>
        <w:topLinePunct/>
        <w:autoSpaceDE w:val="0"/>
        <w:autoSpaceDN w:val="0"/>
        <w:spacing w:afterLines="100" w:after="324" w:line="720" w:lineRule="exact"/>
        <w:jc w:val="center"/>
        <w:rPr>
          <w:rFonts w:ascii="HGPｺﾞｼｯｸE" w:eastAsia="HGPｺﾞｼｯｸE" w:hAnsi="HGPｺﾞｼｯｸE"/>
          <w:sz w:val="52"/>
          <w:szCs w:val="52"/>
        </w:rPr>
      </w:pPr>
      <w:r w:rsidRPr="00CA23BC">
        <w:rPr>
          <w:rFonts w:ascii="HGPｺﾞｼｯｸE" w:eastAsia="HGPｺﾞｼｯｸE" w:hAnsi="HGPｺﾞｼｯｸE" w:hint="eastAsia"/>
          <w:sz w:val="52"/>
          <w:szCs w:val="52"/>
        </w:rPr>
        <w:t>会場：神戸国際</w:t>
      </w:r>
      <w:r w:rsidRPr="00E23B64">
        <w:rPr>
          <w:rFonts w:ascii="HGPｺﾞｼｯｸE" w:eastAsia="HGPｺﾞｼｯｸE" w:hAnsi="HGPｺﾞｼｯｸE" w:hint="eastAsia"/>
          <w:sz w:val="52"/>
          <w:szCs w:val="52"/>
        </w:rPr>
        <w:t>展示場2号館 メイン会場</w:t>
      </w:r>
    </w:p>
    <w:p w14:paraId="71EA94FF" w14:textId="4D5BE7B2" w:rsidR="00E068B1" w:rsidRPr="004C3E00" w:rsidRDefault="00E068B1" w:rsidP="00E068B1">
      <w:pPr>
        <w:topLinePunct/>
        <w:autoSpaceDE w:val="0"/>
        <w:autoSpaceDN w:val="0"/>
        <w:spacing w:line="720" w:lineRule="exact"/>
        <w:jc w:val="center"/>
        <w:rPr>
          <w:rFonts w:ascii="ＭＳ 明朝" w:eastAsia="ＭＳ 明朝" w:hAnsi="ＭＳ 明朝" w:cs="ＭＳ 明朝"/>
          <w:sz w:val="52"/>
          <w:szCs w:val="52"/>
        </w:rPr>
      </w:pPr>
      <w:r w:rsidRPr="00E23B64">
        <w:rPr>
          <w:rFonts w:ascii="HGPｺﾞｼｯｸE" w:eastAsia="HGPｺﾞｼｯｸE" w:hAnsi="HGPｺﾞｼｯｸE" w:hint="eastAsia"/>
          <w:sz w:val="52"/>
          <w:szCs w:val="52"/>
        </w:rPr>
        <w:t>日時：</w:t>
      </w:r>
      <w:r w:rsidRPr="00E23B64">
        <w:rPr>
          <w:rFonts w:ascii="HGPｺﾞｼｯｸE" w:eastAsia="HGPｺﾞｼｯｸE" w:hAnsi="HGPｺﾞｼｯｸE"/>
          <w:sz w:val="52"/>
          <w:szCs w:val="52"/>
        </w:rPr>
        <w:t>9月</w:t>
      </w:r>
      <w:r w:rsidRPr="00E23B64">
        <w:rPr>
          <w:rFonts w:ascii="HGPｺﾞｼｯｸE" w:eastAsia="HGPｺﾞｼｯｸE" w:hAnsi="HGPｺﾞｼｯｸE" w:hint="eastAsia"/>
          <w:sz w:val="52"/>
          <w:szCs w:val="52"/>
        </w:rPr>
        <w:t>16</w:t>
      </w:r>
      <w:r w:rsidRPr="00E23B64">
        <w:rPr>
          <w:rFonts w:ascii="HGPｺﾞｼｯｸE" w:eastAsia="HGPｺﾞｼｯｸE" w:hAnsi="HGPｺﾞｼｯｸE"/>
          <w:sz w:val="52"/>
          <w:szCs w:val="52"/>
        </w:rPr>
        <w:t>日</w:t>
      </w:r>
      <w:r w:rsidRPr="00E23B64">
        <w:rPr>
          <w:rFonts w:ascii="HGPｺﾞｼｯｸE" w:eastAsia="HGPｺﾞｼｯｸE" w:hAnsi="HGPｺﾞｼｯｸE" w:cs="ＭＳ 明朝" w:hint="eastAsia"/>
          <w:sz w:val="52"/>
          <w:szCs w:val="52"/>
        </w:rPr>
        <w:t>(日</w:t>
      </w:r>
      <w:r w:rsidRPr="00E23B64">
        <w:rPr>
          <w:rFonts w:ascii="HGPｺﾞｼｯｸE" w:eastAsia="HGPｺﾞｼｯｸE" w:hAnsi="HGPｺﾞｼｯｸE" w:cs="ＭＳ 明朝"/>
          <w:sz w:val="52"/>
          <w:szCs w:val="52"/>
        </w:rPr>
        <w:t>)</w:t>
      </w:r>
      <w:r w:rsidRPr="00E23B64">
        <w:rPr>
          <w:rFonts w:ascii="HGPｺﾞｼｯｸE" w:eastAsia="HGPｺﾞｼｯｸE" w:hAnsi="HGPｺﾞｼｯｸE" w:cs="HGPｺﾞｼｯｸE" w:hint="eastAsia"/>
          <w:sz w:val="52"/>
          <w:szCs w:val="52"/>
        </w:rPr>
        <w:t xml:space="preserve"> 12</w:t>
      </w:r>
      <w:r w:rsidRPr="00E23B64">
        <w:rPr>
          <w:rFonts w:ascii="HGPｺﾞｼｯｸE" w:eastAsia="HGPｺﾞｼｯｸE" w:hAnsi="HGPｺﾞｼｯｸE"/>
          <w:sz w:val="52"/>
          <w:szCs w:val="52"/>
        </w:rPr>
        <w:t>:30</w:t>
      </w:r>
      <w:r w:rsidRPr="00CA23BC">
        <w:rPr>
          <w:rFonts w:ascii="HGPｺﾞｼｯｸE" w:eastAsia="HGPｺﾞｼｯｸE" w:hAnsi="HGPｺﾞｼｯｸE"/>
          <w:sz w:val="52"/>
          <w:szCs w:val="52"/>
        </w:rPr>
        <w:t>～</w:t>
      </w:r>
      <w:r>
        <w:rPr>
          <w:rFonts w:ascii="HGPｺﾞｼｯｸE" w:eastAsia="HGPｺﾞｼｯｸE" w:hAnsi="HGPｺﾞｼｯｸE" w:hint="eastAsia"/>
          <w:sz w:val="52"/>
          <w:szCs w:val="52"/>
        </w:rPr>
        <w:t>1</w:t>
      </w:r>
      <w:r>
        <w:rPr>
          <w:rFonts w:ascii="HGPｺﾞｼｯｸE" w:eastAsia="HGPｺﾞｼｯｸE" w:hAnsi="HGPｺﾞｼｯｸE"/>
          <w:sz w:val="52"/>
          <w:szCs w:val="52"/>
        </w:rPr>
        <w:t>3</w:t>
      </w:r>
      <w:r w:rsidRPr="00CA23BC">
        <w:rPr>
          <w:rFonts w:ascii="HGPｺﾞｼｯｸE" w:eastAsia="HGPｺﾞｼｯｸE" w:hAnsi="HGPｺﾞｼｯｸE"/>
          <w:sz w:val="52"/>
          <w:szCs w:val="52"/>
        </w:rPr>
        <w:t>:</w:t>
      </w:r>
      <w:r>
        <w:rPr>
          <w:rFonts w:ascii="HGPｺﾞｼｯｸE" w:eastAsia="HGPｺﾞｼｯｸE" w:hAnsi="HGPｺﾞｼｯｸE"/>
          <w:sz w:val="52"/>
          <w:szCs w:val="52"/>
        </w:rPr>
        <w:t>30</w:t>
      </w:r>
    </w:p>
    <w:p w14:paraId="4F62E33C" w14:textId="77777777" w:rsidR="00E34A7B" w:rsidRDefault="00E068B1" w:rsidP="00672312">
      <w:pPr>
        <w:topLinePunct/>
        <w:autoSpaceDE w:val="0"/>
        <w:autoSpaceDN w:val="0"/>
        <w:rPr>
          <w:rFonts w:ascii="HGPｺﾞｼｯｸE" w:eastAsia="HGPｺﾞｼｯｸE" w:hAnsi="HGPｺﾞｼｯｸE"/>
          <w:sz w:val="96"/>
          <w:szCs w:val="96"/>
        </w:rPr>
      </w:pPr>
      <w:r>
        <w:rPr>
          <w:rFonts w:ascii="HGPｺﾞｼｯｸE" w:eastAsia="HGPｺﾞｼｯｸE" w:hAnsi="HGPｺﾞｼｯｸE"/>
          <w:sz w:val="96"/>
          <w:szCs w:val="96"/>
        </w:rPr>
        <w:br w:type="page"/>
      </w:r>
    </w:p>
    <w:p w14:paraId="1FB46484" w14:textId="77777777" w:rsidR="00E34A7B" w:rsidRPr="00E34A7B" w:rsidRDefault="00E34A7B" w:rsidP="00E34A7B">
      <w:pPr>
        <w:topLinePunct/>
        <w:autoSpaceDE w:val="0"/>
        <w:autoSpaceDN w:val="0"/>
        <w:spacing w:line="200" w:lineRule="exact"/>
        <w:jc w:val="right"/>
        <w:rPr>
          <w:rFonts w:ascii="ＭＳ ゴシック" w:eastAsia="ＭＳ ゴシック" w:hAnsi="ＭＳ ゴシック"/>
          <w:sz w:val="20"/>
          <w:szCs w:val="20"/>
        </w:rPr>
      </w:pPr>
      <w:r w:rsidRPr="00E34A7B">
        <w:rPr>
          <w:rFonts w:ascii="ＭＳ ゴシック" w:eastAsia="ＭＳ ゴシック" w:hAnsi="ＭＳ ゴシック" w:hint="eastAsia"/>
          <w:sz w:val="20"/>
          <w:szCs w:val="20"/>
        </w:rPr>
        <w:lastRenderedPageBreak/>
        <w:t>協賛：HOYA株式会社</w:t>
      </w:r>
    </w:p>
    <w:p w14:paraId="6680EF1F" w14:textId="77777777" w:rsidR="00ED48C9" w:rsidRPr="00672312" w:rsidRDefault="00ED48C9" w:rsidP="00672312">
      <w:pPr>
        <w:topLinePunct/>
        <w:autoSpaceDE w:val="0"/>
        <w:autoSpaceDN w:val="0"/>
        <w:rPr>
          <w:rFonts w:ascii="ＭＳ ゴシック" w:eastAsia="ＭＳ ゴシック" w:hAnsi="ＭＳ ゴシック"/>
          <w:sz w:val="24"/>
          <w:szCs w:val="24"/>
        </w:rPr>
      </w:pPr>
      <w:r>
        <w:rPr>
          <w:rFonts w:ascii="ＭＳ ゴシック" w:eastAsia="ＭＳ ゴシック" w:hAnsi="ＭＳ ゴシック" w:hint="eastAsia"/>
          <w:b/>
          <w:sz w:val="32"/>
          <w:szCs w:val="32"/>
        </w:rPr>
        <w:t>ランチョンセミナー</w:t>
      </w:r>
    </w:p>
    <w:p w14:paraId="7B6269ED" w14:textId="77777777" w:rsidR="004D436F" w:rsidRDefault="007C6671" w:rsidP="00ED48C9">
      <w:pPr>
        <w:topLinePunct/>
        <w:autoSpaceDE w:val="0"/>
        <w:autoSpaceDN w:val="0"/>
        <w:ind w:firstLineChars="100" w:firstLine="338"/>
        <w:jc w:val="both"/>
        <w:rPr>
          <w:rFonts w:ascii="ＭＳ ゴシック" w:eastAsia="ＭＳ ゴシック" w:hAnsi="ＭＳ ゴシック"/>
          <w:b/>
          <w:sz w:val="32"/>
          <w:szCs w:val="32"/>
        </w:rPr>
      </w:pPr>
      <w:r>
        <w:rPr>
          <w:rFonts w:ascii="ＭＳ ゴシック" w:eastAsia="ＭＳ ゴシック" w:hAnsi="ＭＳ ゴシック" w:hint="eastAsia"/>
          <w:b/>
          <w:sz w:val="32"/>
          <w:szCs w:val="32"/>
        </w:rPr>
        <w:t>自動運転－国内の状況</w:t>
      </w:r>
    </w:p>
    <w:p w14:paraId="098697FF" w14:textId="4216AA9C" w:rsidR="00E34A7B" w:rsidRDefault="00E068B1" w:rsidP="00B47DE6">
      <w:pPr>
        <w:topLinePunct/>
        <w:autoSpaceDE w:val="0"/>
        <w:autoSpaceDN w:val="0"/>
        <w:spacing w:line="260" w:lineRule="exact"/>
        <w:ind w:right="-28" w:firstLineChars="236" w:firstLine="1295"/>
        <w:rPr>
          <w:rFonts w:ascii="ＭＳ ゴシック" w:eastAsia="ＭＳ ゴシック" w:hAnsi="ＭＳ ゴシック"/>
          <w:sz w:val="20"/>
          <w:szCs w:val="20"/>
        </w:rPr>
      </w:pPr>
      <w:r w:rsidRPr="00B47DE6">
        <w:rPr>
          <w:rFonts w:ascii="ＭＳ ゴシック" w:eastAsia="ＭＳ ゴシック" w:hAnsi="ＭＳ ゴシック" w:hint="eastAsia"/>
          <w:spacing w:val="146"/>
          <w:kern w:val="0"/>
          <w:sz w:val="24"/>
          <w:szCs w:val="24"/>
          <w:fitText w:val="771" w:id="1750306816"/>
        </w:rPr>
        <w:t>座</w:t>
      </w:r>
      <w:r w:rsidRPr="00B47DE6">
        <w:rPr>
          <w:rFonts w:ascii="ＭＳ ゴシック" w:eastAsia="ＭＳ ゴシック" w:hAnsi="ＭＳ ゴシック" w:hint="eastAsia"/>
          <w:kern w:val="0"/>
          <w:sz w:val="24"/>
          <w:szCs w:val="24"/>
          <w:fitText w:val="771" w:id="1750306816"/>
        </w:rPr>
        <w:t>長</w:t>
      </w:r>
      <w:r>
        <w:rPr>
          <w:rFonts w:ascii="ＭＳ ゴシック" w:eastAsia="ＭＳ ゴシック" w:hAnsi="ＭＳ ゴシック" w:hint="eastAsia"/>
          <w:sz w:val="24"/>
          <w:szCs w:val="24"/>
        </w:rPr>
        <w:t xml:space="preserve">　</w:t>
      </w:r>
      <w:r w:rsidR="00B47DE6">
        <w:rPr>
          <w:rFonts w:ascii="ＭＳ ゴシック" w:eastAsia="ＭＳ ゴシック" w:hAnsi="ＭＳ ゴシック" w:hint="eastAsia"/>
          <w:sz w:val="24"/>
          <w:szCs w:val="24"/>
        </w:rPr>
        <w:t>髙橋</w:t>
      </w:r>
      <w:r w:rsidR="00E34A7B" w:rsidRPr="00E34A7B">
        <w:rPr>
          <w:rFonts w:ascii="ＭＳ ゴシック" w:eastAsia="ＭＳ ゴシック" w:hAnsi="ＭＳ ゴシック" w:hint="eastAsia"/>
          <w:sz w:val="24"/>
          <w:szCs w:val="24"/>
        </w:rPr>
        <w:t xml:space="preserve"> 政代</w:t>
      </w:r>
      <w:r w:rsidR="00E34A7B" w:rsidRPr="00E34A7B">
        <w:rPr>
          <w:rFonts w:ascii="ＭＳ ゴシック" w:eastAsia="ＭＳ ゴシック" w:hAnsi="ＭＳ ゴシック" w:hint="eastAsia"/>
          <w:sz w:val="20"/>
          <w:szCs w:val="20"/>
        </w:rPr>
        <w:t>（国立研究開発法人理化学研究所 生命機能科学研究センター</w:t>
      </w:r>
    </w:p>
    <w:p w14:paraId="0B81BE86" w14:textId="77777777" w:rsidR="00E34A7B" w:rsidRDefault="00E34A7B" w:rsidP="00E34A7B">
      <w:pPr>
        <w:wordWrap w:val="0"/>
        <w:topLinePunct/>
        <w:autoSpaceDE w:val="0"/>
        <w:autoSpaceDN w:val="0"/>
        <w:spacing w:line="240" w:lineRule="exact"/>
        <w:ind w:right="-29" w:firstLineChars="1700" w:firstLine="3685"/>
        <w:rPr>
          <w:rFonts w:ascii="ＭＳ ゴシック" w:eastAsia="ＭＳ ゴシック" w:hAnsi="ＭＳ ゴシック"/>
          <w:sz w:val="20"/>
          <w:szCs w:val="20"/>
        </w:rPr>
      </w:pPr>
      <w:r w:rsidRPr="00E34A7B">
        <w:rPr>
          <w:rFonts w:ascii="ＭＳ ゴシック" w:eastAsia="ＭＳ ゴシック" w:hAnsi="ＭＳ ゴシック" w:hint="eastAsia"/>
          <w:sz w:val="20"/>
          <w:szCs w:val="20"/>
        </w:rPr>
        <w:t>網膜再生医療研究開発プロジェクト プロジェクトリーダー</w:t>
      </w:r>
    </w:p>
    <w:p w14:paraId="0B76C697" w14:textId="77777777" w:rsidR="00E34A7B" w:rsidRPr="00E34A7B" w:rsidRDefault="00E34A7B" w:rsidP="00E34A7B">
      <w:pPr>
        <w:wordWrap w:val="0"/>
        <w:topLinePunct/>
        <w:autoSpaceDE w:val="0"/>
        <w:autoSpaceDN w:val="0"/>
        <w:spacing w:line="240" w:lineRule="exact"/>
        <w:ind w:right="-29" w:firstLineChars="2950" w:firstLine="6395"/>
        <w:rPr>
          <w:rFonts w:ascii="ＭＳ ゴシック" w:eastAsia="ＭＳ ゴシック" w:hAnsi="ＭＳ ゴシック"/>
          <w:sz w:val="20"/>
          <w:szCs w:val="20"/>
        </w:rPr>
      </w:pPr>
      <w:r w:rsidRPr="00E34A7B">
        <w:rPr>
          <w:rFonts w:ascii="ＭＳ ゴシック" w:eastAsia="ＭＳ ゴシック" w:hAnsi="ＭＳ ゴシック" w:hint="eastAsia"/>
          <w:sz w:val="20"/>
          <w:szCs w:val="20"/>
        </w:rPr>
        <w:t>公益社団法人</w:t>
      </w:r>
      <w:r w:rsidRPr="00E34A7B">
        <w:rPr>
          <w:rFonts w:ascii="ＭＳ ゴシック" w:eastAsia="ＭＳ ゴシック" w:hAnsi="ＭＳ ゴシック"/>
          <w:sz w:val="20"/>
          <w:szCs w:val="20"/>
        </w:rPr>
        <w:t>NEXT VISION 理事</w:t>
      </w:r>
      <w:r w:rsidRPr="00E34A7B">
        <w:rPr>
          <w:rFonts w:ascii="ＭＳ ゴシック" w:eastAsia="ＭＳ ゴシック" w:hAnsi="ＭＳ ゴシック" w:hint="eastAsia"/>
          <w:sz w:val="20"/>
          <w:szCs w:val="20"/>
        </w:rPr>
        <w:t>）</w:t>
      </w:r>
    </w:p>
    <w:p w14:paraId="66AD5343" w14:textId="7A9C098C" w:rsidR="00E068B1" w:rsidRPr="00E34A7B" w:rsidRDefault="00E068B1" w:rsidP="00B47DE6">
      <w:pPr>
        <w:topLinePunct/>
        <w:autoSpaceDE w:val="0"/>
        <w:autoSpaceDN w:val="0"/>
        <w:spacing w:after="240" w:line="240" w:lineRule="exact"/>
        <w:ind w:right="510" w:firstLineChars="236" w:firstLine="1295"/>
        <w:rPr>
          <w:rFonts w:ascii="ＭＳ ゴシック" w:eastAsia="ＭＳ ゴシック" w:hAnsi="ＭＳ ゴシック"/>
          <w:b/>
          <w:sz w:val="24"/>
          <w:szCs w:val="24"/>
          <w:u w:val="single"/>
        </w:rPr>
      </w:pPr>
      <w:r w:rsidRPr="00B47DE6">
        <w:rPr>
          <w:rFonts w:ascii="ＭＳ ゴシック" w:eastAsia="ＭＳ ゴシック" w:hAnsi="ＭＳ ゴシック" w:hint="eastAsia"/>
          <w:spacing w:val="146"/>
          <w:kern w:val="0"/>
          <w:sz w:val="24"/>
          <w:szCs w:val="24"/>
          <w:fitText w:val="771" w:id="1750307328"/>
        </w:rPr>
        <w:t>演</w:t>
      </w:r>
      <w:r w:rsidRPr="00B47DE6">
        <w:rPr>
          <w:rFonts w:ascii="ＭＳ ゴシック" w:eastAsia="ＭＳ ゴシック" w:hAnsi="ＭＳ ゴシック" w:hint="eastAsia"/>
          <w:kern w:val="0"/>
          <w:sz w:val="24"/>
          <w:szCs w:val="24"/>
          <w:fitText w:val="771" w:id="1750307328"/>
        </w:rPr>
        <w:t>者</w:t>
      </w:r>
      <w:r>
        <w:rPr>
          <w:rFonts w:ascii="ＭＳ ゴシック" w:eastAsia="ＭＳ ゴシック" w:hAnsi="ＭＳ ゴシック" w:hint="eastAsia"/>
          <w:sz w:val="24"/>
          <w:szCs w:val="24"/>
        </w:rPr>
        <w:t xml:space="preserve">　</w:t>
      </w:r>
      <w:r w:rsidRPr="00E068B1">
        <w:rPr>
          <w:rFonts w:ascii="ＭＳ ゴシック" w:eastAsia="ＭＳ ゴシック" w:hAnsi="ＭＳ ゴシック" w:hint="eastAsia"/>
          <w:sz w:val="24"/>
          <w:szCs w:val="24"/>
        </w:rPr>
        <w:t>岩貞</w:t>
      </w:r>
      <w:r w:rsidRPr="00E068B1">
        <w:rPr>
          <w:rFonts w:ascii="ＭＳ ゴシック" w:eastAsia="ＭＳ ゴシック" w:hAnsi="ＭＳ ゴシック"/>
          <w:sz w:val="24"/>
          <w:szCs w:val="24"/>
        </w:rPr>
        <w:t xml:space="preserve"> るみこ</w:t>
      </w:r>
      <w:r w:rsidRPr="00E068B1">
        <w:rPr>
          <w:rFonts w:ascii="ＭＳ ゴシック" w:eastAsia="ＭＳ ゴシック" w:hAnsi="ＭＳ ゴシック" w:hint="eastAsia"/>
          <w:sz w:val="20"/>
          <w:szCs w:val="20"/>
        </w:rPr>
        <w:t>（モータージャーナリスト</w:t>
      </w:r>
      <w:r w:rsidRPr="00E068B1">
        <w:rPr>
          <w:rFonts w:ascii="ＭＳ ゴシック" w:eastAsia="ＭＳ ゴシック" w:hAnsi="ＭＳ ゴシック"/>
          <w:sz w:val="20"/>
          <w:szCs w:val="20"/>
        </w:rPr>
        <w:t>/ノンフィクション作家）</w:t>
      </w:r>
    </w:p>
    <w:p w14:paraId="22602B53" w14:textId="77777777" w:rsidR="009A27A9" w:rsidRPr="004E390F" w:rsidRDefault="009A27A9" w:rsidP="00B47DE6">
      <w:pPr>
        <w:topLinePunct/>
        <w:autoSpaceDE w:val="0"/>
        <w:autoSpaceDN w:val="0"/>
        <w:jc w:val="both"/>
        <w:rPr>
          <w:rFonts w:ascii="ＭＳ ゴシック" w:eastAsia="ＭＳ ゴシック" w:hAnsi="ＭＳ ゴシック"/>
          <w:sz w:val="24"/>
          <w:szCs w:val="24"/>
        </w:rPr>
      </w:pPr>
      <w:r w:rsidRPr="004E390F">
        <w:rPr>
          <w:rFonts w:ascii="ＭＳ ゴシック" w:eastAsia="ＭＳ ゴシック" w:hAnsi="ＭＳ ゴシック" w:hint="eastAsia"/>
          <w:sz w:val="24"/>
          <w:szCs w:val="24"/>
        </w:rPr>
        <w:t xml:space="preserve">　政府は</w:t>
      </w:r>
      <w:r w:rsidRPr="004E390F">
        <w:rPr>
          <w:rFonts w:ascii="ＭＳ ゴシック" w:eastAsia="ＭＳ ゴシック" w:hAnsi="ＭＳ ゴシック"/>
          <w:sz w:val="24"/>
          <w:szCs w:val="24"/>
        </w:rPr>
        <w:t>2020年までに「特定区域での完全自動運転車両（レベル</w:t>
      </w:r>
      <w:r>
        <w:rPr>
          <w:rFonts w:ascii="ＭＳ ゴシック" w:eastAsia="ＭＳ ゴシック" w:hAnsi="ＭＳ ゴシック" w:hint="eastAsia"/>
          <w:sz w:val="24"/>
          <w:szCs w:val="24"/>
        </w:rPr>
        <w:t>4</w:t>
      </w:r>
      <w:r w:rsidRPr="004E390F">
        <w:rPr>
          <w:rFonts w:ascii="ＭＳ ゴシック" w:eastAsia="ＭＳ ゴシック" w:hAnsi="ＭＳ ゴシック"/>
          <w:sz w:val="24"/>
          <w:szCs w:val="24"/>
        </w:rPr>
        <w:t>）」を走らせる目標をたて、業界や各省庁が動いている。たしかに自動運転技術は、サーキット内を時速200キロ以上の速度で走り、駐車場で空いているスペースを自力で見つけ縦列駐車を行うなど、目覚ましい進化をみせ、特定区域や限定されたエリアであれば走れるようになってきたものの、一般道の交差点で車同士が交差したり、歩行者や自転車がいる場所での実用化にはまだ長い道のりがある。</w:t>
      </w:r>
    </w:p>
    <w:p w14:paraId="5E6ADDE7" w14:textId="77777777" w:rsidR="009A27A9" w:rsidRPr="004E390F" w:rsidRDefault="009A27A9" w:rsidP="00B47DE6">
      <w:pPr>
        <w:topLinePunct/>
        <w:autoSpaceDE w:val="0"/>
        <w:autoSpaceDN w:val="0"/>
        <w:ind w:firstLineChars="100" w:firstLine="257"/>
        <w:jc w:val="both"/>
        <w:rPr>
          <w:rFonts w:ascii="ＭＳ ゴシック" w:eastAsia="ＭＳ ゴシック" w:hAnsi="ＭＳ ゴシック"/>
          <w:sz w:val="24"/>
          <w:szCs w:val="24"/>
        </w:rPr>
      </w:pPr>
      <w:r w:rsidRPr="004E390F">
        <w:rPr>
          <w:rFonts w:ascii="ＭＳ ゴシック" w:eastAsia="ＭＳ ゴシック" w:hAnsi="ＭＳ ゴシック" w:hint="eastAsia"/>
          <w:sz w:val="24"/>
          <w:szCs w:val="24"/>
        </w:rPr>
        <w:t>車両技術の問題だけでなく、コスト、責任の在り方、法律といったハードルがあるほか、社会がいかに受け入れるかも課題である。特に法律では、ジュネーブ条約で「周囲の監視義務は運転者にある」と定義されているため、これに加盟している日本、及び加盟国の道路交通法は簡単に変えることはできない。</w:t>
      </w:r>
    </w:p>
    <w:p w14:paraId="44CFBD16" w14:textId="77777777" w:rsidR="009A27A9" w:rsidRPr="004E390F" w:rsidRDefault="009A27A9" w:rsidP="00B47DE6">
      <w:pPr>
        <w:topLinePunct/>
        <w:autoSpaceDE w:val="0"/>
        <w:autoSpaceDN w:val="0"/>
        <w:jc w:val="both"/>
        <w:rPr>
          <w:rFonts w:ascii="ＭＳ ゴシック" w:eastAsia="ＭＳ ゴシック" w:hAnsi="ＭＳ ゴシック"/>
          <w:sz w:val="24"/>
          <w:szCs w:val="24"/>
        </w:rPr>
      </w:pPr>
      <w:r w:rsidRPr="004E390F">
        <w:rPr>
          <w:rFonts w:ascii="ＭＳ ゴシック" w:eastAsia="ＭＳ ゴシック" w:hAnsi="ＭＳ ゴシック" w:hint="eastAsia"/>
          <w:sz w:val="24"/>
          <w:szCs w:val="24"/>
        </w:rPr>
        <w:t xml:space="preserve">　技術はどのように進んでいくのか。法律はどう変わろうとしているのか。世界の動きを紹介すると同時に、視覚障がい者がクルマで自由に移動できる時代は、いつごろ訪れるのか、そのためにクリアしなければならない問題はなにかについて解説する。</w:t>
      </w:r>
    </w:p>
    <w:p w14:paraId="7095CA7C" w14:textId="77777777" w:rsidR="00F941A5" w:rsidRDefault="00F941A5" w:rsidP="0098170E">
      <w:pPr>
        <w:topLinePunct/>
        <w:autoSpaceDE w:val="0"/>
        <w:autoSpaceDN w:val="0"/>
        <w:spacing w:afterLines="150" w:after="486"/>
        <w:jc w:val="both"/>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3D85DA8D" w14:textId="77777777" w:rsidR="00BF2082" w:rsidRPr="00BF2082" w:rsidRDefault="00BF2082" w:rsidP="000C1B05">
      <w:pPr>
        <w:topLinePunct/>
        <w:autoSpaceDE w:val="0"/>
        <w:autoSpaceDN w:val="0"/>
        <w:jc w:val="both"/>
        <w:rPr>
          <w:rFonts w:ascii="ＭＳ ゴシック" w:eastAsia="ＭＳ ゴシック" w:hAnsi="ＭＳ ゴシック"/>
          <w:sz w:val="24"/>
          <w:szCs w:val="24"/>
        </w:rPr>
      </w:pPr>
    </w:p>
    <w:p w14:paraId="531E3574" w14:textId="77777777" w:rsidR="000C1B05" w:rsidRDefault="000C1B05" w:rsidP="00B239A2">
      <w:pPr>
        <w:topLinePunct/>
        <w:autoSpaceDE w:val="0"/>
        <w:autoSpaceDN w:val="0"/>
        <w:spacing w:beforeLines="1250" w:before="4050" w:afterLines="300" w:after="972"/>
        <w:jc w:val="center"/>
        <w:outlineLvl w:val="0"/>
        <w:rPr>
          <w:rFonts w:ascii="HGPｺﾞｼｯｸE" w:eastAsia="HGPｺﾞｼｯｸE" w:hAnsi="HGPｺﾞｼｯｸE"/>
          <w:sz w:val="72"/>
          <w:szCs w:val="72"/>
        </w:rPr>
      </w:pPr>
      <w:r>
        <w:rPr>
          <w:rFonts w:ascii="HGPｺﾞｼｯｸE" w:eastAsia="HGPｺﾞｼｯｸE" w:hAnsi="HGPｺﾞｼｯｸE" w:hint="eastAsia"/>
          <w:sz w:val="72"/>
          <w:szCs w:val="72"/>
        </w:rPr>
        <w:t>市民公開講座</w:t>
      </w:r>
    </w:p>
    <w:p w14:paraId="48F58200" w14:textId="77777777" w:rsidR="000C1B05" w:rsidRPr="00E23B64" w:rsidRDefault="000C1B05" w:rsidP="000C1B05">
      <w:pPr>
        <w:topLinePunct/>
        <w:autoSpaceDE w:val="0"/>
        <w:autoSpaceDN w:val="0"/>
        <w:spacing w:afterLines="100" w:after="324" w:line="720" w:lineRule="exact"/>
        <w:jc w:val="center"/>
        <w:rPr>
          <w:rFonts w:ascii="HGPｺﾞｼｯｸE" w:eastAsia="HGPｺﾞｼｯｸE" w:hAnsi="HGPｺﾞｼｯｸE"/>
          <w:sz w:val="52"/>
          <w:szCs w:val="52"/>
        </w:rPr>
      </w:pPr>
      <w:r w:rsidRPr="00CA23BC">
        <w:rPr>
          <w:rFonts w:ascii="HGPｺﾞｼｯｸE" w:eastAsia="HGPｺﾞｼｯｸE" w:hAnsi="HGPｺﾞｼｯｸE" w:hint="eastAsia"/>
          <w:sz w:val="52"/>
          <w:szCs w:val="52"/>
        </w:rPr>
        <w:t>会場：神戸国際</w:t>
      </w:r>
      <w:r w:rsidRPr="00E23B64">
        <w:rPr>
          <w:rFonts w:ascii="HGPｺﾞｼｯｸE" w:eastAsia="HGPｺﾞｼｯｸE" w:hAnsi="HGPｺﾞｼｯｸE" w:hint="eastAsia"/>
          <w:sz w:val="52"/>
          <w:szCs w:val="52"/>
        </w:rPr>
        <w:t>展示場2号館 メイン会場</w:t>
      </w:r>
    </w:p>
    <w:p w14:paraId="0D891232" w14:textId="77777777" w:rsidR="000C1B05" w:rsidRDefault="000C1B05" w:rsidP="000C1B05">
      <w:pPr>
        <w:topLinePunct/>
        <w:autoSpaceDE w:val="0"/>
        <w:autoSpaceDN w:val="0"/>
        <w:spacing w:line="720" w:lineRule="exact"/>
        <w:jc w:val="center"/>
        <w:rPr>
          <w:rFonts w:ascii="HGPｺﾞｼｯｸE" w:eastAsia="HGPｺﾞｼｯｸE" w:hAnsi="HGPｺﾞｼｯｸE"/>
          <w:sz w:val="52"/>
          <w:szCs w:val="52"/>
        </w:rPr>
      </w:pPr>
      <w:r w:rsidRPr="00E23B64">
        <w:rPr>
          <w:rFonts w:ascii="HGPｺﾞｼｯｸE" w:eastAsia="HGPｺﾞｼｯｸE" w:hAnsi="HGPｺﾞｼｯｸE" w:hint="eastAsia"/>
          <w:sz w:val="52"/>
          <w:szCs w:val="52"/>
        </w:rPr>
        <w:t>日時：</w:t>
      </w:r>
      <w:r w:rsidRPr="00E23B64">
        <w:rPr>
          <w:rFonts w:ascii="HGPｺﾞｼｯｸE" w:eastAsia="HGPｺﾞｼｯｸE" w:hAnsi="HGPｺﾞｼｯｸE"/>
          <w:sz w:val="52"/>
          <w:szCs w:val="52"/>
        </w:rPr>
        <w:t>9月</w:t>
      </w:r>
      <w:r w:rsidRPr="00E23B64">
        <w:rPr>
          <w:rFonts w:ascii="HGPｺﾞｼｯｸE" w:eastAsia="HGPｺﾞｼｯｸE" w:hAnsi="HGPｺﾞｼｯｸE" w:hint="eastAsia"/>
          <w:sz w:val="52"/>
          <w:szCs w:val="52"/>
        </w:rPr>
        <w:t>16</w:t>
      </w:r>
      <w:r w:rsidRPr="00E23B64">
        <w:rPr>
          <w:rFonts w:ascii="HGPｺﾞｼｯｸE" w:eastAsia="HGPｺﾞｼｯｸE" w:hAnsi="HGPｺﾞｼｯｸE"/>
          <w:sz w:val="52"/>
          <w:szCs w:val="52"/>
        </w:rPr>
        <w:t>日</w:t>
      </w:r>
      <w:r w:rsidRPr="00E23B64">
        <w:rPr>
          <w:rFonts w:ascii="HGPｺﾞｼｯｸE" w:eastAsia="HGPｺﾞｼｯｸE" w:hAnsi="HGPｺﾞｼｯｸE" w:cs="ＭＳ 明朝" w:hint="eastAsia"/>
          <w:sz w:val="52"/>
          <w:szCs w:val="52"/>
        </w:rPr>
        <w:t>(日</w:t>
      </w:r>
      <w:r w:rsidRPr="00E23B64">
        <w:rPr>
          <w:rFonts w:ascii="HGPｺﾞｼｯｸE" w:eastAsia="HGPｺﾞｼｯｸE" w:hAnsi="HGPｺﾞｼｯｸE" w:cs="ＭＳ 明朝"/>
          <w:sz w:val="52"/>
          <w:szCs w:val="52"/>
        </w:rPr>
        <w:t>)</w:t>
      </w:r>
      <w:r w:rsidRPr="00E23B64">
        <w:rPr>
          <w:rFonts w:ascii="HGPｺﾞｼｯｸE" w:eastAsia="HGPｺﾞｼｯｸE" w:hAnsi="HGPｺﾞｼｯｸE" w:cs="HGPｺﾞｼｯｸE" w:hint="eastAsia"/>
          <w:sz w:val="52"/>
          <w:szCs w:val="52"/>
        </w:rPr>
        <w:t xml:space="preserve"> 1</w:t>
      </w:r>
      <w:r w:rsidRPr="00E23B64">
        <w:rPr>
          <w:rFonts w:ascii="HGPｺﾞｼｯｸE" w:eastAsia="HGPｺﾞｼｯｸE" w:hAnsi="HGPｺﾞｼｯｸE" w:cs="HGPｺﾞｼｯｸE"/>
          <w:sz w:val="52"/>
          <w:szCs w:val="52"/>
        </w:rPr>
        <w:t>4</w:t>
      </w:r>
      <w:r w:rsidRPr="00E23B64">
        <w:rPr>
          <w:rFonts w:ascii="HGPｺﾞｼｯｸE" w:eastAsia="HGPｺﾞｼｯｸE" w:hAnsi="HGPｺﾞｼｯｸE"/>
          <w:sz w:val="52"/>
          <w:szCs w:val="52"/>
        </w:rPr>
        <w:t>:10～</w:t>
      </w:r>
      <w:r w:rsidRPr="00E23B64">
        <w:rPr>
          <w:rFonts w:ascii="HGPｺﾞｼｯｸE" w:eastAsia="HGPｺﾞｼｯｸE" w:hAnsi="HGPｺﾞｼｯｸE" w:hint="eastAsia"/>
          <w:sz w:val="52"/>
          <w:szCs w:val="52"/>
        </w:rPr>
        <w:t>1</w:t>
      </w:r>
      <w:r w:rsidRPr="00E23B64">
        <w:rPr>
          <w:rFonts w:ascii="HGPｺﾞｼｯｸE" w:eastAsia="HGPｺﾞｼｯｸE" w:hAnsi="HGPｺﾞｼｯｸE"/>
          <w:sz w:val="52"/>
          <w:szCs w:val="52"/>
        </w:rPr>
        <w:t>6:30</w:t>
      </w:r>
    </w:p>
    <w:p w14:paraId="5E8BB39F" w14:textId="77777777" w:rsidR="00133A74" w:rsidRDefault="00133A74" w:rsidP="00133A74">
      <w:pPr>
        <w:topLinePunct/>
        <w:autoSpaceDE w:val="0"/>
        <w:autoSpaceDN w:val="0"/>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3076C217" w14:textId="77777777" w:rsidR="00E52FD9" w:rsidRPr="00D57449" w:rsidRDefault="00E52FD9" w:rsidP="00FF1D56">
      <w:pPr>
        <w:topLinePunct/>
        <w:autoSpaceDE w:val="0"/>
        <w:autoSpaceDN w:val="0"/>
        <w:spacing w:afterLines="50" w:after="162"/>
        <w:jc w:val="both"/>
        <w:rPr>
          <w:rFonts w:ascii="HGPｺﾞｼｯｸE" w:eastAsia="HGPｺﾞｼｯｸE" w:hAnsi="HGPｺﾞｼｯｸE"/>
          <w:sz w:val="32"/>
          <w:szCs w:val="32"/>
        </w:rPr>
      </w:pPr>
      <w:r w:rsidRPr="00534AAF">
        <w:rPr>
          <w:rFonts w:ascii="HGPｺﾞｼｯｸE" w:eastAsia="HGPｺﾞｼｯｸE" w:hAnsi="HGPｺﾞｼｯｸE" w:hint="eastAsia"/>
          <w:sz w:val="32"/>
          <w:szCs w:val="32"/>
        </w:rPr>
        <w:lastRenderedPageBreak/>
        <w:t>市民公開講座</w:t>
      </w:r>
    </w:p>
    <w:p w14:paraId="5700B256" w14:textId="77777777" w:rsidR="00FF1D56" w:rsidRDefault="00E52FD9" w:rsidP="00FF1D56">
      <w:pPr>
        <w:topLinePunct/>
        <w:autoSpaceDE w:val="0"/>
        <w:autoSpaceDN w:val="0"/>
        <w:spacing w:line="320" w:lineRule="exact"/>
        <w:ind w:firstLineChars="100" w:firstLine="257"/>
        <w:jc w:val="both"/>
        <w:rPr>
          <w:rFonts w:ascii="ＭＳ ゴシック" w:eastAsia="ＭＳ ゴシック" w:hAnsi="ＭＳ ゴシック"/>
          <w:sz w:val="24"/>
          <w:szCs w:val="24"/>
        </w:rPr>
      </w:pPr>
      <w:r w:rsidRPr="007633FB">
        <w:rPr>
          <w:rFonts w:ascii="ＭＳ ゴシック" w:eastAsia="ＭＳ ゴシック" w:hAnsi="ＭＳ ゴシック" w:hint="eastAsia"/>
          <w:sz w:val="24"/>
          <w:szCs w:val="24"/>
        </w:rPr>
        <w:t>前半は、日本医療研究開発機構からの研究資金を使ってロービジョンの研究を行っている4チーム</w:t>
      </w:r>
      <w:r w:rsidRPr="007633FB">
        <w:rPr>
          <w:rFonts w:ascii="ＭＳ ゴシック" w:eastAsia="ＭＳ ゴシック" w:hAnsi="ＭＳ ゴシック"/>
          <w:sz w:val="24"/>
          <w:szCs w:val="24"/>
        </w:rPr>
        <w:t>の進捗状況を解説します。</w:t>
      </w:r>
      <w:r w:rsidR="00FF1D56" w:rsidRPr="00534AAF">
        <w:rPr>
          <w:rFonts w:ascii="ＭＳ ゴシック" w:eastAsia="ＭＳ ゴシック" w:hAnsi="ＭＳ ゴシック" w:hint="eastAsia"/>
          <w:sz w:val="24"/>
          <w:szCs w:val="24"/>
        </w:rPr>
        <w:t>会場</w:t>
      </w:r>
      <w:r w:rsidR="00D57449" w:rsidRPr="00534AAF">
        <w:rPr>
          <w:rFonts w:ascii="ＭＳ ゴシック" w:eastAsia="ＭＳ ゴシック" w:hAnsi="ＭＳ ゴシック" w:hint="eastAsia"/>
          <w:sz w:val="24"/>
          <w:szCs w:val="24"/>
        </w:rPr>
        <w:t>入口</w:t>
      </w:r>
      <w:r w:rsidR="00FF1D56" w:rsidRPr="00534AAF">
        <w:rPr>
          <w:rFonts w:ascii="ＭＳ ゴシック" w:eastAsia="ＭＳ ゴシック" w:hAnsi="ＭＳ ゴシック" w:hint="eastAsia"/>
          <w:sz w:val="24"/>
          <w:szCs w:val="24"/>
        </w:rPr>
        <w:t>に</w:t>
      </w:r>
      <w:r w:rsidR="00614DF3" w:rsidRPr="00534AAF">
        <w:rPr>
          <w:rFonts w:ascii="ＭＳ ゴシック" w:eastAsia="ＭＳ ゴシック" w:hAnsi="ＭＳ ゴシック" w:hint="eastAsia"/>
          <w:sz w:val="24"/>
          <w:szCs w:val="24"/>
        </w:rPr>
        <w:t>資料を準備して</w:t>
      </w:r>
      <w:r w:rsidR="00FF1D56" w:rsidRPr="00534AAF">
        <w:rPr>
          <w:rFonts w:ascii="ＭＳ ゴシック" w:eastAsia="ＭＳ ゴシック" w:hAnsi="ＭＳ ゴシック" w:hint="eastAsia"/>
          <w:sz w:val="24"/>
          <w:szCs w:val="24"/>
        </w:rPr>
        <w:t>おり</w:t>
      </w:r>
      <w:r w:rsidR="00614DF3" w:rsidRPr="00534AAF">
        <w:rPr>
          <w:rFonts w:ascii="ＭＳ ゴシック" w:eastAsia="ＭＳ ゴシック" w:hAnsi="ＭＳ ゴシック" w:hint="eastAsia"/>
          <w:sz w:val="24"/>
          <w:szCs w:val="24"/>
        </w:rPr>
        <w:t>ますので事前にお受け取り下さい。</w:t>
      </w:r>
    </w:p>
    <w:p w14:paraId="50C6801B" w14:textId="67CDA3FF" w:rsidR="00E52FD9" w:rsidRPr="007633FB" w:rsidRDefault="00E52FD9" w:rsidP="007633FB">
      <w:pPr>
        <w:topLinePunct/>
        <w:autoSpaceDE w:val="0"/>
        <w:autoSpaceDN w:val="0"/>
        <w:spacing w:afterLines="100" w:after="324" w:line="320" w:lineRule="exact"/>
        <w:ind w:firstLineChars="100" w:firstLine="257"/>
        <w:jc w:val="both"/>
        <w:rPr>
          <w:rFonts w:ascii="ＭＳ ゴシック" w:eastAsia="ＭＳ ゴシック" w:hAnsi="ＭＳ ゴシック"/>
          <w:sz w:val="24"/>
          <w:szCs w:val="24"/>
        </w:rPr>
      </w:pPr>
      <w:r w:rsidRPr="007633FB">
        <w:rPr>
          <w:rFonts w:ascii="ＭＳ ゴシック" w:eastAsia="ＭＳ ゴシック" w:hAnsi="ＭＳ ゴシック"/>
          <w:sz w:val="24"/>
          <w:szCs w:val="24"/>
        </w:rPr>
        <w:t>後半は、本大会の大会長でもあります神戸理研の</w:t>
      </w:r>
      <w:r w:rsidR="00B47DE6">
        <w:rPr>
          <w:rFonts w:ascii="ＭＳ ゴシック" w:eastAsia="ＭＳ ゴシック" w:hAnsi="ＭＳ ゴシック" w:hint="eastAsia"/>
          <w:sz w:val="24"/>
          <w:szCs w:val="24"/>
        </w:rPr>
        <w:t>髙橋</w:t>
      </w:r>
      <w:r w:rsidRPr="007633FB">
        <w:rPr>
          <w:rFonts w:ascii="ＭＳ ゴシック" w:eastAsia="ＭＳ ゴシック" w:hAnsi="ＭＳ ゴシック"/>
          <w:sz w:val="24"/>
          <w:szCs w:val="24"/>
        </w:rPr>
        <w:t>政代が登場します。視覚障害について、研究という視点から今何が検討され、今後、どこに向かっていくのかをこの市民講座は明らかにするでしょう。</w:t>
      </w:r>
    </w:p>
    <w:p w14:paraId="6A2D771B" w14:textId="4014D41B" w:rsidR="00D57449" w:rsidRPr="00891DA2" w:rsidRDefault="002F25B5" w:rsidP="00891DA2">
      <w:pPr>
        <w:topLinePunct/>
        <w:autoSpaceDE w:val="0"/>
        <w:autoSpaceDN w:val="0"/>
        <w:spacing w:after="60" w:line="320" w:lineRule="exact"/>
        <w:ind w:firstLineChars="100" w:firstLine="297"/>
        <w:jc w:val="both"/>
        <w:rPr>
          <w:rFonts w:ascii="HGPｺﾞｼｯｸE" w:eastAsia="HGPｺﾞｼｯｸE" w:hAnsi="HGPｺﾞｼｯｸE"/>
          <w:sz w:val="28"/>
          <w:szCs w:val="28"/>
        </w:rPr>
      </w:pPr>
      <w:r w:rsidRPr="00891DA2">
        <w:rPr>
          <w:rFonts w:ascii="HGPｺﾞｼｯｸE" w:eastAsia="HGPｺﾞｼｯｸE" w:hAnsi="HGPｺﾞｼｯｸE" w:hint="eastAsia"/>
          <w:sz w:val="28"/>
          <w:szCs w:val="28"/>
        </w:rPr>
        <w:t>ロービジョン研究最前線</w:t>
      </w:r>
      <w:r w:rsidR="00891DA2" w:rsidRPr="00891DA2">
        <w:rPr>
          <w:rFonts w:ascii="HGPｺﾞｼｯｸE" w:eastAsia="HGPｺﾞｼｯｸE" w:hAnsi="HGPｺﾞｼｯｸE" w:hint="eastAsia"/>
          <w:sz w:val="28"/>
          <w:szCs w:val="28"/>
        </w:rPr>
        <w:t xml:space="preserve">　</w:t>
      </w:r>
    </w:p>
    <w:p w14:paraId="6D3F24D7" w14:textId="1EBEEF13" w:rsidR="00672312" w:rsidRDefault="00672312" w:rsidP="00B47DE6">
      <w:pPr>
        <w:topLinePunct/>
        <w:autoSpaceDE w:val="0"/>
        <w:autoSpaceDN w:val="0"/>
        <w:spacing w:afterLines="50" w:after="162" w:line="320" w:lineRule="exact"/>
        <w:ind w:firstLineChars="250" w:firstLine="1372"/>
        <w:jc w:val="both"/>
        <w:rPr>
          <w:rFonts w:ascii="ＭＳ ゴシック" w:eastAsia="ＭＳ ゴシック" w:hAnsi="ＭＳ ゴシック"/>
          <w:b/>
          <w:sz w:val="28"/>
          <w:szCs w:val="28"/>
        </w:rPr>
      </w:pPr>
      <w:r w:rsidRPr="00B47DE6">
        <w:rPr>
          <w:rFonts w:ascii="ＭＳ ゴシック" w:eastAsia="ＭＳ ゴシック" w:hAnsi="ＭＳ ゴシック" w:hint="eastAsia"/>
          <w:spacing w:val="146"/>
          <w:kern w:val="0"/>
          <w:sz w:val="24"/>
          <w:szCs w:val="24"/>
          <w:fitText w:val="771" w:id="1750308864"/>
        </w:rPr>
        <w:t>座</w:t>
      </w:r>
      <w:r w:rsidRPr="00B47DE6">
        <w:rPr>
          <w:rFonts w:ascii="ＭＳ ゴシック" w:eastAsia="ＭＳ ゴシック" w:hAnsi="ＭＳ ゴシック" w:hint="eastAsia"/>
          <w:kern w:val="0"/>
          <w:sz w:val="24"/>
          <w:szCs w:val="24"/>
          <w:fitText w:val="771" w:id="1750308864"/>
        </w:rPr>
        <w:t>長</w:t>
      </w:r>
      <w:r w:rsidRPr="007633FB">
        <w:rPr>
          <w:rFonts w:ascii="ＭＳ ゴシック" w:eastAsia="ＭＳ ゴシック" w:hAnsi="ＭＳ ゴシック" w:hint="eastAsia"/>
          <w:sz w:val="24"/>
          <w:szCs w:val="24"/>
        </w:rPr>
        <w:t xml:space="preserve">　</w:t>
      </w:r>
      <w:r w:rsidR="00891DA2">
        <w:rPr>
          <w:rFonts w:ascii="ＭＳ ゴシック" w:eastAsia="ＭＳ ゴシック" w:hAnsi="ＭＳ ゴシック" w:hint="eastAsia"/>
          <w:sz w:val="24"/>
          <w:szCs w:val="24"/>
        </w:rPr>
        <w:t xml:space="preserve">近藤 </w:t>
      </w:r>
      <w:r w:rsidR="00891DA2" w:rsidRPr="00891DA2">
        <w:rPr>
          <w:rFonts w:ascii="ＭＳ ゴシック" w:eastAsia="ＭＳ ゴシック" w:hAnsi="ＭＳ ゴシック" w:hint="eastAsia"/>
          <w:sz w:val="24"/>
          <w:szCs w:val="24"/>
        </w:rPr>
        <w:t>寛之</w:t>
      </w:r>
      <w:r w:rsidR="00891DA2" w:rsidRPr="00B47DE6">
        <w:rPr>
          <w:rFonts w:ascii="ＭＳ ゴシック" w:eastAsia="ＭＳ ゴシック" w:hAnsi="ＭＳ ゴシック" w:hint="eastAsia"/>
          <w:sz w:val="20"/>
          <w:szCs w:val="20"/>
        </w:rPr>
        <w:t>（産業医科大学）</w:t>
      </w:r>
    </w:p>
    <w:p w14:paraId="2A754ABC" w14:textId="77777777" w:rsidR="007633FB" w:rsidRPr="007633FB" w:rsidRDefault="007633FB" w:rsidP="00891DA2">
      <w:pPr>
        <w:topLinePunct/>
        <w:autoSpaceDE w:val="0"/>
        <w:autoSpaceDN w:val="0"/>
        <w:spacing w:line="320" w:lineRule="exact"/>
        <w:ind w:firstLineChars="400" w:firstLine="1027"/>
        <w:jc w:val="both"/>
        <w:rPr>
          <w:rFonts w:ascii="ＭＳ ゴシック" w:eastAsia="ＭＳ ゴシック" w:hAnsi="ＭＳ ゴシック"/>
          <w:sz w:val="24"/>
          <w:szCs w:val="24"/>
        </w:rPr>
      </w:pPr>
      <w:r w:rsidRPr="007633FB">
        <w:rPr>
          <w:rFonts w:ascii="ＭＳ ゴシック" w:eastAsia="ＭＳ ゴシック" w:hAnsi="ＭＳ ゴシック" w:hint="eastAsia"/>
          <w:sz w:val="24"/>
          <w:szCs w:val="24"/>
        </w:rPr>
        <w:t>１．視覚障害者の就労実態を反映した</w:t>
      </w:r>
    </w:p>
    <w:p w14:paraId="70C0E73C" w14:textId="77777777" w:rsidR="007633FB" w:rsidRDefault="007633FB" w:rsidP="00891DA2">
      <w:pPr>
        <w:topLinePunct/>
        <w:autoSpaceDE w:val="0"/>
        <w:autoSpaceDN w:val="0"/>
        <w:spacing w:after="60" w:line="260" w:lineRule="exact"/>
        <w:ind w:firstLineChars="700" w:firstLine="1798"/>
        <w:jc w:val="both"/>
        <w:rPr>
          <w:rFonts w:ascii="ＭＳ ゴシック" w:eastAsia="ＭＳ ゴシック" w:hAnsi="ＭＳ ゴシック"/>
          <w:sz w:val="24"/>
          <w:szCs w:val="24"/>
        </w:rPr>
      </w:pPr>
      <w:r w:rsidRPr="007633FB">
        <w:rPr>
          <w:rFonts w:ascii="ＭＳ ゴシック" w:eastAsia="ＭＳ ゴシック" w:hAnsi="ＭＳ ゴシック" w:hint="eastAsia"/>
          <w:sz w:val="24"/>
          <w:szCs w:val="24"/>
        </w:rPr>
        <w:t>医療･産業･福祉連携による支援マニュアルの開発</w:t>
      </w:r>
    </w:p>
    <w:p w14:paraId="3373D9F1" w14:textId="77777777" w:rsidR="007633FB" w:rsidRPr="007633FB" w:rsidRDefault="007633FB" w:rsidP="00891DA2">
      <w:pPr>
        <w:topLinePunct/>
        <w:autoSpaceDE w:val="0"/>
        <w:autoSpaceDN w:val="0"/>
        <w:spacing w:after="60"/>
        <w:ind w:firstLineChars="900" w:firstLine="2311"/>
        <w:jc w:val="both"/>
        <w:rPr>
          <w:rFonts w:ascii="ＭＳ ゴシック" w:eastAsia="ＭＳ ゴシック" w:hAnsi="ＭＳ ゴシック"/>
          <w:sz w:val="24"/>
          <w:szCs w:val="24"/>
        </w:rPr>
      </w:pPr>
      <w:r w:rsidRPr="007633FB">
        <w:rPr>
          <w:rFonts w:ascii="ＭＳ ゴシック" w:eastAsia="ＭＳ ゴシック" w:hAnsi="ＭＳ ゴシック"/>
          <w:sz w:val="24"/>
          <w:szCs w:val="24"/>
        </w:rPr>
        <w:t>近藤 寛之</w:t>
      </w:r>
      <w:r w:rsidRPr="000A2089">
        <w:rPr>
          <w:rFonts w:ascii="ＭＳ ゴシック" w:eastAsia="ＭＳ ゴシック" w:hAnsi="ＭＳ ゴシック"/>
          <w:sz w:val="20"/>
          <w:szCs w:val="20"/>
        </w:rPr>
        <w:t>（産業医科大学）</w:t>
      </w:r>
    </w:p>
    <w:p w14:paraId="7E7CB0D0" w14:textId="77777777" w:rsidR="007633FB" w:rsidRPr="007633FB" w:rsidRDefault="007633FB" w:rsidP="00891DA2">
      <w:pPr>
        <w:topLinePunct/>
        <w:autoSpaceDE w:val="0"/>
        <w:autoSpaceDN w:val="0"/>
        <w:ind w:firstLineChars="400" w:firstLine="1027"/>
        <w:jc w:val="both"/>
        <w:rPr>
          <w:rFonts w:ascii="ＭＳ ゴシック" w:eastAsia="ＭＳ ゴシック" w:hAnsi="ＭＳ ゴシック"/>
          <w:sz w:val="24"/>
          <w:szCs w:val="24"/>
        </w:rPr>
      </w:pPr>
      <w:r w:rsidRPr="007633FB">
        <w:rPr>
          <w:rFonts w:ascii="ＭＳ ゴシック" w:eastAsia="ＭＳ ゴシック" w:hAnsi="ＭＳ ゴシック" w:hint="eastAsia"/>
          <w:sz w:val="24"/>
          <w:szCs w:val="24"/>
        </w:rPr>
        <w:t>２．スマートサイトによるロービジョンケア連携システム構築に関する研究</w:t>
      </w:r>
    </w:p>
    <w:p w14:paraId="10981998" w14:textId="77777777" w:rsidR="007633FB" w:rsidRPr="007633FB" w:rsidRDefault="007633FB" w:rsidP="00891DA2">
      <w:pPr>
        <w:topLinePunct/>
        <w:autoSpaceDE w:val="0"/>
        <w:autoSpaceDN w:val="0"/>
        <w:spacing w:after="60"/>
        <w:ind w:firstLineChars="900" w:firstLine="2311"/>
        <w:jc w:val="both"/>
        <w:rPr>
          <w:rFonts w:ascii="ＭＳ ゴシック" w:eastAsia="ＭＳ ゴシック" w:hAnsi="ＭＳ ゴシック"/>
          <w:sz w:val="24"/>
          <w:szCs w:val="24"/>
        </w:rPr>
      </w:pPr>
      <w:r w:rsidRPr="007633FB">
        <w:rPr>
          <w:rFonts w:ascii="ＭＳ ゴシック" w:eastAsia="ＭＳ ゴシック" w:hAnsi="ＭＳ ゴシック"/>
          <w:sz w:val="24"/>
          <w:szCs w:val="24"/>
        </w:rPr>
        <w:t>平塚 義宗</w:t>
      </w:r>
      <w:r w:rsidRPr="000A2089">
        <w:rPr>
          <w:rFonts w:ascii="ＭＳ ゴシック" w:eastAsia="ＭＳ ゴシック" w:hAnsi="ＭＳ ゴシック"/>
          <w:sz w:val="20"/>
          <w:szCs w:val="20"/>
        </w:rPr>
        <w:t>（順天堂大学）</w:t>
      </w:r>
    </w:p>
    <w:p w14:paraId="361AA3C7" w14:textId="77777777" w:rsidR="007633FB" w:rsidRPr="007633FB" w:rsidRDefault="007633FB" w:rsidP="00891DA2">
      <w:pPr>
        <w:topLinePunct/>
        <w:autoSpaceDE w:val="0"/>
        <w:autoSpaceDN w:val="0"/>
        <w:ind w:firstLineChars="400" w:firstLine="1027"/>
        <w:jc w:val="both"/>
        <w:rPr>
          <w:rFonts w:ascii="ＭＳ ゴシック" w:eastAsia="ＭＳ ゴシック" w:hAnsi="ＭＳ ゴシック"/>
          <w:sz w:val="24"/>
          <w:szCs w:val="24"/>
        </w:rPr>
      </w:pPr>
      <w:r w:rsidRPr="007633FB">
        <w:rPr>
          <w:rFonts w:ascii="ＭＳ ゴシック" w:eastAsia="ＭＳ ゴシック" w:hAnsi="ＭＳ ゴシック" w:hint="eastAsia"/>
          <w:sz w:val="24"/>
          <w:szCs w:val="24"/>
        </w:rPr>
        <w:t>３．多職種協働による地域包括ロービジョンケアシステム開発に関する研究</w:t>
      </w:r>
    </w:p>
    <w:p w14:paraId="3709CEAD" w14:textId="77777777" w:rsidR="007633FB" w:rsidRPr="007633FB" w:rsidRDefault="007633FB" w:rsidP="00891DA2">
      <w:pPr>
        <w:topLinePunct/>
        <w:autoSpaceDE w:val="0"/>
        <w:autoSpaceDN w:val="0"/>
        <w:spacing w:after="60"/>
        <w:ind w:firstLineChars="900" w:firstLine="2311"/>
        <w:jc w:val="both"/>
        <w:rPr>
          <w:rFonts w:ascii="ＭＳ ゴシック" w:eastAsia="ＭＳ ゴシック" w:hAnsi="ＭＳ ゴシック"/>
          <w:sz w:val="24"/>
          <w:szCs w:val="24"/>
        </w:rPr>
      </w:pPr>
      <w:r w:rsidRPr="007633FB">
        <w:rPr>
          <w:rFonts w:ascii="ＭＳ ゴシック" w:eastAsia="ＭＳ ゴシック" w:hAnsi="ＭＳ ゴシック"/>
          <w:sz w:val="24"/>
          <w:szCs w:val="24"/>
        </w:rPr>
        <w:t>鈴鴨 よしみ</w:t>
      </w:r>
      <w:r w:rsidRPr="000A2089">
        <w:rPr>
          <w:rFonts w:ascii="ＭＳ ゴシック" w:eastAsia="ＭＳ ゴシック" w:hAnsi="ＭＳ ゴシック"/>
          <w:sz w:val="20"/>
          <w:szCs w:val="20"/>
        </w:rPr>
        <w:t>（東北大学）</w:t>
      </w:r>
    </w:p>
    <w:p w14:paraId="0E4AA455" w14:textId="77777777" w:rsidR="007633FB" w:rsidRPr="007633FB" w:rsidRDefault="007633FB" w:rsidP="00891DA2">
      <w:pPr>
        <w:topLinePunct/>
        <w:autoSpaceDE w:val="0"/>
        <w:autoSpaceDN w:val="0"/>
        <w:ind w:firstLineChars="400" w:firstLine="1027"/>
        <w:jc w:val="both"/>
        <w:rPr>
          <w:rFonts w:ascii="ＭＳ ゴシック" w:eastAsia="ＭＳ ゴシック" w:hAnsi="ＭＳ ゴシック"/>
          <w:sz w:val="24"/>
          <w:szCs w:val="24"/>
        </w:rPr>
      </w:pPr>
      <w:r w:rsidRPr="007633FB">
        <w:rPr>
          <w:rFonts w:ascii="ＭＳ ゴシック" w:eastAsia="ＭＳ ゴシック" w:hAnsi="ＭＳ ゴシック" w:hint="eastAsia"/>
          <w:sz w:val="24"/>
          <w:szCs w:val="24"/>
        </w:rPr>
        <w:t>４．ICTを活用した寡少専門家による地域・在宅ロービジョンケア</w:t>
      </w:r>
    </w:p>
    <w:p w14:paraId="608F106B" w14:textId="77777777" w:rsidR="007633FB" w:rsidRPr="00E23B64" w:rsidRDefault="007633FB" w:rsidP="00891DA2">
      <w:pPr>
        <w:topLinePunct/>
        <w:autoSpaceDE w:val="0"/>
        <w:autoSpaceDN w:val="0"/>
        <w:spacing w:after="360"/>
        <w:ind w:firstLineChars="900" w:firstLine="2311"/>
        <w:jc w:val="both"/>
        <w:rPr>
          <w:rFonts w:ascii="ＭＳ ゴシック" w:eastAsia="ＭＳ ゴシック" w:hAnsi="ＭＳ ゴシック"/>
          <w:b/>
          <w:sz w:val="24"/>
          <w:szCs w:val="24"/>
        </w:rPr>
      </w:pPr>
      <w:r w:rsidRPr="007633FB">
        <w:rPr>
          <w:rFonts w:ascii="ＭＳ ゴシック" w:eastAsia="ＭＳ ゴシック" w:hAnsi="ＭＳ ゴシック"/>
          <w:sz w:val="24"/>
          <w:szCs w:val="24"/>
        </w:rPr>
        <w:t xml:space="preserve">仲泊 </w:t>
      </w:r>
      <w:r w:rsidRPr="00E23B64">
        <w:rPr>
          <w:rFonts w:ascii="ＭＳ ゴシック" w:eastAsia="ＭＳ ゴシック" w:hAnsi="ＭＳ ゴシック"/>
          <w:sz w:val="24"/>
          <w:szCs w:val="24"/>
        </w:rPr>
        <w:t>聡</w:t>
      </w:r>
      <w:r w:rsidRPr="00E23B64">
        <w:rPr>
          <w:rFonts w:ascii="ＭＳ ゴシック" w:eastAsia="ＭＳ ゴシック" w:hAnsi="ＭＳ ゴシック"/>
          <w:sz w:val="20"/>
          <w:szCs w:val="20"/>
        </w:rPr>
        <w:t>（理化学研究所）</w:t>
      </w:r>
    </w:p>
    <w:p w14:paraId="6B75B3E8" w14:textId="146C62F7" w:rsidR="00672312" w:rsidRPr="00E23B64" w:rsidRDefault="00133A74" w:rsidP="00891DA2">
      <w:pPr>
        <w:topLinePunct/>
        <w:autoSpaceDE w:val="0"/>
        <w:autoSpaceDN w:val="0"/>
        <w:spacing w:after="60" w:line="320" w:lineRule="exact"/>
        <w:ind w:firstLineChars="100" w:firstLine="297"/>
        <w:jc w:val="both"/>
        <w:rPr>
          <w:rFonts w:ascii="HGPｺﾞｼｯｸE" w:eastAsia="HGPｺﾞｼｯｸE" w:hAnsi="HGPｺﾞｼｯｸE"/>
          <w:sz w:val="24"/>
          <w:szCs w:val="24"/>
        </w:rPr>
      </w:pPr>
      <w:r w:rsidRPr="00E23B64">
        <w:rPr>
          <w:rFonts w:ascii="HGPｺﾞｼｯｸE" w:eastAsia="HGPｺﾞｼｯｸE" w:hAnsi="HGPｺﾞｼｯｸE" w:hint="eastAsia"/>
          <w:sz w:val="28"/>
          <w:szCs w:val="28"/>
        </w:rPr>
        <w:t>網膜再生医療の近未来</w:t>
      </w:r>
      <w:r w:rsidR="000418B1" w:rsidRPr="00E23B64">
        <w:rPr>
          <w:rFonts w:ascii="HGPｺﾞｼｯｸE" w:eastAsia="HGPｺﾞｼｯｸE" w:hAnsi="HGPｺﾞｼｯｸE" w:hint="eastAsia"/>
          <w:sz w:val="28"/>
          <w:szCs w:val="28"/>
        </w:rPr>
        <w:t>～「もの」から「こと」へ</w:t>
      </w:r>
    </w:p>
    <w:p w14:paraId="6D2DF179" w14:textId="635A7E29" w:rsidR="00534AAF" w:rsidRPr="00FF1D56" w:rsidRDefault="00534AAF" w:rsidP="00B47DE6">
      <w:pPr>
        <w:topLinePunct/>
        <w:autoSpaceDE w:val="0"/>
        <w:autoSpaceDN w:val="0"/>
        <w:spacing w:line="320" w:lineRule="exact"/>
        <w:ind w:firstLineChars="250" w:firstLine="1372"/>
        <w:jc w:val="both"/>
        <w:rPr>
          <w:rFonts w:ascii="ＭＳ ゴシック" w:eastAsia="ＭＳ ゴシック" w:hAnsi="ＭＳ ゴシック"/>
          <w:sz w:val="24"/>
          <w:szCs w:val="24"/>
        </w:rPr>
      </w:pPr>
      <w:r w:rsidRPr="00E23B64">
        <w:rPr>
          <w:rFonts w:ascii="ＭＳ ゴシック" w:eastAsia="ＭＳ ゴシック" w:hAnsi="ＭＳ ゴシック" w:hint="eastAsia"/>
          <w:spacing w:val="146"/>
          <w:kern w:val="0"/>
          <w:sz w:val="24"/>
          <w:szCs w:val="24"/>
          <w:fitText w:val="771" w:id="1750308865"/>
        </w:rPr>
        <w:t>座</w:t>
      </w:r>
      <w:r w:rsidRPr="00E23B64">
        <w:rPr>
          <w:rFonts w:ascii="ＭＳ ゴシック" w:eastAsia="ＭＳ ゴシック" w:hAnsi="ＭＳ ゴシック" w:hint="eastAsia"/>
          <w:kern w:val="0"/>
          <w:sz w:val="24"/>
          <w:szCs w:val="24"/>
          <w:fitText w:val="771" w:id="1750308865"/>
        </w:rPr>
        <w:t>長</w:t>
      </w:r>
      <w:r w:rsidRPr="00E23B64">
        <w:rPr>
          <w:rFonts w:ascii="ＭＳ ゴシック" w:eastAsia="ＭＳ ゴシック" w:hAnsi="ＭＳ ゴシック" w:hint="eastAsia"/>
          <w:sz w:val="24"/>
          <w:szCs w:val="24"/>
        </w:rPr>
        <w:t xml:space="preserve">　山縣</w:t>
      </w:r>
      <w:r w:rsidRPr="00E23B64">
        <w:rPr>
          <w:rFonts w:ascii="ＭＳ ゴシック" w:eastAsia="ＭＳ ゴシック" w:hAnsi="ＭＳ ゴシック"/>
          <w:sz w:val="24"/>
          <w:szCs w:val="24"/>
        </w:rPr>
        <w:t xml:space="preserve"> 祥隆</w:t>
      </w:r>
      <w:r w:rsidRPr="00E23B64">
        <w:rPr>
          <w:rFonts w:ascii="ＭＳ ゴシック" w:eastAsia="ＭＳ ゴシック" w:hAnsi="ＭＳ ゴシック"/>
          <w:sz w:val="20"/>
          <w:szCs w:val="20"/>
        </w:rPr>
        <w:t>（山縣眼科医院 院長）</w:t>
      </w:r>
    </w:p>
    <w:p w14:paraId="16014846" w14:textId="154FCE3E" w:rsidR="00737215" w:rsidRPr="00737215" w:rsidRDefault="000418B1" w:rsidP="00B47DE6">
      <w:pPr>
        <w:topLinePunct/>
        <w:autoSpaceDE w:val="0"/>
        <w:autoSpaceDN w:val="0"/>
        <w:spacing w:line="240" w:lineRule="exact"/>
        <w:ind w:firstLineChars="250" w:firstLine="1372"/>
        <w:jc w:val="both"/>
        <w:rPr>
          <w:rFonts w:ascii="ＭＳ ゴシック" w:eastAsia="ＭＳ ゴシック" w:hAnsi="ＭＳ ゴシック"/>
          <w:sz w:val="20"/>
          <w:szCs w:val="20"/>
        </w:rPr>
      </w:pPr>
      <w:r w:rsidRPr="00B47DE6">
        <w:rPr>
          <w:rFonts w:ascii="ＭＳ ゴシック" w:eastAsia="ＭＳ ゴシック" w:hAnsi="ＭＳ ゴシック" w:hint="eastAsia"/>
          <w:spacing w:val="146"/>
          <w:kern w:val="0"/>
          <w:sz w:val="24"/>
          <w:szCs w:val="24"/>
          <w:fitText w:val="771" w:id="1750309120"/>
        </w:rPr>
        <w:t>演</w:t>
      </w:r>
      <w:r w:rsidRPr="00B47DE6">
        <w:rPr>
          <w:rFonts w:ascii="ＭＳ ゴシック" w:eastAsia="ＭＳ ゴシック" w:hAnsi="ＭＳ ゴシック" w:hint="eastAsia"/>
          <w:kern w:val="0"/>
          <w:sz w:val="24"/>
          <w:szCs w:val="24"/>
          <w:fitText w:val="771" w:id="1750309120"/>
        </w:rPr>
        <w:t>者</w:t>
      </w:r>
      <w:r>
        <w:rPr>
          <w:rFonts w:ascii="ＭＳ ゴシック" w:eastAsia="ＭＳ ゴシック" w:hAnsi="ＭＳ ゴシック" w:hint="eastAsia"/>
          <w:sz w:val="24"/>
          <w:szCs w:val="24"/>
        </w:rPr>
        <w:t xml:space="preserve">　</w:t>
      </w:r>
      <w:r w:rsidR="00133A74">
        <w:rPr>
          <w:rFonts w:ascii="ＭＳ ゴシック" w:eastAsia="ＭＳ ゴシック" w:hAnsi="ＭＳ ゴシック" w:hint="eastAsia"/>
          <w:sz w:val="24"/>
          <w:szCs w:val="24"/>
        </w:rPr>
        <w:t xml:space="preserve">髙橋 </w:t>
      </w:r>
      <w:r w:rsidR="00133A74" w:rsidRPr="00133A74">
        <w:rPr>
          <w:rFonts w:ascii="ＭＳ ゴシック" w:eastAsia="ＭＳ ゴシック" w:hAnsi="ＭＳ ゴシック"/>
          <w:sz w:val="24"/>
          <w:szCs w:val="24"/>
        </w:rPr>
        <w:t>政代</w:t>
      </w:r>
      <w:r w:rsidR="00737215" w:rsidRPr="00737215">
        <w:rPr>
          <w:rFonts w:ascii="ＭＳ ゴシック" w:eastAsia="ＭＳ ゴシック" w:hAnsi="ＭＳ ゴシック" w:hint="eastAsia"/>
          <w:sz w:val="20"/>
          <w:szCs w:val="20"/>
        </w:rPr>
        <w:t>（国立研究開発法人理化学研究所</w:t>
      </w:r>
      <w:r w:rsidR="00737215" w:rsidRPr="00737215">
        <w:rPr>
          <w:rFonts w:ascii="ＭＳ ゴシック" w:eastAsia="ＭＳ ゴシック" w:hAnsi="ＭＳ ゴシック"/>
          <w:sz w:val="20"/>
          <w:szCs w:val="20"/>
        </w:rPr>
        <w:t xml:space="preserve"> 生命機能科学研究センター</w:t>
      </w:r>
    </w:p>
    <w:p w14:paraId="4A3E5C34" w14:textId="77777777" w:rsidR="00737215" w:rsidRPr="00737215" w:rsidRDefault="00737215" w:rsidP="00B47DE6">
      <w:pPr>
        <w:topLinePunct/>
        <w:autoSpaceDE w:val="0"/>
        <w:autoSpaceDN w:val="0"/>
        <w:spacing w:line="240" w:lineRule="exact"/>
        <w:ind w:firstLineChars="1730" w:firstLine="3750"/>
        <w:jc w:val="both"/>
        <w:rPr>
          <w:rFonts w:ascii="ＭＳ ゴシック" w:eastAsia="ＭＳ ゴシック" w:hAnsi="ＭＳ ゴシック"/>
          <w:sz w:val="20"/>
          <w:szCs w:val="20"/>
        </w:rPr>
      </w:pPr>
      <w:r w:rsidRPr="00737215">
        <w:rPr>
          <w:rFonts w:ascii="ＭＳ ゴシック" w:eastAsia="ＭＳ ゴシック" w:hAnsi="ＭＳ ゴシック" w:hint="eastAsia"/>
          <w:sz w:val="20"/>
          <w:szCs w:val="20"/>
        </w:rPr>
        <w:t>網膜再生医療研究開発プロジェクト</w:t>
      </w:r>
      <w:r w:rsidRPr="00737215">
        <w:rPr>
          <w:rFonts w:ascii="ＭＳ ゴシック" w:eastAsia="ＭＳ ゴシック" w:hAnsi="ＭＳ ゴシック"/>
          <w:sz w:val="20"/>
          <w:szCs w:val="20"/>
        </w:rPr>
        <w:t xml:space="preserve"> プロジェクトリーダー</w:t>
      </w:r>
    </w:p>
    <w:p w14:paraId="1D83BFB9" w14:textId="55640843" w:rsidR="00133A74" w:rsidRDefault="00737215" w:rsidP="00B47DE6">
      <w:pPr>
        <w:topLinePunct/>
        <w:autoSpaceDE w:val="0"/>
        <w:autoSpaceDN w:val="0"/>
        <w:spacing w:after="100" w:afterAutospacing="1" w:line="240" w:lineRule="exact"/>
        <w:ind w:firstLineChars="2980" w:firstLine="6460"/>
        <w:jc w:val="both"/>
        <w:rPr>
          <w:rFonts w:ascii="ＭＳ ゴシック" w:eastAsia="ＭＳ ゴシック" w:hAnsi="ＭＳ ゴシック"/>
          <w:sz w:val="24"/>
          <w:szCs w:val="24"/>
        </w:rPr>
      </w:pPr>
      <w:r w:rsidRPr="00737215">
        <w:rPr>
          <w:rFonts w:ascii="ＭＳ ゴシック" w:eastAsia="ＭＳ ゴシック" w:hAnsi="ＭＳ ゴシック" w:hint="eastAsia"/>
          <w:sz w:val="20"/>
          <w:szCs w:val="20"/>
        </w:rPr>
        <w:t>公益社団法人</w:t>
      </w:r>
      <w:r w:rsidRPr="00737215">
        <w:rPr>
          <w:rFonts w:ascii="ＭＳ ゴシック" w:eastAsia="ＭＳ ゴシック" w:hAnsi="ＭＳ ゴシック"/>
          <w:sz w:val="20"/>
          <w:szCs w:val="20"/>
        </w:rPr>
        <w:t>NEXT VISION 理事）</w:t>
      </w:r>
    </w:p>
    <w:p w14:paraId="625EDA2C" w14:textId="7D9125DA" w:rsidR="00133A74" w:rsidRPr="00133A74" w:rsidRDefault="00133A74" w:rsidP="00E52FD9">
      <w:pPr>
        <w:topLinePunct/>
        <w:autoSpaceDE w:val="0"/>
        <w:autoSpaceDN w:val="0"/>
        <w:ind w:firstLineChars="100" w:firstLine="257"/>
        <w:jc w:val="both"/>
        <w:rPr>
          <w:rFonts w:ascii="ＭＳ ゴシック" w:eastAsia="ＭＳ ゴシック" w:hAnsi="ＭＳ ゴシック"/>
          <w:sz w:val="24"/>
          <w:szCs w:val="24"/>
        </w:rPr>
      </w:pPr>
      <w:r w:rsidRPr="00133A74">
        <w:rPr>
          <w:rFonts w:ascii="ＭＳ ゴシック" w:eastAsia="ＭＳ ゴシック" w:hAnsi="ＭＳ ゴシック"/>
          <w:sz w:val="24"/>
          <w:szCs w:val="24"/>
        </w:rPr>
        <w:t>iPS細胞の技術を用いると、疾患の治療に必要な、患者本人の若返った細胞を作ること</w:t>
      </w:r>
      <w:r w:rsidRPr="00133A74">
        <w:rPr>
          <w:rFonts w:ascii="ＭＳ ゴシック" w:eastAsia="ＭＳ ゴシック" w:hAnsi="ＭＳ ゴシック" w:hint="eastAsia"/>
          <w:sz w:val="24"/>
          <w:szCs w:val="24"/>
        </w:rPr>
        <w:t>が可能であり再生医療の細胞源として注目されています。我々は</w:t>
      </w:r>
      <w:r w:rsidRPr="00133A74">
        <w:rPr>
          <w:rFonts w:ascii="ＭＳ ゴシック" w:eastAsia="ＭＳ ゴシック" w:hAnsi="ＭＳ ゴシック"/>
          <w:sz w:val="24"/>
          <w:szCs w:val="24"/>
        </w:rPr>
        <w:t>iPS細胞から網膜細胞を</w:t>
      </w:r>
      <w:r w:rsidRPr="00133A74">
        <w:rPr>
          <w:rFonts w:ascii="ＭＳ ゴシック" w:eastAsia="ＭＳ ゴシック" w:hAnsi="ＭＳ ゴシック" w:hint="eastAsia"/>
          <w:sz w:val="24"/>
          <w:szCs w:val="24"/>
        </w:rPr>
        <w:t>作り、視覚障害の原因となる網膜疾患の治療に応用しようと研究を重ねてきました。網膜の数種類の細胞の中でも網膜色素上皮細胞は茶色い色素を持ち、顕微鏡下に選別できるので目的の細胞以外の腫瘍形成の危険のある細胞が混在しないことと、ごく小さい領域を治療することで治療効果があがるので必要な細胞数が少ないことなどから臨床応用に有利な条件を持っています。様々な安全性試験や倫理委員会の手続きを経て、</w:t>
      </w:r>
      <w:r w:rsidRPr="00133A74">
        <w:rPr>
          <w:rFonts w:ascii="ＭＳ ゴシック" w:eastAsia="ＭＳ ゴシック" w:hAnsi="ＭＳ ゴシック"/>
          <w:sz w:val="24"/>
          <w:szCs w:val="24"/>
        </w:rPr>
        <w:t>2014年には「加齢</w:t>
      </w:r>
      <w:r w:rsidRPr="00133A74">
        <w:rPr>
          <w:rFonts w:ascii="ＭＳ ゴシック" w:eastAsia="ＭＳ ゴシック" w:hAnsi="ＭＳ ゴシック" w:hint="eastAsia"/>
          <w:sz w:val="24"/>
          <w:szCs w:val="24"/>
        </w:rPr>
        <w:t>黄斑変性」という疾患に対して自家移植を、</w:t>
      </w:r>
      <w:r w:rsidRPr="00133A74">
        <w:rPr>
          <w:rFonts w:ascii="ＭＳ ゴシック" w:eastAsia="ＭＳ ゴシック" w:hAnsi="ＭＳ ゴシック"/>
          <w:sz w:val="24"/>
          <w:szCs w:val="24"/>
        </w:rPr>
        <w:t>2017年には他人の細胞を用いる他家移植の臨</w:t>
      </w:r>
      <w:r w:rsidRPr="00133A74">
        <w:rPr>
          <w:rFonts w:ascii="ＭＳ ゴシック" w:eastAsia="ＭＳ ゴシック" w:hAnsi="ＭＳ ゴシック" w:hint="eastAsia"/>
          <w:sz w:val="24"/>
          <w:szCs w:val="24"/>
        </w:rPr>
        <w:t>床研究を始めてい</w:t>
      </w:r>
      <w:r w:rsidR="00115EA2">
        <w:rPr>
          <w:rFonts w:ascii="ＭＳ ゴシック" w:eastAsia="ＭＳ ゴシック" w:hAnsi="ＭＳ ゴシック" w:hint="eastAsia"/>
          <w:sz w:val="24"/>
          <w:szCs w:val="24"/>
        </w:rPr>
        <w:t>ます</w:t>
      </w:r>
      <w:r w:rsidRPr="00133A74">
        <w:rPr>
          <w:rFonts w:ascii="ＭＳ ゴシック" w:eastAsia="ＭＳ ゴシック" w:hAnsi="ＭＳ ゴシック" w:hint="eastAsia"/>
          <w:sz w:val="24"/>
          <w:szCs w:val="24"/>
        </w:rPr>
        <w:t>。これらは安全性を確認する段階であり、今後治療効果や治療としての改善を重ねて完成してい</w:t>
      </w:r>
      <w:r w:rsidR="00115EA2">
        <w:rPr>
          <w:rFonts w:ascii="ＭＳ ゴシック" w:eastAsia="ＭＳ ゴシック" w:hAnsi="ＭＳ ゴシック" w:hint="eastAsia"/>
          <w:sz w:val="24"/>
          <w:szCs w:val="24"/>
        </w:rPr>
        <w:t>きます。</w:t>
      </w:r>
    </w:p>
    <w:p w14:paraId="6BE4AC23" w14:textId="1E48A4CE" w:rsidR="00133A74" w:rsidRPr="00133A74" w:rsidRDefault="00133A74" w:rsidP="00E52FD9">
      <w:pPr>
        <w:topLinePunct/>
        <w:autoSpaceDE w:val="0"/>
        <w:autoSpaceDN w:val="0"/>
        <w:ind w:firstLineChars="100" w:firstLine="257"/>
        <w:jc w:val="both"/>
        <w:rPr>
          <w:rFonts w:ascii="ＭＳ ゴシック" w:eastAsia="ＭＳ ゴシック" w:hAnsi="ＭＳ ゴシック"/>
          <w:sz w:val="24"/>
          <w:szCs w:val="24"/>
        </w:rPr>
      </w:pPr>
      <w:r w:rsidRPr="00133A74">
        <w:rPr>
          <w:rFonts w:ascii="ＭＳ ゴシック" w:eastAsia="ＭＳ ゴシック" w:hAnsi="ＭＳ ゴシック" w:hint="eastAsia"/>
          <w:sz w:val="24"/>
          <w:szCs w:val="24"/>
        </w:rPr>
        <w:t>また、網膜の中で光を受け取る細胞である視細胞の移植も動物実験が進み、臨床研究の準備を始めてい</w:t>
      </w:r>
      <w:r w:rsidR="00115EA2">
        <w:rPr>
          <w:rFonts w:ascii="ＭＳ ゴシック" w:eastAsia="ＭＳ ゴシック" w:hAnsi="ＭＳ ゴシック" w:hint="eastAsia"/>
          <w:sz w:val="24"/>
          <w:szCs w:val="24"/>
        </w:rPr>
        <w:t>ます</w:t>
      </w:r>
      <w:r w:rsidRPr="00133A74">
        <w:rPr>
          <w:rFonts w:ascii="ＭＳ ゴシック" w:eastAsia="ＭＳ ゴシック" w:hAnsi="ＭＳ ゴシック" w:hint="eastAsia"/>
          <w:sz w:val="24"/>
          <w:szCs w:val="24"/>
        </w:rPr>
        <w:t>。臓器移植の初期と同じような段階である網膜細胞治療がどのように進むか、近未来をお話し</w:t>
      </w:r>
      <w:r w:rsidR="00115EA2">
        <w:rPr>
          <w:rFonts w:ascii="ＭＳ ゴシック" w:eastAsia="ＭＳ ゴシック" w:hAnsi="ＭＳ ゴシック" w:hint="eastAsia"/>
          <w:sz w:val="24"/>
          <w:szCs w:val="24"/>
        </w:rPr>
        <w:t>します。</w:t>
      </w:r>
    </w:p>
    <w:p w14:paraId="3EACB8F8" w14:textId="77777777" w:rsidR="000C1B05" w:rsidRPr="00133A74" w:rsidRDefault="000C1B05" w:rsidP="00E52FD9">
      <w:pPr>
        <w:topLinePunct/>
        <w:autoSpaceDE w:val="0"/>
        <w:autoSpaceDN w:val="0"/>
        <w:rPr>
          <w:rFonts w:ascii="ＭＳ ゴシック" w:eastAsia="ＭＳ ゴシック" w:hAnsi="ＭＳ ゴシック"/>
          <w:sz w:val="24"/>
          <w:szCs w:val="24"/>
        </w:rPr>
      </w:pPr>
      <w:r>
        <w:rPr>
          <w:rFonts w:ascii="HGPｺﾞｼｯｸE" w:eastAsia="HGPｺﾞｼｯｸE" w:hAnsi="HGPｺﾞｼｯｸE"/>
          <w:sz w:val="72"/>
          <w:szCs w:val="72"/>
        </w:rPr>
        <w:br w:type="page"/>
      </w:r>
    </w:p>
    <w:p w14:paraId="0340DE7C" w14:textId="77777777" w:rsidR="000C1B05" w:rsidRPr="000C1B05" w:rsidRDefault="000C1B05" w:rsidP="000C1B05">
      <w:pPr>
        <w:topLinePunct/>
        <w:autoSpaceDE w:val="0"/>
        <w:autoSpaceDN w:val="0"/>
        <w:spacing w:beforeLines="1250" w:before="4050"/>
        <w:rPr>
          <w:rFonts w:ascii="ＭＳ ゴシック" w:eastAsia="ＭＳ ゴシック" w:hAnsi="ＭＳ ゴシック"/>
          <w:sz w:val="24"/>
          <w:szCs w:val="24"/>
        </w:rPr>
      </w:pPr>
    </w:p>
    <w:p w14:paraId="6AA3ED19" w14:textId="77777777" w:rsidR="00BF2082" w:rsidRDefault="00BF2082" w:rsidP="00B239A2">
      <w:pPr>
        <w:topLinePunct/>
        <w:autoSpaceDE w:val="0"/>
        <w:autoSpaceDN w:val="0"/>
        <w:spacing w:beforeLines="1250" w:before="4050" w:line="720" w:lineRule="exact"/>
        <w:jc w:val="center"/>
        <w:outlineLvl w:val="0"/>
        <w:rPr>
          <w:rFonts w:ascii="HGPｺﾞｼｯｸE" w:eastAsia="HGPｺﾞｼｯｸE" w:hAnsi="HGPｺﾞｼｯｸE"/>
          <w:sz w:val="72"/>
          <w:szCs w:val="72"/>
        </w:rPr>
      </w:pPr>
      <w:r w:rsidRPr="00BF2082">
        <w:rPr>
          <w:rFonts w:ascii="HGPｺﾞｼｯｸE" w:eastAsia="HGPｺﾞｼｯｸE" w:hAnsi="HGPｺﾞｼｯｸE" w:hint="eastAsia"/>
          <w:sz w:val="72"/>
          <w:szCs w:val="72"/>
        </w:rPr>
        <w:t>ポスター発表</w:t>
      </w:r>
    </w:p>
    <w:p w14:paraId="2DCBBED0" w14:textId="77777777" w:rsidR="00BF2082" w:rsidRPr="00BF2082" w:rsidRDefault="00BF2082" w:rsidP="00933877">
      <w:pPr>
        <w:topLinePunct/>
        <w:autoSpaceDE w:val="0"/>
        <w:autoSpaceDN w:val="0"/>
        <w:spacing w:afterLines="300" w:after="972"/>
        <w:jc w:val="center"/>
        <w:rPr>
          <w:rFonts w:ascii="HGPｺﾞｼｯｸE" w:eastAsia="HGPｺﾞｼｯｸE" w:hAnsi="HGPｺﾞｼｯｸE"/>
          <w:sz w:val="72"/>
          <w:szCs w:val="72"/>
        </w:rPr>
      </w:pPr>
      <w:r w:rsidRPr="00BF2082">
        <w:rPr>
          <w:rFonts w:ascii="HGPｺﾞｼｯｸE" w:eastAsia="HGPｺﾞｼｯｸE" w:hAnsi="HGPｺﾞｼｯｸE"/>
          <w:sz w:val="72"/>
          <w:szCs w:val="72"/>
        </w:rPr>
        <w:t>（研究発表・活動報告）</w:t>
      </w:r>
    </w:p>
    <w:p w14:paraId="7C63FD29" w14:textId="77777777" w:rsidR="00BF2082" w:rsidRPr="00CA23BC" w:rsidRDefault="00BF2082" w:rsidP="0098170E">
      <w:pPr>
        <w:topLinePunct/>
        <w:autoSpaceDE w:val="0"/>
        <w:autoSpaceDN w:val="0"/>
        <w:spacing w:afterLines="100" w:after="324" w:line="720" w:lineRule="exact"/>
        <w:jc w:val="both"/>
        <w:rPr>
          <w:rFonts w:ascii="HGPｺﾞｼｯｸE" w:eastAsia="HGPｺﾞｼｯｸE" w:hAnsi="HGPｺﾞｼｯｸE"/>
          <w:sz w:val="52"/>
          <w:szCs w:val="52"/>
        </w:rPr>
      </w:pPr>
      <w:r w:rsidRPr="00CA23BC">
        <w:rPr>
          <w:rFonts w:ascii="HGPｺﾞｼｯｸE" w:eastAsia="HGPｺﾞｼｯｸE" w:hAnsi="HGPｺﾞｼｯｸE" w:hint="eastAsia"/>
          <w:sz w:val="52"/>
          <w:szCs w:val="52"/>
        </w:rPr>
        <w:t>会場：神戸国際展示場2号館 メイン会場</w:t>
      </w:r>
    </w:p>
    <w:p w14:paraId="22F418AA" w14:textId="77777777" w:rsidR="00BF2082" w:rsidRPr="00CA23BC" w:rsidRDefault="00BF2082" w:rsidP="0098170E">
      <w:pPr>
        <w:topLinePunct/>
        <w:autoSpaceDE w:val="0"/>
        <w:autoSpaceDN w:val="0"/>
        <w:spacing w:afterLines="50" w:after="162" w:line="720" w:lineRule="exact"/>
        <w:jc w:val="both"/>
        <w:rPr>
          <w:rFonts w:ascii="HGPｺﾞｼｯｸE" w:eastAsia="HGPｺﾞｼｯｸE" w:hAnsi="HGPｺﾞｼｯｸE"/>
          <w:sz w:val="52"/>
          <w:szCs w:val="52"/>
        </w:rPr>
      </w:pPr>
      <w:r w:rsidRPr="00CA23BC">
        <w:rPr>
          <w:rFonts w:ascii="HGPｺﾞｼｯｸE" w:eastAsia="HGPｺﾞｼｯｸE" w:hAnsi="HGPｺﾞｼｯｸE"/>
          <w:sz w:val="52"/>
          <w:szCs w:val="52"/>
        </w:rPr>
        <w:t>発表者による説明：</w:t>
      </w:r>
    </w:p>
    <w:p w14:paraId="0962F486" w14:textId="3218C2F5" w:rsidR="00BF2082" w:rsidRPr="00E23B64" w:rsidRDefault="00BF2082" w:rsidP="0098170E">
      <w:pPr>
        <w:topLinePunct/>
        <w:autoSpaceDE w:val="0"/>
        <w:autoSpaceDN w:val="0"/>
        <w:spacing w:line="720" w:lineRule="exact"/>
        <w:ind w:firstLineChars="100" w:firstLine="537"/>
        <w:jc w:val="both"/>
        <w:rPr>
          <w:rFonts w:ascii="HGPｺﾞｼｯｸE" w:eastAsia="HGPｺﾞｼｯｸE" w:hAnsi="HGPｺﾞｼｯｸE"/>
          <w:sz w:val="52"/>
          <w:szCs w:val="52"/>
        </w:rPr>
      </w:pPr>
      <w:r w:rsidRPr="00CA23BC">
        <w:rPr>
          <w:rFonts w:ascii="HGPｺﾞｼｯｸE" w:eastAsia="HGPｺﾞｼｯｸE" w:hAnsi="HGPｺﾞｼｯｸE"/>
          <w:sz w:val="52"/>
          <w:szCs w:val="52"/>
        </w:rPr>
        <w:t>奇数番号</w:t>
      </w:r>
      <w:r w:rsidRPr="00CA23BC">
        <w:rPr>
          <w:rFonts w:ascii="HGPｺﾞｼｯｸE" w:eastAsia="HGPｺﾞｼｯｸE" w:hAnsi="HGPｺﾞｼｯｸE" w:hint="eastAsia"/>
          <w:sz w:val="52"/>
          <w:szCs w:val="52"/>
        </w:rPr>
        <w:t xml:space="preserve"> 9</w:t>
      </w:r>
      <w:r w:rsidRPr="00CA23BC">
        <w:rPr>
          <w:rFonts w:ascii="HGPｺﾞｼｯｸE" w:eastAsia="HGPｺﾞｼｯｸE" w:hAnsi="HGPｺﾞｼｯｸE"/>
          <w:sz w:val="52"/>
          <w:szCs w:val="52"/>
        </w:rPr>
        <w:t>月</w:t>
      </w:r>
      <w:r w:rsidRPr="00CA23BC">
        <w:rPr>
          <w:rFonts w:ascii="HGPｺﾞｼｯｸE" w:eastAsia="HGPｺﾞｼｯｸE" w:hAnsi="HGPｺﾞｼｯｸE" w:hint="eastAsia"/>
          <w:sz w:val="52"/>
          <w:szCs w:val="52"/>
        </w:rPr>
        <w:t>1</w:t>
      </w:r>
      <w:r w:rsidRPr="00CA23BC">
        <w:rPr>
          <w:rFonts w:ascii="HGPｺﾞｼｯｸE" w:eastAsia="HGPｺﾞｼｯｸE" w:hAnsi="HGPｺﾞｼｯｸE"/>
          <w:sz w:val="52"/>
          <w:szCs w:val="52"/>
        </w:rPr>
        <w:t>5</w:t>
      </w:r>
      <w:r w:rsidRPr="00E23B64">
        <w:rPr>
          <w:rFonts w:ascii="HGPｺﾞｼｯｸE" w:eastAsia="HGPｺﾞｼｯｸE" w:hAnsi="HGPｺﾞｼｯｸE"/>
          <w:sz w:val="52"/>
          <w:szCs w:val="52"/>
        </w:rPr>
        <w:t>日</w:t>
      </w:r>
      <w:r w:rsidR="003131E7" w:rsidRPr="00E23B64">
        <w:rPr>
          <w:rFonts w:ascii="HGPｺﾞｼｯｸE" w:eastAsia="HGPｺﾞｼｯｸE" w:hAnsi="HGPｺﾞｼｯｸE" w:hint="eastAsia"/>
          <w:sz w:val="52"/>
          <w:szCs w:val="52"/>
        </w:rPr>
        <w:t>(土)</w:t>
      </w:r>
      <w:r w:rsidRPr="00E23B64">
        <w:rPr>
          <w:rFonts w:ascii="HGPｺﾞｼｯｸE" w:eastAsia="HGPｺﾞｼｯｸE" w:hAnsi="HGPｺﾞｼｯｸE" w:cs="HGPｺﾞｼｯｸE" w:hint="eastAsia"/>
          <w:sz w:val="52"/>
          <w:szCs w:val="52"/>
        </w:rPr>
        <w:t xml:space="preserve"> </w:t>
      </w:r>
      <w:r w:rsidRPr="00E23B64">
        <w:rPr>
          <w:rFonts w:ascii="HGPｺﾞｼｯｸE" w:eastAsia="HGPｺﾞｼｯｸE" w:hAnsi="HGPｺﾞｼｯｸE"/>
          <w:sz w:val="52"/>
          <w:szCs w:val="52"/>
        </w:rPr>
        <w:t>14:20～15:20</w:t>
      </w:r>
    </w:p>
    <w:p w14:paraId="344B6616" w14:textId="01CF2535" w:rsidR="00BF2082" w:rsidRPr="00CA23BC" w:rsidRDefault="00BF2082" w:rsidP="0098170E">
      <w:pPr>
        <w:topLinePunct/>
        <w:autoSpaceDE w:val="0"/>
        <w:autoSpaceDN w:val="0"/>
        <w:spacing w:line="720" w:lineRule="exact"/>
        <w:ind w:firstLineChars="100" w:firstLine="537"/>
        <w:jc w:val="both"/>
        <w:rPr>
          <w:rFonts w:ascii="HGPｺﾞｼｯｸE" w:eastAsia="HGPｺﾞｼｯｸE" w:hAnsi="HGPｺﾞｼｯｸE"/>
          <w:sz w:val="52"/>
          <w:szCs w:val="52"/>
        </w:rPr>
      </w:pPr>
      <w:r w:rsidRPr="00E23B64">
        <w:rPr>
          <w:rFonts w:ascii="HGPｺﾞｼｯｸE" w:eastAsia="HGPｺﾞｼｯｸE" w:hAnsi="HGPｺﾞｼｯｸE"/>
          <w:sz w:val="52"/>
          <w:szCs w:val="52"/>
        </w:rPr>
        <w:t>偶数番号</w:t>
      </w:r>
      <w:r w:rsidRPr="00E23B64">
        <w:rPr>
          <w:rFonts w:ascii="HGPｺﾞｼｯｸE" w:eastAsia="HGPｺﾞｼｯｸE" w:hAnsi="HGPｺﾞｼｯｸE" w:hint="eastAsia"/>
          <w:sz w:val="52"/>
          <w:szCs w:val="52"/>
        </w:rPr>
        <w:t xml:space="preserve"> </w:t>
      </w:r>
      <w:r w:rsidRPr="00E23B64">
        <w:rPr>
          <w:rFonts w:ascii="HGPｺﾞｼｯｸE" w:eastAsia="HGPｺﾞｼｯｸE" w:hAnsi="HGPｺﾞｼｯｸE"/>
          <w:sz w:val="52"/>
          <w:szCs w:val="52"/>
        </w:rPr>
        <w:t>9月</w:t>
      </w:r>
      <w:r w:rsidRPr="00E23B64">
        <w:rPr>
          <w:rFonts w:ascii="HGPｺﾞｼｯｸE" w:eastAsia="HGPｺﾞｼｯｸE" w:hAnsi="HGPｺﾞｼｯｸE" w:hint="eastAsia"/>
          <w:sz w:val="52"/>
          <w:szCs w:val="52"/>
        </w:rPr>
        <w:t>1</w:t>
      </w:r>
      <w:r w:rsidRPr="00E23B64">
        <w:rPr>
          <w:rFonts w:ascii="HGPｺﾞｼｯｸE" w:eastAsia="HGPｺﾞｼｯｸE" w:hAnsi="HGPｺﾞｼｯｸE"/>
          <w:sz w:val="52"/>
          <w:szCs w:val="52"/>
        </w:rPr>
        <w:t>6日</w:t>
      </w:r>
      <w:r w:rsidR="003131E7" w:rsidRPr="00E23B64">
        <w:rPr>
          <w:rFonts w:ascii="HGPｺﾞｼｯｸE" w:eastAsia="HGPｺﾞｼｯｸE" w:hAnsi="HGPｺﾞｼｯｸE" w:hint="eastAsia"/>
          <w:sz w:val="52"/>
          <w:szCs w:val="52"/>
        </w:rPr>
        <w:t>(日)</w:t>
      </w:r>
      <w:r w:rsidRPr="00E23B64">
        <w:rPr>
          <w:rFonts w:ascii="HGPｺﾞｼｯｸE" w:eastAsia="HGPｺﾞｼｯｸE" w:hAnsi="HGPｺﾞｼｯｸE" w:cs="HGPｺﾞｼｯｸE" w:hint="eastAsia"/>
          <w:sz w:val="52"/>
          <w:szCs w:val="52"/>
        </w:rPr>
        <w:t xml:space="preserve"> </w:t>
      </w:r>
      <w:r w:rsidRPr="00E23B64">
        <w:rPr>
          <w:rFonts w:ascii="HGPｺﾞｼｯｸE" w:eastAsia="HGPｺﾞｼｯｸE" w:hAnsi="HGPｺﾞｼｯｸE"/>
          <w:sz w:val="52"/>
          <w:szCs w:val="52"/>
        </w:rPr>
        <w:t>1</w:t>
      </w:r>
      <w:r w:rsidRPr="00CA23BC">
        <w:rPr>
          <w:rFonts w:ascii="HGPｺﾞｼｯｸE" w:eastAsia="HGPｺﾞｼｯｸE" w:hAnsi="HGPｺﾞｼｯｸE"/>
          <w:sz w:val="52"/>
          <w:szCs w:val="52"/>
        </w:rPr>
        <w:t>1:20～12:20</w:t>
      </w:r>
    </w:p>
    <w:p w14:paraId="4B9836AE" w14:textId="77777777" w:rsidR="00BF2082" w:rsidRDefault="00BF2082" w:rsidP="0098170E">
      <w:pPr>
        <w:topLinePunct/>
        <w:autoSpaceDE w:val="0"/>
        <w:autoSpaceDN w:val="0"/>
        <w:ind w:firstLineChars="50" w:firstLine="128"/>
        <w:jc w:val="both"/>
        <w:rPr>
          <w:rFonts w:ascii="ＭＳ ゴシック" w:eastAsia="ＭＳ ゴシック" w:hAnsi="ＭＳ ゴシック"/>
          <w:sz w:val="24"/>
          <w:szCs w:val="24"/>
        </w:rPr>
      </w:pPr>
    </w:p>
    <w:p w14:paraId="29767F23" w14:textId="77777777" w:rsidR="00E813E2" w:rsidRPr="00371944" w:rsidRDefault="00A250CF" w:rsidP="00B239A2">
      <w:pPr>
        <w:topLinePunct/>
        <w:autoSpaceDE w:val="0"/>
        <w:autoSpaceDN w:val="0"/>
        <w:spacing w:afterLines="50" w:after="162"/>
        <w:jc w:val="both"/>
        <w:outlineLvl w:val="1"/>
        <w:rPr>
          <w:rFonts w:ascii="ＭＳ ゴシック" w:eastAsia="ＭＳ ゴシック" w:hAnsi="ＭＳ ゴシック" w:cs="Times New Roman"/>
          <w:b/>
          <w:sz w:val="24"/>
          <w:szCs w:val="24"/>
        </w:rPr>
      </w:pPr>
      <w:r>
        <w:rPr>
          <w:rFonts w:ascii="ＭＳ ゴシック" w:eastAsia="ＭＳ ゴシック" w:hAnsi="ＭＳ ゴシック"/>
          <w:sz w:val="24"/>
          <w:szCs w:val="24"/>
        </w:rPr>
        <w:br w:type="page"/>
      </w:r>
      <w:bookmarkStart w:id="10" w:name="_Hlk516053196"/>
      <w:r w:rsidR="00E813E2" w:rsidRPr="00371944">
        <w:rPr>
          <w:rFonts w:ascii="ＭＳ ゴシック" w:eastAsia="ＭＳ ゴシック" w:hAnsi="ＭＳ ゴシック" w:cs="Times New Roman" w:hint="eastAsia"/>
          <w:b/>
          <w:sz w:val="24"/>
          <w:szCs w:val="24"/>
        </w:rPr>
        <w:lastRenderedPageBreak/>
        <w:t>活-</w:t>
      </w:r>
      <w:r w:rsidR="00E813E2" w:rsidRPr="00371944">
        <w:rPr>
          <w:rFonts w:ascii="ＭＳ ゴシック" w:eastAsia="ＭＳ ゴシック" w:hAnsi="ＭＳ ゴシック" w:cs="Times New Roman"/>
          <w:b/>
          <w:sz w:val="24"/>
          <w:szCs w:val="24"/>
        </w:rPr>
        <w:t>P-01</w:t>
      </w:r>
      <w:r w:rsidR="00E813E2" w:rsidRPr="00371944">
        <w:rPr>
          <w:rFonts w:ascii="ＭＳ ゴシック" w:eastAsia="ＭＳ ゴシック" w:hAnsi="ＭＳ ゴシック" w:cs="Times New Roman" w:hint="eastAsia"/>
          <w:b/>
          <w:sz w:val="24"/>
          <w:szCs w:val="24"/>
        </w:rPr>
        <w:t>.</w:t>
      </w:r>
      <w:r w:rsidR="00E813E2" w:rsidRPr="00371944">
        <w:rPr>
          <w:rFonts w:ascii="ＭＳ ゴシック" w:eastAsia="ＭＳ ゴシック" w:hAnsi="ＭＳ ゴシック" w:cs="Times New Roman" w:hint="eastAsia"/>
          <w:sz w:val="24"/>
          <w:szCs w:val="24"/>
        </w:rPr>
        <w:t xml:space="preserve"> </w:t>
      </w:r>
      <w:r w:rsidR="00E813E2" w:rsidRPr="00371944">
        <w:rPr>
          <w:rFonts w:ascii="ＭＳ ゴシック" w:eastAsia="ＭＳ ゴシック" w:hAnsi="ＭＳ ゴシック" w:cs="Times New Roman" w:hint="eastAsia"/>
          <w:b/>
          <w:sz w:val="24"/>
          <w:szCs w:val="24"/>
        </w:rPr>
        <w:t>歩行訓練士確保を目指しての福島県ロービジョンネットワークの取り組み</w:t>
      </w:r>
    </w:p>
    <w:p w14:paraId="41F837F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○八子</w:t>
      </w:r>
      <w:r w:rsidR="005E269D">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恵子</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、寺井</w:t>
      </w:r>
      <w:r w:rsidR="005E269D">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和子</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、加藤</w:t>
      </w:r>
      <w:r w:rsidR="005E269D">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三保子</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4</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、山田</w:t>
      </w:r>
      <w:r w:rsidR="005E269D">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昌宏</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5</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、木村</w:t>
      </w:r>
      <w:r w:rsidR="005E269D">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肇二郎</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6</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p>
    <w:p w14:paraId="6A878E77" w14:textId="77777777" w:rsidR="00E813E2" w:rsidRPr="00371944" w:rsidRDefault="00E813E2" w:rsidP="00933877">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村井 孝典</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7</w:t>
      </w:r>
      <w:r w:rsidR="004E30F8" w:rsidRPr="00371944">
        <w:rPr>
          <w:rFonts w:ascii="ＭＳ ゴシック" w:eastAsia="ＭＳ ゴシック" w:hAnsi="ＭＳ ゴシック" w:cs="Times New Roman" w:hint="eastAsia"/>
          <w:sz w:val="24"/>
          <w:szCs w:val="24"/>
          <w:vertAlign w:val="superscript"/>
        </w:rPr>
        <w:t>）</w:t>
      </w:r>
    </w:p>
    <w:p w14:paraId="6D714A9D" w14:textId="77777777" w:rsidR="00E813E2" w:rsidRPr="00371944" w:rsidRDefault="00E813E2" w:rsidP="00933877">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1)福島県ロービジョンネットワーク、2)北福島医療センター、</w:t>
      </w:r>
    </w:p>
    <w:p w14:paraId="2E484BA4" w14:textId="77777777" w:rsidR="00E813E2" w:rsidRPr="00371944" w:rsidRDefault="00E813E2" w:rsidP="00933877">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3)福島県視覚障がい者生活支援センター、4)特定非営利活動法人にじの会、</w:t>
      </w:r>
    </w:p>
    <w:p w14:paraId="268AADEB" w14:textId="77777777" w:rsidR="00E813E2" w:rsidRPr="00371944" w:rsidRDefault="00E813E2" w:rsidP="00933877">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5)郡山市障害者福祉センター、6)視覚障害者サポートグループゆかり、</w:t>
      </w:r>
    </w:p>
    <w:p w14:paraId="313ED3F5" w14:textId="77777777" w:rsidR="00E813E2" w:rsidRPr="00371944" w:rsidRDefault="00E813E2" w:rsidP="00933877">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7)日本盲導犬協会仙台訓練センター</w:t>
      </w:r>
    </w:p>
    <w:p w14:paraId="525631B3" w14:textId="77777777" w:rsidR="00E813E2" w:rsidRPr="00371944" w:rsidRDefault="00E813E2" w:rsidP="0098170E">
      <w:pPr>
        <w:widowControl w:val="0"/>
        <w:topLinePunct/>
        <w:autoSpaceDE w:val="0"/>
        <w:autoSpaceDN w:val="0"/>
        <w:adjustRightInd w:val="0"/>
        <w:spacing w:after="60"/>
        <w:jc w:val="both"/>
        <w:rPr>
          <w:rFonts w:ascii="ＭＳ ゴシック" w:eastAsia="ＭＳ ゴシック" w:hAnsi="ＭＳ ゴシック" w:cs="ＭＳ ゴシック"/>
          <w:kern w:val="0"/>
          <w:sz w:val="24"/>
          <w:szCs w:val="24"/>
        </w:rPr>
      </w:pPr>
      <w:r w:rsidRPr="00371944">
        <w:rPr>
          <w:rFonts w:ascii="ＭＳ ゴシック" w:eastAsia="ＭＳ ゴシック" w:hAnsi="ＭＳ ゴシック" w:cs="ＭＳ ゴシック" w:hint="eastAsia"/>
          <w:kern w:val="0"/>
          <w:sz w:val="24"/>
          <w:szCs w:val="24"/>
        </w:rPr>
        <w:t>【目的】</w:t>
      </w:r>
    </w:p>
    <w:p w14:paraId="4FBD75BF" w14:textId="77777777" w:rsidR="00933877" w:rsidRPr="00371944" w:rsidRDefault="00E813E2" w:rsidP="00933877">
      <w:pPr>
        <w:widowControl w:val="0"/>
        <w:topLinePunct/>
        <w:autoSpaceDE w:val="0"/>
        <w:autoSpaceDN w:val="0"/>
        <w:adjustRightInd w:val="0"/>
        <w:spacing w:beforeLines="50" w:before="162" w:after="60"/>
        <w:jc w:val="both"/>
        <w:rPr>
          <w:rFonts w:ascii="ＭＳ ゴシック" w:eastAsia="ＭＳ ゴシック" w:hAnsi="ＭＳ ゴシック" w:cs="ＭＳ ゴシック"/>
          <w:kern w:val="0"/>
          <w:sz w:val="24"/>
          <w:szCs w:val="24"/>
        </w:rPr>
      </w:pPr>
      <w:r w:rsidRPr="00371944">
        <w:rPr>
          <w:rFonts w:ascii="ＭＳ ゴシック" w:eastAsia="ＭＳ ゴシック" w:hAnsi="ＭＳ ゴシック" w:cs="ＭＳ ゴシック" w:hint="eastAsia"/>
          <w:kern w:val="0"/>
          <w:sz w:val="24"/>
          <w:szCs w:val="24"/>
        </w:rPr>
        <w:t>視覚障害者生活訓練等指導者（以下、歩行訓練士）の確保を目指して福島県ロービジョンネットワーク（以下、ネットワーク）が行っている取り組みを紹介する。</w:t>
      </w:r>
    </w:p>
    <w:p w14:paraId="325AF26F" w14:textId="77777777" w:rsidR="00E813E2" w:rsidRPr="00371944" w:rsidRDefault="00E813E2" w:rsidP="00933877">
      <w:pPr>
        <w:widowControl w:val="0"/>
        <w:topLinePunct/>
        <w:autoSpaceDE w:val="0"/>
        <w:autoSpaceDN w:val="0"/>
        <w:adjustRightInd w:val="0"/>
        <w:spacing w:beforeLines="50" w:before="162" w:after="60"/>
        <w:jc w:val="both"/>
        <w:rPr>
          <w:rFonts w:ascii="ＭＳ ゴシック" w:eastAsia="ＭＳ ゴシック" w:hAnsi="ＭＳ ゴシック" w:cs="ＭＳ ゴシック"/>
          <w:kern w:val="0"/>
          <w:sz w:val="24"/>
          <w:szCs w:val="24"/>
        </w:rPr>
      </w:pPr>
      <w:r w:rsidRPr="00371944">
        <w:rPr>
          <w:rFonts w:ascii="ＭＳ ゴシック" w:eastAsia="ＭＳ ゴシック" w:hAnsi="ＭＳ ゴシック" w:cs="ＭＳ ゴシック" w:hint="eastAsia"/>
          <w:kern w:val="0"/>
          <w:sz w:val="24"/>
          <w:szCs w:val="24"/>
        </w:rPr>
        <w:t>【経緯】</w:t>
      </w:r>
    </w:p>
    <w:p w14:paraId="6613623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1）福島県の現状：福島県には歩行訓練実施機関がなく、歩行訓練士が不在である。その状況下での歩行訓練は、ネットワーク構成団体である日本盲導犬協会スマイルワン仙台に依頼している（1年間の回数</w:t>
      </w:r>
      <w:r w:rsidRPr="00371944">
        <w:rPr>
          <w:rFonts w:ascii="ＭＳ ゴシック" w:eastAsia="ＭＳ ゴシック" w:hAnsi="ＭＳ ゴシック" w:cs="Times New Roman"/>
          <w:sz w:val="24"/>
          <w:szCs w:val="24"/>
        </w:rPr>
        <w:t>50</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sz w:val="24"/>
          <w:szCs w:val="24"/>
        </w:rPr>
        <w:t>60</w:t>
      </w:r>
      <w:r w:rsidRPr="00371944">
        <w:rPr>
          <w:rFonts w:ascii="ＭＳ ゴシック" w:eastAsia="ＭＳ ゴシック" w:hAnsi="ＭＳ ゴシック" w:cs="Times New Roman" w:hint="eastAsia"/>
          <w:sz w:val="24"/>
          <w:szCs w:val="24"/>
        </w:rPr>
        <w:t>回、受ける人数</w:t>
      </w:r>
      <w:r w:rsidRPr="00371944">
        <w:rPr>
          <w:rFonts w:ascii="ＭＳ ゴシック" w:eastAsia="ＭＳ ゴシック" w:hAnsi="ＭＳ ゴシック" w:cs="Times New Roman"/>
          <w:sz w:val="24"/>
          <w:szCs w:val="24"/>
        </w:rPr>
        <w:t>30</w:t>
      </w:r>
      <w:r w:rsidRPr="00371944">
        <w:rPr>
          <w:rFonts w:ascii="ＭＳ ゴシック" w:eastAsia="ＭＳ ゴシック" w:hAnsi="ＭＳ ゴシック" w:cs="Times New Roman" w:hint="eastAsia"/>
          <w:sz w:val="24"/>
          <w:szCs w:val="24"/>
        </w:rPr>
        <w:t>～40名、一人の訓練回数</w:t>
      </w:r>
      <w:r w:rsidRPr="00371944">
        <w:rPr>
          <w:rFonts w:ascii="ＭＳ ゴシック" w:eastAsia="ＭＳ ゴシック" w:hAnsi="ＭＳ ゴシック" w:cs="Times New Roman"/>
          <w:sz w:val="24"/>
          <w:szCs w:val="24"/>
        </w:rPr>
        <w:t>1</w:t>
      </w:r>
      <w:r w:rsidRPr="00371944">
        <w:rPr>
          <w:rFonts w:ascii="ＭＳ ゴシック" w:eastAsia="ＭＳ ゴシック" w:hAnsi="ＭＳ ゴシック" w:cs="Times New Roman" w:hint="eastAsia"/>
          <w:sz w:val="24"/>
          <w:szCs w:val="24"/>
        </w:rPr>
        <w:t>～2回程度）が、不足していることは明らかである。</w:t>
      </w:r>
    </w:p>
    <w:p w14:paraId="10AAD1C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2）県への要望：平成29年</w:t>
      </w:r>
      <w:r w:rsidRPr="00371944">
        <w:rPr>
          <w:rFonts w:ascii="ＭＳ ゴシック" w:eastAsia="ＭＳ ゴシック" w:hAnsi="ＭＳ ゴシック" w:cs="Times New Roman"/>
          <w:sz w:val="24"/>
          <w:szCs w:val="24"/>
        </w:rPr>
        <w:t>3</w:t>
      </w:r>
      <w:r w:rsidRPr="00371944">
        <w:rPr>
          <w:rFonts w:ascii="ＭＳ ゴシック" w:eastAsia="ＭＳ ゴシック" w:hAnsi="ＭＳ ゴシック" w:cs="Times New Roman" w:hint="eastAsia"/>
          <w:sz w:val="24"/>
          <w:szCs w:val="24"/>
        </w:rPr>
        <w:t>月に福島県知事に対して歩行訓練士を県に配置し歩行訓練を県の事業としてほしいと要望書を提出した。その後、歩行訓練及び歩行訓練士の必要性を理解してもらうべく障がい福祉課との意見交換会をもち、県での検討も続いている。</w:t>
      </w:r>
    </w:p>
    <w:p w14:paraId="043ED9A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アンケート調査：ネットワークとして要望だけでなく何かしらの活動をしてゆくべきとの考えから、歩行訓練を希望あるいは必要としている視覚障害者がどのくらいいるのかのアンケート調査を行った。調査は、チラシを用いて広報（ネットワークの構成団体を通じて手帳保有者に渡す、ネットワークや福島県眼科医会のメーリングリストを通じて配信するなど）し、チラシに記載されたネットワークの4つの構成団体に電話をもらい、担当者が聞き取りを行う形で行った。</w:t>
      </w:r>
    </w:p>
    <w:p w14:paraId="7A306FA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4）アンケート調査の結果：調査期間の3か月で、1</w:t>
      </w:r>
      <w:r w:rsidRPr="00371944">
        <w:rPr>
          <w:rFonts w:ascii="ＭＳ ゴシック" w:eastAsia="ＭＳ ゴシック" w:hAnsi="ＭＳ ゴシック" w:cs="Times New Roman"/>
          <w:sz w:val="24"/>
          <w:szCs w:val="24"/>
        </w:rPr>
        <w:t>58</w:t>
      </w:r>
      <w:r w:rsidRPr="00371944">
        <w:rPr>
          <w:rFonts w:ascii="ＭＳ ゴシック" w:eastAsia="ＭＳ ゴシック" w:hAnsi="ＭＳ ゴシック" w:cs="Times New Roman" w:hint="eastAsia"/>
          <w:sz w:val="24"/>
          <w:szCs w:val="24"/>
        </w:rPr>
        <w:t>名の本人あるいは家族からの電話があった。歩行訓練以外にパソコン、料理など生活訓練の希望も多かったが、道路状況などの変化や自己流になっているなどから再度訓練を受けたい、以前より見えなくなっているので受けたい、自宅近くの目的地に歩いて行きたいなどの期待や希望が聞き取れた。この調査結果は障がい福祉課に提出した。</w:t>
      </w:r>
    </w:p>
    <w:p w14:paraId="2F39066E" w14:textId="77777777" w:rsidR="00E813E2" w:rsidRPr="00371944" w:rsidRDefault="00E813E2" w:rsidP="0098170E">
      <w:pPr>
        <w:widowControl w:val="0"/>
        <w:topLinePunct/>
        <w:autoSpaceDE w:val="0"/>
        <w:autoSpaceDN w:val="0"/>
        <w:adjustRightInd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5）今後の活動：歩行訓練士確保の要望を継続するとともに、歩行訓練の存在を知らない視覚障害者に知ってもらう活動もしていきたい。</w:t>
      </w:r>
    </w:p>
    <w:p w14:paraId="39B887FF" w14:textId="77777777" w:rsidR="00E813E2" w:rsidRPr="00371944" w:rsidRDefault="00E813E2" w:rsidP="0098170E">
      <w:pPr>
        <w:widowControl w:val="0"/>
        <w:topLinePunct/>
        <w:autoSpaceDE w:val="0"/>
        <w:autoSpaceDN w:val="0"/>
        <w:adjustRightInd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774619E6" w14:textId="77777777" w:rsidR="00E813E2" w:rsidRPr="00371944" w:rsidRDefault="00E813E2" w:rsidP="00B239A2">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P-02</w:t>
      </w:r>
      <w:r w:rsidRPr="00371944">
        <w:rPr>
          <w:rFonts w:ascii="ＭＳ ゴシック" w:eastAsia="ＭＳ ゴシック" w:hAnsi="ＭＳ ゴシック" w:cs="Times New Roman" w:hint="eastAsia"/>
          <w:b/>
          <w:sz w:val="24"/>
          <w:szCs w:val="24"/>
        </w:rPr>
        <w:t>.「オリエンテーションとモビリティ分科会」の紹介</w:t>
      </w:r>
    </w:p>
    <w:p w14:paraId="575C8BB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○大倉 元宏</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、尾形 真樹</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、武田 貴子</w:t>
      </w:r>
      <w:r w:rsidRPr="00371944">
        <w:rPr>
          <w:rFonts w:ascii="ＭＳ ゴシック" w:eastAsia="ＭＳ ゴシック" w:hAnsi="ＭＳ ゴシック" w:cs="Times New Roman" w:hint="eastAsia"/>
          <w:sz w:val="24"/>
          <w:szCs w:val="24"/>
          <w:vertAlign w:val="superscript"/>
        </w:rPr>
        <w:t>3</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、原田 敦史</w:t>
      </w:r>
      <w:r w:rsidRPr="00371944">
        <w:rPr>
          <w:rFonts w:ascii="ＭＳ ゴシック" w:eastAsia="ＭＳ ゴシック" w:hAnsi="ＭＳ ゴシック" w:cs="Times New Roman" w:hint="eastAsia"/>
          <w:sz w:val="24"/>
          <w:szCs w:val="24"/>
          <w:vertAlign w:val="superscript"/>
        </w:rPr>
        <w:t>4</w:t>
      </w:r>
      <w:r w:rsidR="004E30F8" w:rsidRPr="00371944">
        <w:rPr>
          <w:rFonts w:ascii="ＭＳ ゴシック" w:eastAsia="ＭＳ ゴシック" w:hAnsi="ＭＳ ゴシック" w:cs="Times New Roman" w:hint="eastAsia"/>
          <w:sz w:val="24"/>
          <w:szCs w:val="24"/>
          <w:vertAlign w:val="superscript"/>
        </w:rPr>
        <w:t>）</w:t>
      </w:r>
    </w:p>
    <w:p w14:paraId="14688209" w14:textId="77777777" w:rsidR="00E813E2" w:rsidRPr="00371944" w:rsidRDefault="00E813E2" w:rsidP="00933877">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1)成蹊大学 理工学部、2)杏林アイセンター、3)北九州市介護実習･普及センター、</w:t>
      </w:r>
    </w:p>
    <w:p w14:paraId="08516099" w14:textId="77777777" w:rsidR="00E813E2" w:rsidRPr="00371944" w:rsidRDefault="00E813E2" w:rsidP="00933877">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4)堺市立健康福祉プラザ</w:t>
      </w:r>
      <w:r w:rsidR="004E30F8" w:rsidRPr="00371944">
        <w:rPr>
          <w:rFonts w:ascii="ＭＳ ゴシック" w:eastAsia="ＭＳ ゴシック" w:hAnsi="ＭＳ ゴシック" w:cs="Times New Roman" w:hint="eastAsia"/>
          <w:sz w:val="24"/>
          <w:szCs w:val="24"/>
        </w:rPr>
        <w:t>視覚･聴覚障害者センター</w:t>
      </w:r>
    </w:p>
    <w:p w14:paraId="34F39271" w14:textId="77777777" w:rsidR="00E813E2" w:rsidRPr="00371944" w:rsidRDefault="00E813E2" w:rsidP="00933877">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【設立の趣旨】</w:t>
      </w:r>
    </w:p>
    <w:p w14:paraId="7F45D01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本分科会は2016年度第5回の定例理事会において設立が認められた。2018年2月末における所属メンバーは56人である。O&amp;M（オリエンテーションとモビリティ）の保障は、視覚障がい者の社会参加促進や心理的独立性の向上において極めて重要な課題である。本分科会では，さまざまな状況や環境における歩行訓練方法について情報共有を図る。また、視覚障がい者の命を脅かす可能性のある重篤事故事例について学び、事故の未然防止策を多角的に検討する。</w:t>
      </w:r>
    </w:p>
    <w:p w14:paraId="344DEB49"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【主たる活動の内容】</w:t>
      </w:r>
    </w:p>
    <w:p w14:paraId="2C48280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1)歩行訓練事例や事故事例（たとえば鉄道ホームからの転落事故など）などを検討し，効果的な訓練法や事故の防止策を立案する。</w:t>
      </w:r>
    </w:p>
    <w:p w14:paraId="6733C26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2)視覚障がい者のO&amp;Mの安全性・効率性を保障するために開発・整備された最新の補助具・技術・環境について学ぶ。得られた知識を実際の歩行訓練で応用し、その効果を共有する場を提供する。</w:t>
      </w:r>
    </w:p>
    <w:p w14:paraId="47B6801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視覚障がい者が、日本全国どこでも歩行に関する適切なサービスを受けられるよう、歩行訓練に携わる者がその個人に関する情報を共有可能な仕組みづくりをめざす。そのため、当事者の生活背景、視機能の程度、歩行訓練経過等を記した手帳／カルテ（仮称）を検討する。</w:t>
      </w:r>
    </w:p>
    <w:p w14:paraId="3F5C46BF"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【最近の活動成果】</w:t>
      </w:r>
    </w:p>
    <w:p w14:paraId="5212F22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分科会のメンバーの一人が視覚障害者用道路横断帯（通称，エスコートゾーン）の補修工事における不備を発見し，メンバーの連携により，比較的早期の解決をみた。事の経緯は以下のようであった。</w:t>
      </w:r>
    </w:p>
    <w:p w14:paraId="3BE11AD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1)10月27日に，地下鉄早稲田駅前と九段北1丁目交差点において，エスコートゾーンの補修工事中の代替として，ゴム製の点状点字ブロックが貼付されているのを発見し，MLで情報交換を開始。</w:t>
      </w:r>
    </w:p>
    <w:p w14:paraId="45D04F7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2)11月7日に警視庁の標識BOXに不備を投稿。10日ごろに早稲田駅前では補修完了するも，九段北にはその気配なし。</w:t>
      </w:r>
    </w:p>
    <w:p w14:paraId="6384CD5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3)12月13日に再度，標識BOXに投稿。さらに，19日に直接，所轄署に電話。</w:t>
      </w:r>
    </w:p>
    <w:p w14:paraId="78C63EE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4)12月20日に所轄署より九段北の補修完了の連絡を受ける。</w:t>
      </w:r>
    </w:p>
    <w:p w14:paraId="6868C60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16825377" w14:textId="77777777" w:rsidR="00E813E2" w:rsidRPr="00371944" w:rsidRDefault="00E813E2" w:rsidP="00B239A2">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P-03</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地域活動支援センター・ひかりの森　「移動訓練」の実践報告</w:t>
      </w:r>
    </w:p>
    <w:p w14:paraId="20C8A9F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○小倉 芳枝</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、松田 和子</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、橋本 隆弘</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、有田 由美</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、佐藤 愛里沙</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p>
    <w:p w14:paraId="4D2C2E62" w14:textId="77777777" w:rsidR="00E813E2" w:rsidRPr="00371944" w:rsidRDefault="00E813E2" w:rsidP="00933877">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中村 伸一</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p>
    <w:p w14:paraId="32FC4968" w14:textId="77777777" w:rsidR="00E813E2" w:rsidRPr="00371944" w:rsidRDefault="00E813E2" w:rsidP="0098170E">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1)東京ヘレン・ケラー協会点字図書館、2)地域活動支援センター･ひかりの森</w:t>
      </w:r>
    </w:p>
    <w:p w14:paraId="1398F286" w14:textId="77777777" w:rsidR="00E813E2" w:rsidRPr="00371944" w:rsidRDefault="00E813E2" w:rsidP="00933877">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【はじめに】</w:t>
      </w:r>
    </w:p>
    <w:p w14:paraId="6D9CCD0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地域活動支援センターひかりの森では、平成</w:t>
      </w:r>
      <w:r w:rsidRPr="00371944">
        <w:rPr>
          <w:rFonts w:ascii="ＭＳ ゴシック" w:eastAsia="ＭＳ ゴシック" w:hAnsi="ＭＳ ゴシック" w:cs="Courier New"/>
          <w:sz w:val="24"/>
          <w:szCs w:val="24"/>
        </w:rPr>
        <w:t>17</w:t>
      </w:r>
      <w:r w:rsidRPr="00371944">
        <w:rPr>
          <w:rFonts w:ascii="ＭＳ ゴシック" w:eastAsia="ＭＳ ゴシック" w:hAnsi="ＭＳ ゴシック" w:cs="Courier New" w:hint="eastAsia"/>
          <w:sz w:val="24"/>
          <w:szCs w:val="24"/>
        </w:rPr>
        <w:t>年のデイケア開始以来、視覚障がい者の自立支援を目的として</w:t>
      </w:r>
      <w:r w:rsidRPr="00371944">
        <w:rPr>
          <w:rFonts w:ascii="ＭＳ ゴシック" w:eastAsia="ＭＳ ゴシック" w:hAnsi="ＭＳ ゴシック" w:cs="Courier New"/>
          <w:sz w:val="24"/>
          <w:szCs w:val="24"/>
        </w:rPr>
        <w:t>PC</w:t>
      </w:r>
      <w:r w:rsidRPr="00371944">
        <w:rPr>
          <w:rFonts w:ascii="ＭＳ ゴシック" w:eastAsia="ＭＳ ゴシック" w:hAnsi="ＭＳ ゴシック" w:cs="Courier New" w:hint="eastAsia"/>
          <w:sz w:val="24"/>
          <w:szCs w:val="24"/>
        </w:rPr>
        <w:t>・点字・生産活動（点字名刺・木工）等の活動を行っている。現在、登録利用者数</w:t>
      </w:r>
      <w:r w:rsidRPr="00371944">
        <w:rPr>
          <w:rFonts w:ascii="ＭＳ ゴシック" w:eastAsia="ＭＳ ゴシック" w:hAnsi="ＭＳ ゴシック" w:cs="Courier New"/>
          <w:sz w:val="24"/>
          <w:szCs w:val="24"/>
        </w:rPr>
        <w:t>58</w:t>
      </w:r>
      <w:r w:rsidRPr="00371944">
        <w:rPr>
          <w:rFonts w:ascii="ＭＳ ゴシック" w:eastAsia="ＭＳ ゴシック" w:hAnsi="ＭＳ ゴシック" w:cs="Courier New" w:hint="eastAsia"/>
          <w:sz w:val="24"/>
          <w:szCs w:val="24"/>
        </w:rPr>
        <w:t>名（</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日平均</w:t>
      </w:r>
      <w:r w:rsidRPr="00371944">
        <w:rPr>
          <w:rFonts w:ascii="ＭＳ ゴシック" w:eastAsia="ＭＳ ゴシック" w:hAnsi="ＭＳ ゴシック" w:cs="Courier New"/>
          <w:sz w:val="24"/>
          <w:szCs w:val="24"/>
        </w:rPr>
        <w:t>11.7</w:t>
      </w:r>
      <w:r w:rsidRPr="00371944">
        <w:rPr>
          <w:rFonts w:ascii="ＭＳ ゴシック" w:eastAsia="ＭＳ ゴシック" w:hAnsi="ＭＳ ゴシック" w:cs="Courier New" w:hint="eastAsia"/>
          <w:sz w:val="24"/>
          <w:szCs w:val="24"/>
        </w:rPr>
        <w:t>名）。訓練施設利用が困難な方も多いなか、白杖や歩行に関する問い合わせ・訴えを受け、開設当初より地活の活動プログラムの中で歩行の基礎を学ぶ場として独自に“移動訓練”を実施してきた。活動記録からこれまでの実践を振り返り、課題や今後のあり方を考察したい。</w:t>
      </w:r>
    </w:p>
    <w:p w14:paraId="33736BC7"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【実践報告】</w:t>
      </w:r>
    </w:p>
    <w:p w14:paraId="6DFA751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概要</w:t>
      </w:r>
    </w:p>
    <w:p w14:paraId="3C6B4F0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週</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回、</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時間枠で実施。利用者それぞれ、屋内環境認知・手引き・白杖操作・施設周辺コース等、個々の課題に取り組む。技術獲得中の利用者（</w:t>
      </w:r>
      <w:r w:rsidRPr="00371944">
        <w:rPr>
          <w:rFonts w:ascii="ＭＳ ゴシック" w:eastAsia="ＭＳ ゴシック" w:hAnsi="ＭＳ ゴシック" w:cs="Courier New"/>
          <w:sz w:val="24"/>
          <w:szCs w:val="24"/>
        </w:rPr>
        <w:t>3</w:t>
      </w: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4</w:t>
      </w:r>
      <w:r w:rsidRPr="00371944">
        <w:rPr>
          <w:rFonts w:ascii="ＭＳ ゴシック" w:eastAsia="ＭＳ ゴシック" w:hAnsi="ＭＳ ゴシック" w:cs="Courier New" w:hint="eastAsia"/>
          <w:sz w:val="24"/>
          <w:szCs w:val="24"/>
        </w:rPr>
        <w:t>名）は職員が担当し、支援内容・方法について講師（歩行訓練士　月</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回指導）と相談しながら進める。上記課題を達成した利用者は有償ボランティアの見守りで自主練習を行い、技術維持を図る。</w:t>
      </w:r>
    </w:p>
    <w:p w14:paraId="7BC448B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活動実績（平成</w:t>
      </w:r>
      <w:r w:rsidRPr="00371944">
        <w:rPr>
          <w:rFonts w:ascii="ＭＳ ゴシック" w:eastAsia="ＭＳ ゴシック" w:hAnsi="ＭＳ ゴシック" w:cs="Courier New"/>
          <w:sz w:val="24"/>
          <w:szCs w:val="24"/>
        </w:rPr>
        <w:t>17</w:t>
      </w: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29</w:t>
      </w:r>
      <w:r w:rsidRPr="00371944">
        <w:rPr>
          <w:rFonts w:ascii="ＭＳ ゴシック" w:eastAsia="ＭＳ ゴシック" w:hAnsi="ＭＳ ゴシック" w:cs="Courier New" w:hint="eastAsia"/>
          <w:sz w:val="24"/>
          <w:szCs w:val="24"/>
        </w:rPr>
        <w:t>年度。※は</w:t>
      </w:r>
      <w:r w:rsidRPr="00371944">
        <w:rPr>
          <w:rFonts w:ascii="ＭＳ ゴシック" w:eastAsia="ＭＳ ゴシック" w:hAnsi="ＭＳ ゴシック" w:cs="Courier New"/>
          <w:sz w:val="24"/>
          <w:szCs w:val="24"/>
        </w:rPr>
        <w:t>22</w:t>
      </w:r>
      <w:r w:rsidRPr="00371944">
        <w:rPr>
          <w:rFonts w:ascii="ＭＳ ゴシック" w:eastAsia="ＭＳ ゴシック" w:hAnsi="ＭＳ ゴシック" w:cs="Courier New" w:hint="eastAsia"/>
          <w:sz w:val="24"/>
          <w:szCs w:val="24"/>
        </w:rPr>
        <w:t>年度の地活移行後）</w:t>
      </w:r>
    </w:p>
    <w:p w14:paraId="342667A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）実施回数：</w:t>
      </w:r>
      <w:r w:rsidRPr="00371944">
        <w:rPr>
          <w:rFonts w:ascii="ＭＳ ゴシック" w:eastAsia="ＭＳ ゴシック" w:hAnsi="ＭＳ ゴシック" w:cs="Courier New"/>
          <w:sz w:val="24"/>
          <w:szCs w:val="24"/>
        </w:rPr>
        <w:t>511</w:t>
      </w:r>
      <w:r w:rsidRPr="00371944">
        <w:rPr>
          <w:rFonts w:ascii="ＭＳ ゴシック" w:eastAsia="ＭＳ ゴシック" w:hAnsi="ＭＳ ゴシック" w:cs="Courier New" w:hint="eastAsia"/>
          <w:sz w:val="24"/>
          <w:szCs w:val="24"/>
        </w:rPr>
        <w:t>回</w:t>
      </w:r>
    </w:p>
    <w:p w14:paraId="40633D1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 xml:space="preserve">回あたりの平均参加者数　</w:t>
      </w:r>
      <w:r w:rsidRPr="00371944">
        <w:rPr>
          <w:rFonts w:ascii="ＭＳ ゴシック" w:eastAsia="ＭＳ ゴシック" w:hAnsi="ＭＳ ゴシック" w:cs="Courier New"/>
          <w:sz w:val="24"/>
          <w:szCs w:val="24"/>
        </w:rPr>
        <w:t>10.4</w:t>
      </w:r>
      <w:r w:rsidRPr="00371944">
        <w:rPr>
          <w:rFonts w:ascii="ＭＳ ゴシック" w:eastAsia="ＭＳ ゴシック" w:hAnsi="ＭＳ ゴシック" w:cs="Courier New" w:hint="eastAsia"/>
          <w:sz w:val="24"/>
          <w:szCs w:val="24"/>
        </w:rPr>
        <w:t>名（※）</w:t>
      </w:r>
    </w:p>
    <w:p w14:paraId="3A2CA4B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3</w:t>
      </w:r>
      <w:r w:rsidRPr="00371944">
        <w:rPr>
          <w:rFonts w:ascii="ＭＳ ゴシック" w:eastAsia="ＭＳ ゴシック" w:hAnsi="ＭＳ ゴシック" w:cs="Courier New" w:hint="eastAsia"/>
          <w:sz w:val="24"/>
          <w:szCs w:val="24"/>
        </w:rPr>
        <w:t>）利用者属性</w:t>
      </w:r>
    </w:p>
    <w:p w14:paraId="5DB864E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 xml:space="preserve">実人数　</w:t>
      </w:r>
      <w:r w:rsidRPr="00371944">
        <w:rPr>
          <w:rFonts w:ascii="ＭＳ ゴシック" w:eastAsia="ＭＳ ゴシック" w:hAnsi="ＭＳ ゴシック" w:cs="Courier New"/>
          <w:sz w:val="24"/>
          <w:szCs w:val="24"/>
        </w:rPr>
        <w:t>59</w:t>
      </w:r>
      <w:r w:rsidRPr="00371944">
        <w:rPr>
          <w:rFonts w:ascii="ＭＳ ゴシック" w:eastAsia="ＭＳ ゴシック" w:hAnsi="ＭＳ ゴシック" w:cs="Courier New" w:hint="eastAsia"/>
          <w:sz w:val="24"/>
          <w:szCs w:val="24"/>
        </w:rPr>
        <w:t>名</w:t>
      </w:r>
    </w:p>
    <w:p w14:paraId="06051E3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 xml:space="preserve">開始時平均年齢　</w:t>
      </w:r>
      <w:r w:rsidRPr="00371944">
        <w:rPr>
          <w:rFonts w:ascii="ＭＳ ゴシック" w:eastAsia="ＭＳ ゴシック" w:hAnsi="ＭＳ ゴシック" w:cs="Courier New"/>
          <w:sz w:val="24"/>
          <w:szCs w:val="24"/>
        </w:rPr>
        <w:t>53.2</w:t>
      </w:r>
      <w:r w:rsidRPr="00371944">
        <w:rPr>
          <w:rFonts w:ascii="ＭＳ ゴシック" w:eastAsia="ＭＳ ゴシック" w:hAnsi="ＭＳ ゴシック" w:cs="Courier New" w:hint="eastAsia"/>
          <w:sz w:val="24"/>
          <w:szCs w:val="24"/>
        </w:rPr>
        <w:t>歳（±</w:t>
      </w:r>
      <w:r w:rsidRPr="00371944">
        <w:rPr>
          <w:rFonts w:ascii="ＭＳ ゴシック" w:eastAsia="ＭＳ ゴシック" w:hAnsi="ＭＳ ゴシック" w:cs="Courier New"/>
          <w:sz w:val="24"/>
          <w:szCs w:val="24"/>
        </w:rPr>
        <w:t>12.2</w:t>
      </w:r>
      <w:r w:rsidRPr="00371944">
        <w:rPr>
          <w:rFonts w:ascii="ＭＳ ゴシック" w:eastAsia="ＭＳ ゴシック" w:hAnsi="ＭＳ ゴシック" w:cs="Courier New" w:hint="eastAsia"/>
          <w:sz w:val="24"/>
          <w:szCs w:val="24"/>
        </w:rPr>
        <w:t>）</w:t>
      </w:r>
    </w:p>
    <w:p w14:paraId="0D64BAF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 xml:space="preserve">手帳等級　</w:t>
      </w:r>
      <w:r w:rsidRPr="00371944">
        <w:rPr>
          <w:rFonts w:ascii="ＭＳ ゴシック" w:eastAsia="ＭＳ ゴシック" w:hAnsi="ＭＳ ゴシック" w:cs="Courier New"/>
          <w:sz w:val="24"/>
          <w:szCs w:val="24"/>
        </w:rPr>
        <w:t>9</w:t>
      </w:r>
      <w:r w:rsidRPr="00371944">
        <w:rPr>
          <w:rFonts w:ascii="ＭＳ ゴシック" w:eastAsia="ＭＳ ゴシック" w:hAnsi="ＭＳ ゴシック" w:cs="Courier New" w:hint="eastAsia"/>
          <w:sz w:val="24"/>
          <w:szCs w:val="24"/>
        </w:rPr>
        <w:t>割が</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級</w:t>
      </w:r>
    </w:p>
    <w:p w14:paraId="6C66265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 xml:space="preserve">平均参加期間　</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年</w:t>
      </w:r>
      <w:r w:rsidRPr="00371944">
        <w:rPr>
          <w:rFonts w:ascii="ＭＳ ゴシック" w:eastAsia="ＭＳ ゴシック" w:hAnsi="ＭＳ ゴシック" w:cs="Courier New"/>
          <w:sz w:val="24"/>
          <w:szCs w:val="24"/>
        </w:rPr>
        <w:t>3</w:t>
      </w:r>
      <w:r w:rsidRPr="00371944">
        <w:rPr>
          <w:rFonts w:ascii="ＭＳ ゴシック" w:eastAsia="ＭＳ ゴシック" w:hAnsi="ＭＳ ゴシック" w:cs="Courier New" w:hint="eastAsia"/>
          <w:sz w:val="24"/>
          <w:szCs w:val="24"/>
        </w:rPr>
        <w:t>か月（終了者</w:t>
      </w:r>
      <w:r w:rsidRPr="00371944">
        <w:rPr>
          <w:rFonts w:ascii="ＭＳ ゴシック" w:eastAsia="ＭＳ ゴシック" w:hAnsi="ＭＳ ゴシック" w:cs="Courier New"/>
          <w:sz w:val="24"/>
          <w:szCs w:val="24"/>
        </w:rPr>
        <w:t>42</w:t>
      </w:r>
      <w:r w:rsidRPr="00371944">
        <w:rPr>
          <w:rFonts w:ascii="ＭＳ ゴシック" w:eastAsia="ＭＳ ゴシック" w:hAnsi="ＭＳ ゴシック" w:cs="Courier New" w:hint="eastAsia"/>
          <w:sz w:val="24"/>
          <w:szCs w:val="24"/>
        </w:rPr>
        <w:t>名）</w:t>
      </w:r>
    </w:p>
    <w:p w14:paraId="25D8EA4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4</w:t>
      </w:r>
      <w:r w:rsidRPr="00371944">
        <w:rPr>
          <w:rFonts w:ascii="ＭＳ ゴシック" w:eastAsia="ＭＳ ゴシック" w:hAnsi="ＭＳ ゴシック" w:cs="Courier New" w:hint="eastAsia"/>
          <w:sz w:val="24"/>
          <w:szCs w:val="24"/>
        </w:rPr>
        <w:t>）終了時の状況（終了者</w:t>
      </w:r>
      <w:r w:rsidRPr="00371944">
        <w:rPr>
          <w:rFonts w:ascii="ＭＳ ゴシック" w:eastAsia="ＭＳ ゴシック" w:hAnsi="ＭＳ ゴシック" w:cs="Courier New"/>
          <w:sz w:val="24"/>
          <w:szCs w:val="24"/>
        </w:rPr>
        <w:t>26</w:t>
      </w:r>
      <w:r w:rsidRPr="00371944">
        <w:rPr>
          <w:rFonts w:ascii="ＭＳ ゴシック" w:eastAsia="ＭＳ ゴシック" w:hAnsi="ＭＳ ゴシック" w:cs="Courier New" w:hint="eastAsia"/>
          <w:sz w:val="24"/>
          <w:szCs w:val="24"/>
        </w:rPr>
        <w:t>名中の該当者数）</w:t>
      </w:r>
    </w:p>
    <w:p w14:paraId="0DA0CBE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白杖携行・使用に繋がった（</w:t>
      </w:r>
      <w:r w:rsidRPr="00371944">
        <w:rPr>
          <w:rFonts w:ascii="ＭＳ ゴシック" w:eastAsia="ＭＳ ゴシック" w:hAnsi="ＭＳ ゴシック" w:cs="Courier New"/>
          <w:sz w:val="24"/>
          <w:szCs w:val="24"/>
        </w:rPr>
        <w:t>25</w:t>
      </w:r>
      <w:r w:rsidRPr="00371944">
        <w:rPr>
          <w:rFonts w:ascii="ＭＳ ゴシック" w:eastAsia="ＭＳ ゴシック" w:hAnsi="ＭＳ ゴシック" w:cs="Courier New" w:hint="eastAsia"/>
          <w:sz w:val="24"/>
          <w:szCs w:val="24"/>
        </w:rPr>
        <w:t>）／手引きを安全・快適に受けられるようになった（</w:t>
      </w:r>
      <w:r w:rsidRPr="00371944">
        <w:rPr>
          <w:rFonts w:ascii="ＭＳ ゴシック" w:eastAsia="ＭＳ ゴシック" w:hAnsi="ＭＳ ゴシック" w:cs="Courier New"/>
          <w:sz w:val="24"/>
          <w:szCs w:val="24"/>
        </w:rPr>
        <w:t>23</w:t>
      </w:r>
      <w:r w:rsidRPr="00371944">
        <w:rPr>
          <w:rFonts w:ascii="ＭＳ ゴシック" w:eastAsia="ＭＳ ゴシック" w:hAnsi="ＭＳ ゴシック" w:cs="Courier New" w:hint="eastAsia"/>
          <w:sz w:val="24"/>
          <w:szCs w:val="24"/>
        </w:rPr>
        <w:t>）／自宅近隣の外出が怖くなくなった（</w:t>
      </w:r>
      <w:r w:rsidRPr="00371944">
        <w:rPr>
          <w:rFonts w:ascii="ＭＳ ゴシック" w:eastAsia="ＭＳ ゴシック" w:hAnsi="ＭＳ ゴシック" w:cs="Courier New"/>
          <w:sz w:val="24"/>
          <w:szCs w:val="24"/>
        </w:rPr>
        <w:t>23</w:t>
      </w:r>
      <w:r w:rsidRPr="00371944">
        <w:rPr>
          <w:rFonts w:ascii="ＭＳ ゴシック" w:eastAsia="ＭＳ ゴシック" w:hAnsi="ＭＳ ゴシック" w:cs="Courier New" w:hint="eastAsia"/>
          <w:sz w:val="24"/>
          <w:szCs w:val="24"/>
        </w:rPr>
        <w:t>）／援助依頼をできるようになった（</w:t>
      </w:r>
      <w:r w:rsidRPr="00371944">
        <w:rPr>
          <w:rFonts w:ascii="ＭＳ ゴシック" w:eastAsia="ＭＳ ゴシック" w:hAnsi="ＭＳ ゴシック" w:cs="Courier New"/>
          <w:sz w:val="24"/>
          <w:szCs w:val="24"/>
        </w:rPr>
        <w:t>23</w:t>
      </w:r>
      <w:r w:rsidRPr="00371944">
        <w:rPr>
          <w:rFonts w:ascii="ＭＳ ゴシック" w:eastAsia="ＭＳ ゴシック" w:hAnsi="ＭＳ ゴシック" w:cs="Courier New" w:hint="eastAsia"/>
          <w:sz w:val="24"/>
          <w:szCs w:val="24"/>
        </w:rPr>
        <w:t>）／通所の安全が確保できた（</w:t>
      </w:r>
      <w:r w:rsidRPr="00371944">
        <w:rPr>
          <w:rFonts w:ascii="ＭＳ ゴシック" w:eastAsia="ＭＳ ゴシック" w:hAnsi="ＭＳ ゴシック" w:cs="Courier New"/>
          <w:sz w:val="24"/>
          <w:szCs w:val="24"/>
        </w:rPr>
        <w:t>16</w:t>
      </w:r>
      <w:r w:rsidRPr="00371944">
        <w:rPr>
          <w:rFonts w:ascii="ＭＳ ゴシック" w:eastAsia="ＭＳ ゴシック" w:hAnsi="ＭＳ ゴシック" w:cs="Courier New" w:hint="eastAsia"/>
          <w:sz w:val="24"/>
          <w:szCs w:val="24"/>
        </w:rPr>
        <w:t>）／単独での行動範囲が広がった（</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w:t>
      </w:r>
    </w:p>
    <w:p w14:paraId="6CBB77DE"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6EF271C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白杖携行・使用に繋がったり正しい手引きが可能になったりして移動の安全性・快適性が向上していることは大きな成果といえる。また利用者・職員とも地域での理解向上に繋がっている実感を得ている。一方で、現体制では個別ニーズへの対応や基本技術以降の支援が難しく、課題となっている。</w:t>
      </w:r>
    </w:p>
    <w:p w14:paraId="6603384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2491FD8A" w14:textId="77777777" w:rsidR="00E813E2" w:rsidRPr="00371944" w:rsidRDefault="00E813E2" w:rsidP="00B239A2">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P-04</w:t>
      </w:r>
      <w:r w:rsidRPr="00371944">
        <w:rPr>
          <w:rFonts w:ascii="ＭＳ ゴシック" w:eastAsia="ＭＳ ゴシック" w:hAnsi="ＭＳ ゴシック" w:cs="Times New Roman" w:hint="eastAsia"/>
          <w:b/>
          <w:sz w:val="24"/>
          <w:szCs w:val="24"/>
        </w:rPr>
        <w:t>.「すべてのスタッフがガイドヘルプをできる病院に！」の実施報告</w:t>
      </w:r>
    </w:p>
    <w:p w14:paraId="0FB86E8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○小谷 真弘</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、岡田 弥</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4</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、竹田 幸代</w:t>
      </w:r>
      <w:r w:rsidRPr="00371944">
        <w:rPr>
          <w:rFonts w:ascii="ＭＳ ゴシック" w:eastAsia="ＭＳ ゴシック" w:hAnsi="ＭＳ ゴシック" w:cs="Times New Roman" w:hint="eastAsia"/>
          <w:sz w:val="24"/>
          <w:szCs w:val="24"/>
          <w:vertAlign w:val="superscript"/>
        </w:rPr>
        <w:t>3</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4</w:t>
      </w:r>
      <w:r w:rsidR="004E30F8" w:rsidRPr="00371944">
        <w:rPr>
          <w:rFonts w:ascii="ＭＳ ゴシック" w:eastAsia="ＭＳ ゴシック" w:hAnsi="ＭＳ ゴシック" w:cs="Times New Roman" w:hint="eastAsia"/>
          <w:sz w:val="24"/>
          <w:szCs w:val="24"/>
          <w:vertAlign w:val="superscript"/>
        </w:rPr>
        <w:t>）</w:t>
      </w:r>
    </w:p>
    <w:p w14:paraId="3173F666" w14:textId="77777777" w:rsidR="00E813E2" w:rsidRPr="00371944" w:rsidRDefault="00E813E2" w:rsidP="00933877">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1)北野病院、2)近畿ロービジョン研究会、3)日本ライトハウス情報文化センター、</w:t>
      </w:r>
    </w:p>
    <w:p w14:paraId="48C06EFC" w14:textId="77777777" w:rsidR="00E813E2" w:rsidRPr="00371944" w:rsidRDefault="00E813E2" w:rsidP="00933877">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4)きんきビジョンサポート</w:t>
      </w:r>
    </w:p>
    <w:p w14:paraId="196EA1C6" w14:textId="77777777" w:rsidR="00E813E2" w:rsidRPr="00371944" w:rsidRDefault="00E813E2" w:rsidP="00933877">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4440F5C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見えにくい患者が病院内を移動する際にガイドヘルプが必要な場合があるが、その手法をすべての病院スタッフが認識し実施できているとは限らない。病院職員を中心に院内の売店員、食堂配膳員、清掃員などを含む病院に携わるすべての病院スタッフを対象に、見えにくい患者に安全、安心して病院を利用していただくためガイドヘルプの基本知識の講習会を行った。</w:t>
      </w:r>
    </w:p>
    <w:p w14:paraId="0B22C79D"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50509B7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2017年11月～2018年1月の期間に講習会を病院スタッフに対して3回実施した。指導者は、歩行訓練士、視能訓練士、視覚障害者とし、講習会では視能訓練士による「誘導が必要な人の見分け方」、視覚障害者による「当事者の声」、歩行訓練士による「ガイドヘルプの手法」、シミュレーションキットを用いた視覚障害者の見え方体験とガイドヘルプの実技と講義を行った（計60分）。</w:t>
      </w:r>
    </w:p>
    <w:p w14:paraId="3F68FE5F"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39F349B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全職員1491人のうち235人（15.7％）が受講した。所属は看護師・助手83人（35％）、事務員59人（25％）、設備スタッフ48人（20％）、コメディカル40人（17％）、医師５人（2％）であった。受講者に対しアンケートを実施したところ、「これまでに見えにくい患者の誘導に困ったことがあるか」では、「ある」が64人（33％）、「ない」が122人（64％）であった。「明日からガイドヘルプを実践できるか」では、「すぐできる・ややすぐできる」が144人（75％）、「やや躊躇する・躊躇する」が43人（22％）であり「今後、積極的に声かけてみたい」など回答があった。</w:t>
      </w:r>
    </w:p>
    <w:p w14:paraId="455EFA92"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67BF82C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病院スタッフがガイドヘルプの手法を習得することにより、病院内の安全な誘導はもちろんのこと日常生活において駅や街頭など、誘導が必要な人に遭遇した際に活用できると想定できる。今後もこの講習会を継続し、すべての病院スタッフがガイドヘルプをできる病院をめざす。</w:t>
      </w:r>
    </w:p>
    <w:p w14:paraId="390856D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0FF96F4C" w14:textId="77777777" w:rsidR="00E813E2" w:rsidRPr="00371944" w:rsidRDefault="00E813E2" w:rsidP="00B239A2">
      <w:pPr>
        <w:widowControl w:val="0"/>
        <w:topLinePunct/>
        <w:autoSpaceDE w:val="0"/>
        <w:autoSpaceDN w:val="0"/>
        <w:spacing w:afterLines="50" w:after="162"/>
        <w:jc w:val="both"/>
        <w:outlineLvl w:val="1"/>
        <w:rPr>
          <w:rFonts w:ascii="ＭＳ ゴシック" w:eastAsia="ＭＳ ゴシック" w:hAnsi="ＭＳ ゴシック" w:cs="Courier New"/>
          <w:b/>
          <w:color w:val="000000"/>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P-05</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b/>
          <w:color w:val="000000"/>
          <w:kern w:val="0"/>
          <w:sz w:val="24"/>
          <w:szCs w:val="24"/>
        </w:rPr>
        <w:t>しろがめ方式のガイドヘルプ</w:t>
      </w:r>
    </w:p>
    <w:p w14:paraId="6F2F789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color w:val="000000"/>
          <w:kern w:val="0"/>
          <w:sz w:val="24"/>
          <w:szCs w:val="24"/>
        </w:rPr>
        <w:t>村上 琢磨</w:t>
      </w:r>
      <w:r w:rsidRPr="00371944">
        <w:rPr>
          <w:rFonts w:ascii="ＭＳ ゴシック" w:eastAsia="ＭＳ ゴシック" w:hAnsi="ＭＳ ゴシック" w:cs="Courier New" w:hint="eastAsia"/>
          <w:sz w:val="24"/>
          <w:szCs w:val="24"/>
          <w:vertAlign w:val="superscript"/>
        </w:rPr>
        <w:t>1</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kern w:val="0"/>
          <w:sz w:val="24"/>
          <w:szCs w:val="24"/>
        </w:rPr>
        <w:t>、</w:t>
      </w:r>
      <w:r w:rsidRPr="00371944">
        <w:rPr>
          <w:rFonts w:ascii="ＭＳ ゴシック" w:eastAsia="ＭＳ ゴシック" w:hAnsi="ＭＳ ゴシック" w:cs="Courier New" w:hint="eastAsia"/>
          <w:color w:val="000000"/>
          <w:sz w:val="24"/>
          <w:szCs w:val="24"/>
        </w:rPr>
        <w:t>石川 充英</w:t>
      </w:r>
      <w:r w:rsidRPr="00371944">
        <w:rPr>
          <w:rFonts w:ascii="ＭＳ ゴシック" w:eastAsia="ＭＳ ゴシック" w:hAnsi="ＭＳ ゴシック" w:cs="Courier New" w:hint="eastAsia"/>
          <w:sz w:val="24"/>
          <w:szCs w:val="24"/>
          <w:vertAlign w:val="superscript"/>
        </w:rPr>
        <w:t>2</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、酒井 智子</w:t>
      </w:r>
      <w:r w:rsidRPr="00371944">
        <w:rPr>
          <w:rFonts w:ascii="ＭＳ ゴシック" w:eastAsia="ＭＳ ゴシック" w:hAnsi="ＭＳ ゴシック" w:cs="Courier New" w:hint="eastAsia"/>
          <w:sz w:val="24"/>
          <w:szCs w:val="24"/>
          <w:vertAlign w:val="superscript"/>
        </w:rPr>
        <w:t>2</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、山口 規子</w:t>
      </w:r>
      <w:r w:rsidRPr="00371944">
        <w:rPr>
          <w:rFonts w:ascii="ＭＳ ゴシック" w:eastAsia="ＭＳ ゴシック" w:hAnsi="ＭＳ ゴシック" w:cs="Courier New" w:hint="eastAsia"/>
          <w:sz w:val="24"/>
          <w:szCs w:val="24"/>
          <w:vertAlign w:val="superscript"/>
        </w:rPr>
        <w:t>3</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、河原 佐和子</w:t>
      </w:r>
      <w:r w:rsidRPr="00371944">
        <w:rPr>
          <w:rFonts w:ascii="ＭＳ ゴシック" w:eastAsia="ＭＳ ゴシック" w:hAnsi="ＭＳ ゴシック" w:cs="Courier New" w:hint="eastAsia"/>
          <w:sz w:val="24"/>
          <w:szCs w:val="24"/>
          <w:vertAlign w:val="superscript"/>
        </w:rPr>
        <w:t>1</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w:t>
      </w:r>
    </w:p>
    <w:p w14:paraId="0B334694" w14:textId="77777777" w:rsidR="00E813E2" w:rsidRPr="00371944" w:rsidRDefault="00E813E2" w:rsidP="00933877">
      <w:pPr>
        <w:widowControl w:val="0"/>
        <w:topLinePunct/>
        <w:autoSpaceDE w:val="0"/>
        <w:autoSpaceDN w:val="0"/>
        <w:ind w:firstLineChars="100" w:firstLine="257"/>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千葉 康彦</w:t>
      </w:r>
      <w:r w:rsidRPr="00371944">
        <w:rPr>
          <w:rFonts w:ascii="ＭＳ ゴシック" w:eastAsia="ＭＳ ゴシック" w:hAnsi="ＭＳ ゴシック" w:cs="Courier New" w:hint="eastAsia"/>
          <w:sz w:val="24"/>
          <w:szCs w:val="24"/>
          <w:vertAlign w:val="superscript"/>
        </w:rPr>
        <w:t>4</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、中澤 由美子</w:t>
      </w:r>
      <w:r w:rsidRPr="00371944">
        <w:rPr>
          <w:rFonts w:ascii="ＭＳ ゴシック" w:eastAsia="ＭＳ ゴシック" w:hAnsi="ＭＳ ゴシック" w:cs="Courier New" w:hint="eastAsia"/>
          <w:sz w:val="24"/>
          <w:szCs w:val="24"/>
          <w:vertAlign w:val="superscript"/>
        </w:rPr>
        <w:t>4</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、宍戸 久子</w:t>
      </w:r>
      <w:r w:rsidRPr="00371944">
        <w:rPr>
          <w:rFonts w:ascii="ＭＳ ゴシック" w:eastAsia="ＭＳ ゴシック" w:hAnsi="ＭＳ ゴシック" w:cs="Courier New" w:hint="eastAsia"/>
          <w:sz w:val="24"/>
          <w:szCs w:val="24"/>
          <w:vertAlign w:val="superscript"/>
        </w:rPr>
        <w:t>1</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、小平 純子</w:t>
      </w:r>
      <w:r w:rsidRPr="00371944">
        <w:rPr>
          <w:rFonts w:ascii="ＭＳ ゴシック" w:eastAsia="ＭＳ ゴシック" w:hAnsi="ＭＳ ゴシック" w:cs="Courier New" w:hint="eastAsia"/>
          <w:sz w:val="24"/>
          <w:szCs w:val="24"/>
          <w:vertAlign w:val="superscript"/>
        </w:rPr>
        <w:t>5</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、関田 巖</w:t>
      </w:r>
      <w:r w:rsidRPr="00371944">
        <w:rPr>
          <w:rFonts w:ascii="ＭＳ ゴシック" w:eastAsia="ＭＳ ゴシック" w:hAnsi="ＭＳ ゴシック" w:cs="Courier New" w:hint="eastAsia"/>
          <w:sz w:val="24"/>
          <w:szCs w:val="24"/>
          <w:vertAlign w:val="superscript"/>
        </w:rPr>
        <w:t>6</w:t>
      </w:r>
      <w:r w:rsidR="004E30F8" w:rsidRPr="00371944">
        <w:rPr>
          <w:rFonts w:ascii="ＭＳ ゴシック" w:eastAsia="ＭＳ ゴシック" w:hAnsi="ＭＳ ゴシック" w:cs="Courier New" w:hint="eastAsia"/>
          <w:sz w:val="24"/>
          <w:szCs w:val="24"/>
          <w:vertAlign w:val="superscript"/>
        </w:rPr>
        <w:t>）</w:t>
      </w:r>
    </w:p>
    <w:p w14:paraId="492754F0" w14:textId="77777777" w:rsidR="00E813E2" w:rsidRPr="00371944" w:rsidRDefault="00E813E2" w:rsidP="00933877">
      <w:pPr>
        <w:widowControl w:val="0"/>
        <w:topLinePunct/>
        <w:autoSpaceDE w:val="0"/>
        <w:autoSpaceDN w:val="0"/>
        <w:ind w:firstLineChars="100" w:firstLine="257"/>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1)NPO法人しろがめ、2)東京視覚障害者生活支援センター、3)関西盲人ホーム、</w:t>
      </w:r>
    </w:p>
    <w:p w14:paraId="04F2455F" w14:textId="77777777" w:rsidR="00E813E2" w:rsidRPr="00371944" w:rsidRDefault="00E813E2" w:rsidP="00933877">
      <w:pPr>
        <w:widowControl w:val="0"/>
        <w:topLinePunct/>
        <w:autoSpaceDE w:val="0"/>
        <w:autoSpaceDN w:val="0"/>
        <w:spacing w:afterLines="100" w:after="324"/>
        <w:ind w:firstLineChars="100" w:firstLine="257"/>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4)宮城県立視覚支援学校、5)東京都盲ろう者支援センター、6)筑波技術大学</w:t>
      </w:r>
    </w:p>
    <w:p w14:paraId="5D5BFA3E" w14:textId="77777777" w:rsidR="00E813E2" w:rsidRPr="00371944" w:rsidRDefault="00E813E2" w:rsidP="00933877">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2C9C073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ガイドヘルプ（同行援護）のサービス要素は「移動」と「便宜供与」に大別される。いずれもお客様である視覚障害者（</w:t>
      </w:r>
      <w:r w:rsidRPr="00371944">
        <w:rPr>
          <w:rFonts w:ascii="ＭＳ ゴシック" w:eastAsia="ＭＳ ゴシック" w:hAnsi="ＭＳ ゴシック" w:cs="Courier New"/>
          <w:sz w:val="24"/>
          <w:szCs w:val="24"/>
        </w:rPr>
        <w:t>Visually impaired,</w:t>
      </w:r>
      <w:r w:rsidRPr="00371944">
        <w:rPr>
          <w:rFonts w:ascii="ＭＳ ゴシック" w:eastAsia="ＭＳ ゴシック" w:hAnsi="ＭＳ ゴシック" w:cs="Courier New" w:hint="eastAsia"/>
          <w:sz w:val="24"/>
          <w:szCs w:val="24"/>
        </w:rPr>
        <w:t>以下VI）の立場に立っての行動が求められる。今回は、移動においてVIに負担をかけないしろがめ方式のガイドヘルプを紹介する。</w:t>
      </w:r>
    </w:p>
    <w:p w14:paraId="78CDE25B"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0D71B64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移動はガイドヘルパー（</w:t>
      </w:r>
      <w:r w:rsidRPr="00371944">
        <w:rPr>
          <w:rFonts w:ascii="ＭＳ ゴシック" w:eastAsia="ＭＳ ゴシック" w:hAnsi="ＭＳ ゴシック" w:cs="Courier New"/>
          <w:sz w:val="24"/>
          <w:szCs w:val="24"/>
        </w:rPr>
        <w:t>Guide helper</w:t>
      </w:r>
      <w:r w:rsidRPr="00371944">
        <w:rPr>
          <w:rFonts w:ascii="ＭＳ ゴシック" w:eastAsia="ＭＳ ゴシック" w:hAnsi="ＭＳ ゴシック" w:cs="Courier New" w:hint="eastAsia"/>
          <w:sz w:val="24"/>
          <w:szCs w:val="24"/>
        </w:rPr>
        <w:t>、以下GH）とVIがななめ横方向に並ぶのを基本形とし、場面が変わる度にしばしば並び方を変える方法が一般に行われている。例えば場面Aでは基本形から一列縦隊となり基本形に戻り、場面Bでは基本形から左右の位置を交換し基本形に戻る等、外出してから帰宅するまで繰り返し行われる。しかし、VIにとって、並び方をかえる行動が負担となっている。つまり、VIの立場を考えた行動でないことになる。そこで、NPO法人しろがめは、VI並びにアイマスクした晴眼者を被験者とし、GHとVIが並び方を変えて通過することが一般的な場面（狭所・ドアなど）を基本形のままでVIが安全でかつ安心して通過できる方法について検証した。</w:t>
      </w:r>
    </w:p>
    <w:p w14:paraId="5E6B3130"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514AE56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様々な方法を検討した結果、GHは基本形のまま狭所・ドアに接近し場面の直前で一旦止まり、情報を提供し（例えば、「狭所です」）、VIの手（GHを掴んでない方）を場面の所要部位（VIがぶつかる可能性の高い場所：狭所部位やドア枠など）に導き、ゆっくり通過することによりVIが安全でかつ安心して通過できることがわかった。つまり、VIの負担が少ないことがわかった。また、この方法によりVIは障害物にぶつからないように避けて、スムーズに通過できることが確認できた。更に、VIは所要部位に導かれた手を離さず進むことで手の触覚を通して通過している過程が具体的にわかり、場面ごとに並び方を変えないため心理的にも身体的にも負担が少ないとの内省を得た。</w:t>
      </w:r>
    </w:p>
    <w:p w14:paraId="414EF6D5"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0D602A7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kern w:val="0"/>
          <w:sz w:val="24"/>
          <w:szCs w:val="24"/>
        </w:rPr>
      </w:pPr>
      <w:r w:rsidRPr="00371944">
        <w:rPr>
          <w:rFonts w:ascii="ＭＳ ゴシック" w:eastAsia="ＭＳ ゴシック" w:hAnsi="ＭＳ ゴシック" w:cs="Courier New" w:hint="eastAsia"/>
          <w:kern w:val="0"/>
          <w:sz w:val="24"/>
          <w:szCs w:val="24"/>
        </w:rPr>
        <w:t>今回の検証結果で得られたしろがめ方式のガイドヘルプは、足腰の弱い</w:t>
      </w:r>
      <w:r w:rsidRPr="00371944">
        <w:rPr>
          <w:rFonts w:ascii="ＭＳ ゴシック" w:eastAsia="ＭＳ ゴシック" w:hAnsi="ＭＳ ゴシック" w:cs="Courier New"/>
          <w:kern w:val="0"/>
          <w:sz w:val="24"/>
          <w:szCs w:val="24"/>
        </w:rPr>
        <w:t>VI</w:t>
      </w:r>
      <w:r w:rsidRPr="00371944">
        <w:rPr>
          <w:rFonts w:ascii="ＭＳ ゴシック" w:eastAsia="ＭＳ ゴシック" w:hAnsi="ＭＳ ゴシック" w:cs="Courier New" w:hint="eastAsia"/>
          <w:kern w:val="0"/>
          <w:sz w:val="24"/>
          <w:szCs w:val="24"/>
        </w:rPr>
        <w:t>にも適用できる方法で、負担が少ないことが期待できる。</w:t>
      </w:r>
    </w:p>
    <w:p w14:paraId="3D4AC07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kern w:val="0"/>
          <w:sz w:val="24"/>
          <w:szCs w:val="24"/>
        </w:rPr>
      </w:pPr>
      <w:r w:rsidRPr="00371944">
        <w:rPr>
          <w:rFonts w:ascii="ＭＳ ゴシック" w:eastAsia="ＭＳ ゴシック" w:hAnsi="ＭＳ ゴシック" w:cs="Courier New"/>
          <w:kern w:val="0"/>
          <w:sz w:val="24"/>
          <w:szCs w:val="24"/>
        </w:rPr>
        <w:br w:type="page"/>
      </w:r>
    </w:p>
    <w:p w14:paraId="77C6AB3C" w14:textId="77777777" w:rsidR="00E813E2" w:rsidRPr="00371944" w:rsidRDefault="00E813E2" w:rsidP="00B239A2">
      <w:pPr>
        <w:widowControl w:val="0"/>
        <w:topLinePunct/>
        <w:autoSpaceDE w:val="0"/>
        <w:autoSpaceDN w:val="0"/>
        <w:spacing w:afterLines="50" w:after="162"/>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P-06</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b/>
          <w:kern w:val="0"/>
          <w:sz w:val="24"/>
          <w:szCs w:val="24"/>
        </w:rPr>
        <w:t>雪道が盲導犬歩行に及ぼす影響</w:t>
      </w:r>
    </w:p>
    <w:p w14:paraId="1BA40F5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○青木</w:t>
      </w:r>
      <w:r w:rsidRPr="00371944">
        <w:rPr>
          <w:rFonts w:ascii="ＭＳ ゴシック" w:eastAsia="ＭＳ ゴシック" w:hAnsi="ＭＳ ゴシック" w:cs="Courier New"/>
          <w:sz w:val="24"/>
          <w:szCs w:val="24"/>
        </w:rPr>
        <w:t xml:space="preserve"> </w:t>
      </w:r>
      <w:r w:rsidRPr="00371944">
        <w:rPr>
          <w:rFonts w:ascii="ＭＳ ゴシック" w:eastAsia="ＭＳ ゴシック" w:hAnsi="ＭＳ ゴシック" w:cs="Courier New" w:hint="eastAsia"/>
          <w:sz w:val="24"/>
          <w:szCs w:val="24"/>
        </w:rPr>
        <w:t>舞子、多和田 悟、根本 学、矢野 遥</w:t>
      </w:r>
    </w:p>
    <w:p w14:paraId="7FEE3248" w14:textId="77777777" w:rsidR="00E813E2" w:rsidRPr="00371944" w:rsidRDefault="00E813E2" w:rsidP="00933877">
      <w:pPr>
        <w:widowControl w:val="0"/>
        <w:topLinePunct/>
        <w:autoSpaceDE w:val="0"/>
        <w:autoSpaceDN w:val="0"/>
        <w:spacing w:afterLines="100" w:after="324"/>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公益財団法人 日本盲導犬協会</w:t>
      </w:r>
    </w:p>
    <w:p w14:paraId="700BE9A4" w14:textId="77777777" w:rsidR="00E813E2" w:rsidRPr="00371944" w:rsidRDefault="00E813E2" w:rsidP="00933877">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140F319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日本盲導犬協会では、約250名の視覚障害者に盲導犬歩行を提供しているが、約3割の方は降雪・豪雪地帯在住であり、冬季には個別のフォローアップ（歩行指導）を必要に応じて実施している。雪道がオリエンテーションとモビリティー（盲導犬歩行）に及ぼす影響を考察し、より安全な雪道歩行を提供するための取り組みを報告する。</w:t>
      </w:r>
    </w:p>
    <w:p w14:paraId="25EE2ED2"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3D86F44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2017年12月～2018年2月の降雪期間に、秋田県、山形県、新潟県在住の盲導犬ユーザー18名に対し、現地訪問にて雪道歩行における困難さの聞き取り、及びフォローアップを実施した。また、盲導犬候補犬15頭に対し特別訓練として計8回の雪道訓練を実施した。</w:t>
      </w:r>
    </w:p>
    <w:p w14:paraId="7D55EDEE"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6495AEC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雪道がオリエンテーションに及ぼす影響として、足裏からの情報が変わる、直進性を保つために使っていた情報が変わる、手がかりや目じるしが変わる、音情報が使いにくくなる、反射光による羞明を感じる、以上の5つが挙げられた。また、モビリティーに及ぼす影響としては、通常時とは盲導犬が提供する情報が変わる、高さの障害物に変わるものがある、犬側に車道がある道では車道に出るリスクが高くなる、人と犬とが横に並んで歩行できない場合がある、犬の歩行への集中力が低下する、以上の5つが挙げられた。</w:t>
      </w:r>
    </w:p>
    <w:p w14:paraId="5D5E2683"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7FF847D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雪道では、自分が立っている位置と目的地までの位置関係を把握することが困難になるため、通常時より普遍的な定位の証拠を確保しておく必要がある。そして、通常時よりも、人も犬も判断を間違える、迷うリスクが高まっている認識を持つ必要がある。以上の課題を改善し、より安全性の高い雪道歩行をするためには、余裕を持った歩行時間の確保、歩行服装の工夫（暖かい服・滑らない靴）、除雪状況の把握とそれに応じた歩行ルートの変更、視認性を高める工夫、道具の活用（伸縮バーハンドル、電子コンパス等）、積極的な援助依頼がポイントになると考える。</w:t>
      </w:r>
    </w:p>
    <w:p w14:paraId="72E9755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0147BA9E" w14:textId="67EC16C2" w:rsidR="00E813E2" w:rsidRPr="00371944" w:rsidRDefault="00E813E2" w:rsidP="00B239A2">
      <w:pPr>
        <w:widowControl w:val="0"/>
        <w:topLinePunct/>
        <w:autoSpaceDE w:val="0"/>
        <w:autoSpaceDN w:val="0"/>
        <w:spacing w:afterLines="50" w:after="162"/>
        <w:ind w:left="1160" w:hangingChars="450" w:hanging="1160"/>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P-07</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sz w:val="24"/>
          <w:szCs w:val="24"/>
        </w:rPr>
        <w:t xml:space="preserve"> </w:t>
      </w:r>
      <w:r w:rsidRPr="00371944">
        <w:rPr>
          <w:rFonts w:ascii="ＭＳ ゴシック" w:eastAsia="ＭＳ ゴシック" w:hAnsi="ＭＳ ゴシック" w:cs="Courier New" w:hint="eastAsia"/>
          <w:b/>
          <w:sz w:val="24"/>
          <w:szCs w:val="24"/>
        </w:rPr>
        <w:t>高齢の視覚障害者に対して、歩行訓練とともにデイサービスを活用する</w:t>
      </w:r>
      <w:r w:rsidR="00B239A2">
        <w:rPr>
          <w:rFonts w:ascii="ＭＳ ゴシック" w:eastAsia="ＭＳ ゴシック" w:hAnsi="ＭＳ ゴシック" w:cs="Courier New"/>
          <w:b/>
          <w:sz w:val="24"/>
          <w:szCs w:val="24"/>
        </w:rPr>
        <w:br w:type="textWrapping" w:clear="all"/>
      </w:r>
      <w:r w:rsidRPr="00371944">
        <w:rPr>
          <w:rFonts w:ascii="ＭＳ ゴシック" w:eastAsia="ＭＳ ゴシック" w:hAnsi="ＭＳ ゴシック" w:cs="Courier New" w:hint="eastAsia"/>
          <w:b/>
          <w:sz w:val="24"/>
          <w:szCs w:val="24"/>
        </w:rPr>
        <w:t>ことの有用性について～川崎市視覚障害者情報文化センターの事例～</w:t>
      </w:r>
    </w:p>
    <w:p w14:paraId="37CEE67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○島田</w:t>
      </w:r>
      <w:r w:rsidR="00F5703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延明</w:t>
      </w:r>
    </w:p>
    <w:p w14:paraId="176B2285" w14:textId="77777777" w:rsidR="00E813E2" w:rsidRPr="00371944" w:rsidRDefault="00E813E2" w:rsidP="00933877">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社会福祉法人</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日本点字図書館</w:t>
      </w:r>
    </w:p>
    <w:p w14:paraId="0418005E" w14:textId="77777777" w:rsidR="00E813E2" w:rsidRPr="00371944" w:rsidRDefault="00E813E2" w:rsidP="00933877">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【はじめに】</w:t>
      </w:r>
    </w:p>
    <w:p w14:paraId="27D2C488" w14:textId="77777777" w:rsidR="00933877"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川崎市においても視覚障害者の高齢化は進んでおり、歩行訓練をはじめるにあたって、足腰の筋力が弱っているケースが多く見られる。よって、目的地まで行く体力がなかったり、歩行のバランスが悪かったり等の要因で、通常の訓練ベースに乗りにくい現状がある。</w:t>
      </w:r>
    </w:p>
    <w:p w14:paraId="5BCA5997"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7CDBDAE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川崎市には、視覚障害者の方に配慮したデイサービスを行っている「かみふうせん」という事業所があり、多くの視覚障害者が通っている。65歳以上であれば介護保険のサービスが受けられるので紹介し、「体を動かし、体力をつけたり、筋力を維持することはした方がよい。一度見学に行ってみないか」と誘ってみた。3名の方（年間）に了解が得られ、訓練担当者が事業所とコンタクトを取り、見学の日にちを設定し、連れて行くと同時に、地域包括支援センターなどとコンタクトを取ってもらい、デイサービスを受けられる段取りをつけた。</w:t>
      </w:r>
    </w:p>
    <w:p w14:paraId="196ADDF1" w14:textId="77777777" w:rsidR="00933877"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33D1153B" w14:textId="77777777" w:rsidR="00E813E2" w:rsidRPr="00371944" w:rsidRDefault="00E813E2" w:rsidP="00F57038">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3名の方は週に１～2回通うようになり、ずっと自宅にいる生活からデイサービスに行って適度な運動や他の利用者との交流をするようになった。その結果、全体的な生活の質の向上につながった。</w:t>
      </w:r>
    </w:p>
    <w:p w14:paraId="7728587D" w14:textId="77777777" w:rsidR="00E813E2" w:rsidRPr="00371944" w:rsidRDefault="00E813E2" w:rsidP="0093387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61D7AE5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と高齢が重なると、日常で体を動かす機会が激減し体力や筋力の低下が目立ち、週に1回程度の歩行訓練では思うような成果があがらない場合が多い。デイサービスと組み合わせる、もしくは先にデイサービスに通い体力や筋力を向上させることにより、歩行訓練の手助けになることがある。また、引きこもりがちな生活習慣を変えたり、家族などの支援者と少し離れることによる気分転換の効果も期待できる。高齢の視覚障害者が活動できそうなデイサービスに繋げることを、選択肢の一つとして考えておくことは有用である。</w:t>
      </w:r>
    </w:p>
    <w:p w14:paraId="2A4928D6" w14:textId="77777777" w:rsidR="00F57038" w:rsidRPr="00371944" w:rsidRDefault="00F57038"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53B067AB" w14:textId="77777777" w:rsidR="00E813E2" w:rsidRPr="00371944" w:rsidRDefault="00E813E2" w:rsidP="00B239A2">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P-08</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盲導犬歩行における点字ブロックの活用方法についての提案</w:t>
      </w:r>
    </w:p>
    <w:p w14:paraId="3185E15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○平野</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竜、多和田</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悟、山口</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義之</w:t>
      </w:r>
    </w:p>
    <w:p w14:paraId="7823893E" w14:textId="77777777" w:rsidR="00E813E2" w:rsidRPr="00371944" w:rsidRDefault="00E813E2" w:rsidP="00F57038">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公益財団法人日本盲導犬協会</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神奈川訓練センター</w:t>
      </w:r>
    </w:p>
    <w:p w14:paraId="06551546" w14:textId="77777777" w:rsidR="00E813E2" w:rsidRPr="00371944" w:rsidRDefault="00E813E2" w:rsidP="00F57038">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091DDAC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誘導用ブロック(以下、点字ブロックとする)は白杖歩行では有効活用されているが、当協会の盲導犬歩行の点字ブロックの活用方法に明確な原則はない。また、近年頻発する盲導犬ユーザーのプラットホーム転落事故の対策として、ホームドア設置や周囲の人への援助依頼の呼びかけだけでなく、訓練事業者やユーザー自身ができる対策として、盲導犬歩行における点字ブロックの活用方法を検討し、より安全で快適な歩行をできるようにすることを目的とする。</w:t>
      </w:r>
    </w:p>
    <w:p w14:paraId="595DB3B1"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7AC3732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当協会盲導犬歩行指導員が、訓練途中の盲導犬(訓練犬)6頭に点字ブロックを探し、点字ブロックに沿って歩行するように10～20回訓練を実施した。訓練期間は2017年10月～2018年2月。訓練環境は当協会の仙台訓練センターで、敷地入り口から建物正面玄関まで2か所屈折した点字ブロックが敷設されている。検証場所は同施設とJR仙石線あおば通り駅。指示語はブロックとした。</w:t>
      </w:r>
    </w:p>
    <w:p w14:paraId="37248D0F"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10444AC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協会事情のため、訓練を中断した犬2頭以外の4頭は、訓練担当者が既知の場所でアイマスクをし、点字ブロックを探させ、点字ブロックに沿って歩行させることができた。</w:t>
      </w:r>
    </w:p>
    <w:p w14:paraId="26F63F7D"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4FEE6DE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盲導犬は通常伝い歩きをするが、上記結果から空間歩行に伴う点字ブロックの利用は全ての犬に教えられる可能性が高いと考えられる。しかし、点字ブロックの設置場所は不規則で、ユーザーがある程度の方向を定めて指示を出すユーザー主体の歩行では、未知の場所での活用は難しいと感じた。</w:t>
      </w:r>
    </w:p>
    <w:p w14:paraId="08FB52C6" w14:textId="77777777" w:rsidR="00E813E2" w:rsidRPr="00371944" w:rsidRDefault="00E813E2" w:rsidP="00F57038">
      <w:pPr>
        <w:widowControl w:val="0"/>
        <w:topLinePunct/>
        <w:autoSpaceDE w:val="0"/>
        <w:autoSpaceDN w:val="0"/>
        <w:spacing w:before="100" w:beforeAutospacing="1"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2CA3223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盲導犬歩行における点字ブロックの活用方法として、点字ブロックの設置場所に規則性のあるプラットホームと、ユーザーが点字ブロックの設置場所を把握している場所での空間歩行において、犬に点字ブロックを探させ、ユーザーが点字ブロック上を歩行すること、ホーム歩行時は、併せて白杖で内方線を探りながら歩行をすることを提案する。この方法により、より安全で快適な歩行が可能になると考える。</w:t>
      </w:r>
    </w:p>
    <w:p w14:paraId="096458DF" w14:textId="77777777" w:rsidR="00F57038" w:rsidRPr="00371944" w:rsidRDefault="00F57038"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69B22206" w14:textId="77777777" w:rsidR="00E813E2" w:rsidRPr="00371944" w:rsidRDefault="00E813E2" w:rsidP="00B239A2">
      <w:pPr>
        <w:widowControl w:val="0"/>
        <w:topLinePunct/>
        <w:autoSpaceDE w:val="0"/>
        <w:autoSpaceDN w:val="0"/>
        <w:spacing w:afterLines="50" w:after="162"/>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研-</w:t>
      </w:r>
      <w:r w:rsidRPr="00371944">
        <w:rPr>
          <w:rFonts w:ascii="ＭＳ ゴシック" w:eastAsia="ＭＳ ゴシック" w:hAnsi="ＭＳ ゴシック" w:cs="Courier New"/>
          <w:b/>
          <w:sz w:val="24"/>
          <w:szCs w:val="24"/>
        </w:rPr>
        <w:t>P-09</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b/>
          <w:sz w:val="24"/>
          <w:szCs w:val="24"/>
        </w:rPr>
        <w:t xml:space="preserve"> </w:t>
      </w:r>
      <w:r w:rsidRPr="00371944">
        <w:rPr>
          <w:rFonts w:ascii="ＭＳ ゴシック" w:eastAsia="ＭＳ ゴシック" w:hAnsi="ＭＳ ゴシック" w:cs="Courier New" w:hint="eastAsia"/>
          <w:b/>
          <w:sz w:val="24"/>
          <w:szCs w:val="24"/>
        </w:rPr>
        <w:t>全盲者に対する歩行支援の基礎的研究</w:t>
      </w:r>
      <w:r w:rsidR="001C1A08"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b/>
          <w:sz w:val="24"/>
          <w:szCs w:val="24"/>
        </w:rPr>
        <w:t>電子デバイスの有効性について</w:t>
      </w:r>
      <w:r w:rsidR="001C1A08" w:rsidRPr="00371944">
        <w:rPr>
          <w:rFonts w:ascii="ＭＳ ゴシック" w:eastAsia="ＭＳ ゴシック" w:hAnsi="ＭＳ ゴシック" w:cs="Courier New" w:hint="eastAsia"/>
          <w:b/>
          <w:sz w:val="24"/>
          <w:szCs w:val="24"/>
        </w:rPr>
        <w:t>－</w:t>
      </w:r>
    </w:p>
    <w:p w14:paraId="71D0372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大内</w:t>
      </w:r>
      <w:r w:rsidR="000D0F1D">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厚</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荒関</w:t>
      </w:r>
      <w:r w:rsidR="000D0F1D">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仁志</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p>
    <w:p w14:paraId="5BE1312E" w14:textId="77777777" w:rsidR="00E813E2" w:rsidRPr="00371944" w:rsidRDefault="00E813E2" w:rsidP="00F57038">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F57038"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日立リハビリコンサル</w:t>
      </w:r>
      <w:r w:rsidRPr="00371944">
        <w:rPr>
          <w:rFonts w:ascii="ＭＳ ゴシック" w:eastAsia="ＭＳ ゴシック" w:hAnsi="ＭＳ ゴシック" w:cs="Times New Roman" w:hint="eastAsia"/>
          <w:sz w:val="24"/>
          <w:szCs w:val="24"/>
        </w:rPr>
        <w:t>、2</w:t>
      </w:r>
      <w:r w:rsidR="00F57038"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kern w:val="0"/>
          <w:sz w:val="24"/>
          <w:szCs w:val="24"/>
        </w:rPr>
        <w:t>日本大学大学院</w:t>
      </w:r>
    </w:p>
    <w:p w14:paraId="69289357" w14:textId="77777777" w:rsidR="00E813E2" w:rsidRPr="00371944" w:rsidRDefault="00E813E2" w:rsidP="00F57038">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54A9647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上半身部への障害物を感知するために開発されたスマート電子白杖を用いて、その使用の実態を明らかにし、使用上の問題点や解決策を検討し提案する。</w:t>
      </w:r>
    </w:p>
    <w:p w14:paraId="017F3C37"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0935B27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秋田県立大製とインド工科大製のスマート電子白杖の利用者45名を対象として無記名式アンケートを実施した。アンケートの調査期間は2017年5月から7月で行い、基本項目として、使用者の性別、年齢、電子白杖の種類、使用期間、安全性、歩行スピード、感知した障害物、電子白杖と白杖の使い分け、機能上・使用上の問題点について質問を行った。さらに空間認知機能を調査する目的で、竹内が作成した方向感覚質問紙簡易版の一部を修正した18項目を5件法で実施した。</w:t>
      </w:r>
    </w:p>
    <w:p w14:paraId="6C0B762F"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【結果・考察】</w:t>
      </w:r>
    </w:p>
    <w:p w14:paraId="0EC1EC5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アンケートの回収率は18％であった。性別は男性7名、女性1名。平均年齢は58.1歳であった。2017年時点で国内入手が可能なスマート電子白杖には、秋田県立大製（2017年度12月現在入手不可）とインド製が存在する。本研究では秋田県立大製の利用者が3名、インド工科大製が5名であった。使用年数に関しては1年以上が4名、3ヶ月以内が1名、1ヶ月以内が3名であった。スマート電子白杖の利用により障害物への衝突に関しては、やや減少したが7名、変化ないが1名であった。安全性ではやや高くなったと考える利用者が5名で、変わらないが3名であった。歩くスピードに関しては、スマート電子白杖を利用することでやや速くなったが2名、変わらないが3名、やや遅くなったが3名であった。なお、感知した物としては、トラックの荷台、電柱、交通標識、看板、立木などが報告されている。なお、スマート電子白杖の利用での問題点としては、杖が重い、持つ角度により感度が変わる、狭い場所で使用し難い、振動が分りにくいなどが報告されている。方向感覚質問紙簡易版18項目では、以前調査した白杖利用者とこのスマート電子白杖利用者のアンケート結果を分散分析した結果、両者の間には有意差は確認できなかった。</w:t>
      </w:r>
    </w:p>
    <w:p w14:paraId="40938544" w14:textId="77777777" w:rsidR="00F57038" w:rsidRPr="00371944" w:rsidRDefault="00F57038"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34712725" w14:textId="05B50209" w:rsidR="00E813E2" w:rsidRPr="00371944" w:rsidRDefault="00E813E2" w:rsidP="00B239A2">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kern w:val="0"/>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P-10</w:t>
      </w:r>
      <w:r w:rsidRPr="00371944">
        <w:rPr>
          <w:rFonts w:ascii="ＭＳ ゴシック" w:eastAsia="ＭＳ ゴシック" w:hAnsi="ＭＳ ゴシック" w:cs="Times New Roman" w:hint="eastAsia"/>
          <w:b/>
          <w:sz w:val="24"/>
          <w:szCs w:val="24"/>
        </w:rPr>
        <w:t>.</w:t>
      </w:r>
      <w:r w:rsidR="00371944"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kern w:val="0"/>
          <w:sz w:val="24"/>
          <w:szCs w:val="24"/>
        </w:rPr>
        <w:t>スマートフォンを用いた視覚障害者向け歩行者用信号機の</w:t>
      </w:r>
      <w:r w:rsidR="00B239A2">
        <w:rPr>
          <w:rFonts w:ascii="ＭＳ ゴシック" w:eastAsia="ＭＳ ゴシック" w:hAnsi="ＭＳ ゴシック" w:cs="Times New Roman"/>
          <w:b/>
          <w:kern w:val="0"/>
          <w:sz w:val="24"/>
          <w:szCs w:val="24"/>
        </w:rPr>
        <w:br w:type="textWrapping" w:clear="all"/>
      </w:r>
      <w:r w:rsidRPr="00371944">
        <w:rPr>
          <w:rFonts w:ascii="ＭＳ ゴシック" w:eastAsia="ＭＳ ゴシック" w:hAnsi="ＭＳ ゴシック" w:cs="Times New Roman" w:hint="eastAsia"/>
          <w:b/>
          <w:kern w:val="0"/>
          <w:sz w:val="24"/>
          <w:szCs w:val="24"/>
        </w:rPr>
        <w:t>認識支援システムの評価</w:t>
      </w:r>
    </w:p>
    <w:p w14:paraId="73F78D48" w14:textId="77777777" w:rsidR="00E813E2" w:rsidRPr="00371944" w:rsidRDefault="00F57038"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sz w:val="24"/>
          <w:szCs w:val="24"/>
        </w:rPr>
        <w:t>○</w:t>
      </w:r>
      <w:r w:rsidR="00E813E2" w:rsidRPr="00371944">
        <w:rPr>
          <w:rFonts w:ascii="ＭＳ ゴシック" w:eastAsia="ＭＳ ゴシック" w:hAnsi="ＭＳ ゴシック" w:cs="Times New Roman" w:hint="eastAsia"/>
          <w:kern w:val="0"/>
          <w:sz w:val="24"/>
          <w:szCs w:val="24"/>
        </w:rPr>
        <w:t>高橋</w:t>
      </w:r>
      <w:r w:rsidRPr="00371944">
        <w:rPr>
          <w:rFonts w:ascii="ＭＳ ゴシック" w:eastAsia="ＭＳ ゴシック" w:hAnsi="ＭＳ ゴシック" w:cs="Times New Roman" w:hint="eastAsia"/>
          <w:kern w:val="0"/>
          <w:sz w:val="24"/>
          <w:szCs w:val="24"/>
        </w:rPr>
        <w:t xml:space="preserve"> </w:t>
      </w:r>
      <w:r w:rsidR="00E813E2" w:rsidRPr="00371944">
        <w:rPr>
          <w:rFonts w:ascii="ＭＳ ゴシック" w:eastAsia="ＭＳ ゴシック" w:hAnsi="ＭＳ ゴシック" w:cs="Times New Roman" w:hint="eastAsia"/>
          <w:kern w:val="0"/>
          <w:sz w:val="24"/>
          <w:szCs w:val="24"/>
        </w:rPr>
        <w:t>伊久夫、</w:t>
      </w:r>
      <w:r w:rsidR="00E813E2" w:rsidRPr="00371944">
        <w:rPr>
          <w:rFonts w:ascii="ＭＳ ゴシック" w:eastAsia="ＭＳ ゴシック" w:hAnsi="ＭＳ ゴシック" w:cs="Times New Roman" w:hint="eastAsia"/>
          <w:sz w:val="24"/>
          <w:szCs w:val="24"/>
        </w:rPr>
        <w:t>稲垣</w:t>
      </w:r>
      <w:r w:rsidRPr="00371944">
        <w:rPr>
          <w:rFonts w:ascii="ＭＳ ゴシック" w:eastAsia="ＭＳ ゴシック" w:hAnsi="ＭＳ ゴシック" w:cs="Times New Roman" w:hint="eastAsia"/>
          <w:sz w:val="24"/>
          <w:szCs w:val="24"/>
        </w:rPr>
        <w:t xml:space="preserve"> </w:t>
      </w:r>
      <w:r w:rsidR="00E813E2" w:rsidRPr="00371944">
        <w:rPr>
          <w:rFonts w:ascii="ＭＳ ゴシック" w:eastAsia="ＭＳ ゴシック" w:hAnsi="ＭＳ ゴシック" w:cs="Times New Roman" w:hint="eastAsia"/>
          <w:sz w:val="24"/>
          <w:szCs w:val="24"/>
        </w:rPr>
        <w:t>光博、奈良</w:t>
      </w:r>
      <w:r w:rsidRPr="00371944">
        <w:rPr>
          <w:rFonts w:ascii="ＭＳ ゴシック" w:eastAsia="ＭＳ ゴシック" w:hAnsi="ＭＳ ゴシック" w:cs="Times New Roman" w:hint="eastAsia"/>
          <w:sz w:val="24"/>
          <w:szCs w:val="24"/>
        </w:rPr>
        <w:t xml:space="preserve"> </w:t>
      </w:r>
      <w:r w:rsidR="00E813E2" w:rsidRPr="00371944">
        <w:rPr>
          <w:rFonts w:ascii="ＭＳ ゴシック" w:eastAsia="ＭＳ ゴシック" w:hAnsi="ＭＳ ゴシック" w:cs="Times New Roman" w:hint="eastAsia"/>
          <w:sz w:val="24"/>
          <w:szCs w:val="24"/>
        </w:rPr>
        <w:t>栄之</w:t>
      </w:r>
    </w:p>
    <w:p w14:paraId="7AF3F0FF" w14:textId="77777777" w:rsidR="00E813E2" w:rsidRPr="00371944" w:rsidRDefault="00E813E2" w:rsidP="00F57038">
      <w:pPr>
        <w:widowControl w:val="0"/>
        <w:topLinePunct/>
        <w:autoSpaceDE w:val="0"/>
        <w:autoSpaceDN w:val="0"/>
        <w:spacing w:afterLines="100" w:after="324"/>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 xml:space="preserve">　株式会社アーク情報システム</w:t>
      </w:r>
    </w:p>
    <w:p w14:paraId="7B7171ED" w14:textId="77777777" w:rsidR="00E813E2" w:rsidRPr="00371944" w:rsidRDefault="00E813E2" w:rsidP="00F57038">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4A2C84B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開発したシステムが、道路幅や時間帯など、さまざまな環境条件で正しく動作することを確認する。</w:t>
      </w:r>
    </w:p>
    <w:p w14:paraId="28EC1E73"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【システム概要】</w:t>
      </w:r>
    </w:p>
    <w:p w14:paraId="0558DD9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このシステムは、歩行者用信号機（以下、「信号機」と表す）の状態をわかりやすくリアルタイムに、表示や振動、音声で通知するもので、表示は、「横断可能」、「横断不可」、「判断不能」の3種類である。また、視覚障害者の利用を想定しており、横断歩道の片側に立てること、進むべき方向にスマートフォンのカメラをかざせることが前提である。</w:t>
      </w:r>
    </w:p>
    <w:p w14:paraId="3D3901EE"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4F0BE3C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JR「市ケ谷駅」近くの交差点3箇所(道路幅2ー6車線、信号機20箇所)を対象に、1日3回、信号機にカメラを5秒かざし、その検出率と認識率を評価した。評価は1信号機・時間あたり50回程度行なった。使用した機種はiPhone6（iOS9.1）、評価期間は2016年11月25、28、29日、晴眼者が実施した。なお、検出率とは、カメラで信号機を捉えることができた割合。認識率とは、捉えた信号機の内容を正しく判定できた割合と定義した。</w:t>
      </w:r>
    </w:p>
    <w:p w14:paraId="162DF461"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7C04F1B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全体平均で、検出率は午前90％、午後90％、夜間93％となり、認識率は午前94％、午後95％、夜間96％となった。また、検出率の最小値は、1信号機で午前37％と低い値を示した。</w:t>
      </w:r>
    </w:p>
    <w:p w14:paraId="64BA20CB"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5388FCD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特定の信号機で検出率が極端に低かったが、これは太陽光による影響と考える。検出率や認識率低下の原因として、太陽光のほか、信号機にかかる電圧低下もあった。また、道路幅については、検出率や認識率において差は見られなかった。さらに、昼間より夜間の方が検出率、認識率ともに上がった。</w:t>
      </w:r>
    </w:p>
    <w:p w14:paraId="49579513"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3FFEC7C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このシステムはLED方式の信号機のみ対応したが、特定の環境条件を除けば、ある程度の利用が可能であると考える。なお、この開発は、東京都中小企業振興公社が実施した、平成27年度新製品・新技術開発助成事業にて行った。</w:t>
      </w:r>
    </w:p>
    <w:p w14:paraId="2C420664" w14:textId="77777777" w:rsidR="00F57038" w:rsidRPr="00371944" w:rsidRDefault="00F57038"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7BFBE48B" w14:textId="77777777" w:rsidR="00E813E2" w:rsidRPr="00371944" w:rsidRDefault="00E813E2" w:rsidP="00940F98">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w:t>
      </w:r>
      <w:r w:rsidRPr="00371944">
        <w:rPr>
          <w:rFonts w:ascii="ＭＳ ゴシック" w:eastAsia="ＭＳ ゴシック" w:hAnsi="ＭＳ ゴシック" w:cs="Times New Roman" w:hint="eastAsia"/>
          <w:b/>
          <w:sz w:val="24"/>
          <w:szCs w:val="24"/>
        </w:rPr>
        <w:t>11.</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視覚障害児専用白杖の開発</w:t>
      </w:r>
    </w:p>
    <w:p w14:paraId="097BADD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○吉岡</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学</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、清水</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順市</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p>
    <w:p w14:paraId="68CA03C6" w14:textId="77777777" w:rsidR="00E813E2" w:rsidRPr="00371944" w:rsidRDefault="00E813E2" w:rsidP="00F57038">
      <w:pPr>
        <w:widowControl w:val="0"/>
        <w:topLinePunct/>
        <w:autoSpaceDE w:val="0"/>
        <w:autoSpaceDN w:val="0"/>
        <w:spacing w:after="100" w:afterAutospacing="1"/>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F57038"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金沢大学、2</w:t>
      </w:r>
      <w:r w:rsidR="00F57038"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東京家政大学</w:t>
      </w:r>
    </w:p>
    <w:p w14:paraId="28FFB2E0" w14:textId="77777777" w:rsidR="00E813E2" w:rsidRPr="00371944" w:rsidRDefault="00E813E2" w:rsidP="00F57038">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747DFD1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本研究においては、視覚障害児の身体負荷が少なく、耐久性の高い、メンテナンス費用がかからない白杖歩行学習に最適な石突の開発を目的とした。</w:t>
      </w:r>
    </w:p>
    <w:p w14:paraId="20631A4C"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14F49F4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本研究は、以下の方法にて行った。</w:t>
      </w:r>
    </w:p>
    <w:p w14:paraId="078EBC6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 xml:space="preserve">石突の具体的なサイズの選定、重量、素材の決定　</w:t>
      </w:r>
    </w:p>
    <w:p w14:paraId="09DDDCC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)石突の試作品の製作</w:t>
      </w:r>
    </w:p>
    <w:p w14:paraId="1F6BD50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(3)</w:t>
      </w:r>
      <w:r w:rsidRPr="00371944">
        <w:rPr>
          <w:rFonts w:ascii="ＭＳ ゴシック" w:eastAsia="ＭＳ ゴシック" w:hAnsi="ＭＳ ゴシック" w:cs="Courier New" w:hint="eastAsia"/>
          <w:sz w:val="24"/>
          <w:szCs w:val="24"/>
        </w:rPr>
        <w:t>使用評価試験｛視覚障害児3名（小学部3年女児2名、6年女児1名）｝にて評価</w:t>
      </w:r>
    </w:p>
    <w:p w14:paraId="06D918E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4</w:t>
      </w:r>
      <w:r w:rsidRPr="00371944">
        <w:rPr>
          <w:rFonts w:ascii="ＭＳ ゴシック" w:eastAsia="ＭＳ ゴシック" w:hAnsi="ＭＳ ゴシック" w:cs="Courier New" w:hint="eastAsia"/>
          <w:sz w:val="24"/>
          <w:szCs w:val="24"/>
        </w:rPr>
        <w:t xml:space="preserve">)改良品の製作及び再評価　　</w:t>
      </w:r>
    </w:p>
    <w:p w14:paraId="519C62AD"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r w:rsidR="00F57038" w:rsidRPr="00371944">
        <w:rPr>
          <w:rFonts w:ascii="ＭＳ ゴシック" w:eastAsia="ＭＳ ゴシック" w:hAnsi="ＭＳ ゴシック" w:cs="Courier New"/>
          <w:sz w:val="24"/>
          <w:szCs w:val="24"/>
        </w:rPr>
        <w:t>3pt</w:t>
      </w:r>
    </w:p>
    <w:p w14:paraId="7782791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本研究では、以下の点が明らかになった。</w:t>
      </w:r>
    </w:p>
    <w:p w14:paraId="636D277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)石突の操作性</w:t>
      </w:r>
    </w:p>
    <w:p w14:paraId="6D8F3F6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新規開発した石突及びペンシル型石突による操作側の上肢筋活動の影響を尺側手根屈筋、尺側手根伸筋、上腕二頭筋、腕頭骨筋の筋活動を測定したところ、尺側手根屈筋と腕頭骨筋の筋活動に関してペンシル型石突に比べて有意に小さかった。</w:t>
      </w:r>
    </w:p>
    <w:p w14:paraId="2B80C12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)石突の耐久性</w:t>
      </w:r>
    </w:p>
    <w:p w14:paraId="057E50D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従来の石突と新規開発石突を1ヶ月間の歩行訓練にて使用した。その結果、従来の石突は、平均3㎝の片側摩耗が見られた。一方、新規開発石突は、平均1㎝の全体摩耗が見られた。</w:t>
      </w:r>
    </w:p>
    <w:p w14:paraId="59EFAB2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3</w:t>
      </w:r>
      <w:r w:rsidRPr="00371944">
        <w:rPr>
          <w:rFonts w:ascii="ＭＳ ゴシック" w:eastAsia="ＭＳ ゴシック" w:hAnsi="ＭＳ ゴシック" w:cs="Courier New" w:hint="eastAsia"/>
          <w:sz w:val="24"/>
          <w:szCs w:val="24"/>
        </w:rPr>
        <w:t>)石突のメンテナンス容易性</w:t>
      </w:r>
    </w:p>
    <w:p w14:paraId="5A86FF9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今回の新規開発石突は、白杖シャフト取り付け部、振動調整部、路面接地部の3つのパーツで構成され、摩耗などで破損した場合は、路面接地部のパーツのみを交換できるようにした。</w:t>
      </w:r>
    </w:p>
    <w:p w14:paraId="0807412F"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195C63F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新規開発石突は、構成部品をシャフト取り付け部、振動調整部、路面接地部の3つのパーツにすることで軽量化に成功した。また、路面接地部は回転することで、白杖操作側上肢の筋への負荷の少ない石突であること、石突の片面磨耗を防ぐことができた。さらに、路面接地部のパーツのみを交換できるようにすることで、視覚障害児・者自身が容易に交換できるようにした。</w:t>
      </w:r>
    </w:p>
    <w:p w14:paraId="0872F36A"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3CF0DB5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本研究においては、視覚障害児の白杖操作側上肢の負荷が少なく、耐久性の高い、メンテナンス費用がかからない白杖歩行学習に最適な石突を開発することができた。</w:t>
      </w:r>
    </w:p>
    <w:p w14:paraId="7F1B440F" w14:textId="77777777" w:rsidR="00F57038" w:rsidRPr="00371944" w:rsidRDefault="00F57038"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540F0123" w14:textId="77777777" w:rsidR="00E813E2" w:rsidRPr="00371944" w:rsidRDefault="00E813E2" w:rsidP="00940F98">
      <w:pPr>
        <w:widowControl w:val="0"/>
        <w:topLinePunct/>
        <w:autoSpaceDE w:val="0"/>
        <w:autoSpaceDN w:val="0"/>
        <w:spacing w:afterLines="50" w:after="162"/>
        <w:jc w:val="both"/>
        <w:outlineLvl w:val="1"/>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P-12</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視覚障害者の単独歩行を実現する歩行者支援システムの開発</w:t>
      </w:r>
    </w:p>
    <w:p w14:paraId="5EAB882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○丹下</w:t>
      </w:r>
      <w:r w:rsidR="00F57038" w:rsidRPr="00371944">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sz w:val="24"/>
          <w:szCs w:val="24"/>
        </w:rPr>
        <w:t>裕、波多野</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克信、片山</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英昭</w:t>
      </w:r>
    </w:p>
    <w:p w14:paraId="75927A2F" w14:textId="77777777" w:rsidR="00E813E2" w:rsidRPr="00371944" w:rsidRDefault="00E813E2" w:rsidP="00F57038">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舞鶴高専電気情報工学科</w:t>
      </w:r>
    </w:p>
    <w:p w14:paraId="0F664441" w14:textId="77777777" w:rsidR="00E813E2" w:rsidRPr="00371944" w:rsidRDefault="00E813E2" w:rsidP="00F57038">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615529B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すでに本研究室では、日常的に視覚障害者が使う白杖に超音波センサと6軸センサを取り付けることで静止障害物（壁や階段など）を検出するシステムを構築している。しかし、視覚障害者が単独歩行するうえで必要な機能として、自動車や人などの移動障害物の検出、道案内機能や障害物情報の事前通知が挙げられ、これらの機能を実装することが望まれている。そこで本研究では、移動障害物の検出システムと携帯情報端末を用いた道案内機能を有する障害物事前通知アプリを制作することを目的とする。</w:t>
      </w:r>
    </w:p>
    <w:p w14:paraId="1B2EED03"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72474C2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移動障害物は、本研究室で開発した超音波白杖にドップラーセンサを取り付けることで検出する。道案内機能を有する障害物事前通知アプリは、Googleが提供するAPIを用いて現在の位置情報と目的地までの経路情報を取得し、電子マップ上の障害物情報はHTTPリクエストを用いて取得する。これら3つの情報を携帯情報端末上で処理することで道案内機能を実現する。上記2つの実験は、開発段階のため被験者2名（晴眼者）とし、検出する移動障害物は人とした。また、道案内については高専から近くのスーパー（4km程度）までとした。</w:t>
      </w:r>
    </w:p>
    <w:p w14:paraId="3441599F"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【結果と考察】</w:t>
      </w:r>
    </w:p>
    <w:p w14:paraId="4A18008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移動障害物の検出は、ドップラーセンサを3個使用することで、正面の検出を改善することができた。道案内アプリは、音声誘導に従うことで目的地までの移動を正確に行うことができた。しかし、障害物の事前通知については、事前通知されない箇所等が発生したため、今後は障害物の登録方法と検出条件の検討を行う必要がある。</w:t>
      </w:r>
    </w:p>
    <w:p w14:paraId="15D8233E"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1FCCB4DA" w14:textId="77777777" w:rsidR="00F57038"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本研究では、視覚障害者の単独歩行の実現のため、歩行の妨げとなる移動障害物の検出と道案内機能を有する障害物事前通知アプリの制作を行った。移動障害物の検出は、ドップラーセンサを用いることで実現できたが、障害物事前通知アプリは障害物の登録方法と検出条件の検討が必要であることがわかった。</w:t>
      </w:r>
      <w:r w:rsidRPr="00371944">
        <w:rPr>
          <w:rFonts w:ascii="ＭＳ ゴシック" w:eastAsia="ＭＳ ゴシック" w:hAnsi="ＭＳ ゴシック" w:cs="Times New Roman"/>
          <w:sz w:val="24"/>
          <w:szCs w:val="24"/>
        </w:rPr>
        <w:cr/>
      </w:r>
      <w:r w:rsidR="00F57038" w:rsidRPr="00371944">
        <w:rPr>
          <w:rFonts w:ascii="ＭＳ ゴシック" w:eastAsia="ＭＳ ゴシック" w:hAnsi="ＭＳ ゴシック" w:cs="Times New Roman"/>
          <w:sz w:val="24"/>
          <w:szCs w:val="24"/>
        </w:rPr>
        <w:br w:type="page"/>
      </w:r>
    </w:p>
    <w:p w14:paraId="1DA2D618" w14:textId="0A6DE40C" w:rsidR="00E813E2" w:rsidRPr="00371944" w:rsidRDefault="00E813E2" w:rsidP="00940F98">
      <w:pPr>
        <w:widowControl w:val="0"/>
        <w:topLinePunct/>
        <w:autoSpaceDE w:val="0"/>
        <w:autoSpaceDN w:val="0"/>
        <w:spacing w:afterLines="50" w:after="162"/>
        <w:ind w:left="1160" w:hangingChars="450" w:hanging="1160"/>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研-P-13.</w:t>
      </w:r>
      <w:r w:rsidRPr="00371944">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b/>
          <w:sz w:val="24"/>
          <w:szCs w:val="24"/>
        </w:rPr>
        <w:t>視覚障がい者の駅ホームからの転落</w:t>
      </w:r>
      <w:r w:rsidR="00940F98">
        <w:rPr>
          <w:rFonts w:ascii="ＭＳ ゴシック" w:eastAsia="ＭＳ ゴシック" w:hAnsi="ＭＳ ゴシック" w:cs="Times New Roman"/>
          <w:b/>
          <w:sz w:val="24"/>
          <w:szCs w:val="24"/>
        </w:rPr>
        <w:br w:type="textWrapping" w:clear="all"/>
      </w:r>
      <w:r w:rsidR="001C1A08"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b/>
          <w:sz w:val="24"/>
          <w:szCs w:val="24"/>
        </w:rPr>
        <w:t>ホームと車両の間に足を落とした事例について</w:t>
      </w:r>
      <w:r w:rsidR="001C1A08" w:rsidRPr="00371944">
        <w:rPr>
          <w:rFonts w:ascii="ＭＳ ゴシック" w:eastAsia="ＭＳ ゴシック" w:hAnsi="ＭＳ ゴシック" w:cs="Times New Roman" w:hint="eastAsia"/>
          <w:b/>
          <w:sz w:val="24"/>
          <w:szCs w:val="24"/>
        </w:rPr>
        <w:t>－</w:t>
      </w:r>
    </w:p>
    <w:p w14:paraId="0AFC243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○大倉</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元宏</w:t>
      </w:r>
      <w:r w:rsidRPr="00371944">
        <w:rPr>
          <w:rFonts w:ascii="ＭＳ ゴシック" w:eastAsia="ＭＳ ゴシック" w:hAnsi="ＭＳ ゴシック" w:cs="Times New Roman" w:hint="eastAsia"/>
          <w:sz w:val="24"/>
          <w:szCs w:val="24"/>
          <w:vertAlign w:val="superscript"/>
        </w:rPr>
        <w:t>１</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、武田</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貴子</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、多和田</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悟</w:t>
      </w:r>
      <w:r w:rsidRPr="00371944">
        <w:rPr>
          <w:rFonts w:ascii="ＭＳ ゴシック" w:eastAsia="ＭＳ ゴシック" w:hAnsi="ＭＳ ゴシック" w:cs="Times New Roman" w:hint="eastAsia"/>
          <w:sz w:val="24"/>
          <w:szCs w:val="24"/>
          <w:vertAlign w:val="superscript"/>
        </w:rPr>
        <w:t>3</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、豊田</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航</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、石川</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充英</w:t>
      </w:r>
      <w:r w:rsidRPr="00371944">
        <w:rPr>
          <w:rFonts w:ascii="ＭＳ ゴシック" w:eastAsia="ＭＳ ゴシック" w:hAnsi="ＭＳ ゴシック" w:cs="Times New Roman" w:hint="eastAsia"/>
          <w:sz w:val="24"/>
          <w:szCs w:val="24"/>
          <w:vertAlign w:val="superscript"/>
        </w:rPr>
        <w:t>4</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 xml:space="preserve"> 、</w:t>
      </w:r>
    </w:p>
    <w:p w14:paraId="060564F7" w14:textId="77777777" w:rsidR="00E813E2" w:rsidRPr="00371944" w:rsidRDefault="00E813E2" w:rsidP="00F57038">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田内</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雅規</w:t>
      </w:r>
      <w:r w:rsidRPr="00371944">
        <w:rPr>
          <w:rFonts w:ascii="ＭＳ ゴシック" w:eastAsia="ＭＳ ゴシック" w:hAnsi="ＭＳ ゴシック" w:cs="Times New Roman" w:hint="eastAsia"/>
          <w:sz w:val="24"/>
          <w:szCs w:val="24"/>
          <w:vertAlign w:val="superscript"/>
        </w:rPr>
        <w:t>5</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、清水</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美知子</w:t>
      </w:r>
      <w:r w:rsidRPr="00371944">
        <w:rPr>
          <w:rFonts w:ascii="ＭＳ ゴシック" w:eastAsia="ＭＳ ゴシック" w:hAnsi="ＭＳ ゴシック" w:cs="Times New Roman" w:hint="eastAsia"/>
          <w:sz w:val="24"/>
          <w:szCs w:val="24"/>
          <w:vertAlign w:val="superscript"/>
        </w:rPr>
        <w:t>6</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、村上</w:t>
      </w:r>
      <w:r w:rsidR="00F5703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琢磨</w:t>
      </w:r>
      <w:r w:rsidRPr="00371944">
        <w:rPr>
          <w:rFonts w:ascii="ＭＳ ゴシック" w:eastAsia="ＭＳ ゴシック" w:hAnsi="ＭＳ ゴシック" w:cs="Times New Roman" w:hint="eastAsia"/>
          <w:sz w:val="24"/>
          <w:szCs w:val="24"/>
          <w:vertAlign w:val="superscript"/>
        </w:rPr>
        <w:t>7</w:t>
      </w:r>
      <w:r w:rsidR="004E30F8" w:rsidRPr="00371944">
        <w:rPr>
          <w:rFonts w:ascii="ＭＳ ゴシック" w:eastAsia="ＭＳ ゴシック" w:hAnsi="ＭＳ ゴシック" w:cs="Times New Roman" w:hint="eastAsia"/>
          <w:sz w:val="24"/>
          <w:szCs w:val="24"/>
          <w:vertAlign w:val="superscript"/>
        </w:rPr>
        <w:t>）</w:t>
      </w:r>
    </w:p>
    <w:p w14:paraId="17FF0032" w14:textId="77777777" w:rsidR="00E813E2" w:rsidRPr="00371944" w:rsidRDefault="00E813E2" w:rsidP="00F57038">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F57038"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成蹊大学</w:t>
      </w:r>
      <w:r w:rsidR="00441ECB">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sz w:val="24"/>
          <w:szCs w:val="24"/>
        </w:rPr>
        <w:t>理工学部、2</w:t>
      </w:r>
      <w:r w:rsidR="00F57038"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北九州市介護実習・普及センター、3</w:t>
      </w:r>
      <w:r w:rsidR="00F57038"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日本盲導犬協会 、</w:t>
      </w:r>
    </w:p>
    <w:p w14:paraId="2CB734F0" w14:textId="77777777" w:rsidR="00E813E2" w:rsidRPr="00371944" w:rsidRDefault="00E813E2" w:rsidP="00F57038">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w:t>
      </w:r>
      <w:r w:rsidR="00F57038"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東京視覚障害者生活支援センター、5</w:t>
      </w:r>
      <w:r w:rsidR="00F57038"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岡山県立大学 、6</w:t>
      </w:r>
      <w:r w:rsidR="00F57038"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モビリティ研究会 、</w:t>
      </w:r>
    </w:p>
    <w:p w14:paraId="0B76AC90" w14:textId="77777777" w:rsidR="00E813E2" w:rsidRPr="00371944" w:rsidRDefault="00E813E2" w:rsidP="00F57038">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7</w:t>
      </w:r>
      <w:r w:rsidR="00F57038"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NPO法人しろがめ</w:t>
      </w:r>
    </w:p>
    <w:p w14:paraId="62C6CDD4" w14:textId="77777777" w:rsidR="00E813E2" w:rsidRPr="00371944" w:rsidRDefault="00E813E2" w:rsidP="00F57038">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7FD31CB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未然防止に資する目的で、ホームと車両の間に足を落とした2例について報告する。</w:t>
      </w:r>
    </w:p>
    <w:p w14:paraId="6101D5D3"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1E74D9C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あらかじめ作成された調査票</w:t>
      </w:r>
      <w:r w:rsidRPr="00371944">
        <w:rPr>
          <w:rFonts w:ascii="ＭＳ ゴシック" w:eastAsia="ＭＳ ゴシック" w:hAnsi="ＭＳ ゴシック" w:cs="Courier New" w:hint="eastAsia"/>
          <w:sz w:val="24"/>
          <w:szCs w:val="24"/>
          <w:vertAlign w:val="superscript"/>
        </w:rPr>
        <w:t>1)</w:t>
      </w:r>
      <w:r w:rsidRPr="00371944">
        <w:rPr>
          <w:rFonts w:ascii="ＭＳ ゴシック" w:eastAsia="ＭＳ ゴシック" w:hAnsi="ＭＳ ゴシック" w:cs="Courier New" w:hint="eastAsia"/>
          <w:sz w:val="24"/>
          <w:szCs w:val="24"/>
        </w:rPr>
        <w:t>に基づいて，対象者に転落の概要を聴取するとともに、当該駅に同行してもらい、歩行軌跡等を実地検分した。</w:t>
      </w:r>
    </w:p>
    <w:p w14:paraId="03D407EF"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7840FE5D" w14:textId="77777777" w:rsidR="00E13196" w:rsidRPr="00371944" w:rsidRDefault="00E813E2" w:rsidP="00E13196">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事例1：発生は2017年5月で、56歳のロービジョンの女性であった。薬害の影響で腕や手指が短く、白杖は所持していなかった。ホーム上のいつもの点字ブロック敷設場所で電車の到着を待っていた。このホームでは，扉付近はホームの縁端が7cmほど，車両側に突き出しているが、それと車両との隙間は15cm程度あった。電車が到着したので、線状ブロックに沿って扉の真ん中に近づいて行った。その時，考え事をしており、さらに太陽光に直射されて，目が眩み，足元がよく見えなくなった。すると、右足がホームと電車の隙間に落ちた。背負っていたリュックと左足がつっかいとなり、線路上まで身体が落ちることは免れた。</w:t>
      </w:r>
    </w:p>
    <w:p w14:paraId="706B2BDF" w14:textId="77777777" w:rsidR="00E13196"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事例2： 発生は2017年10月で、程度等級1級の50歳の女性であった。改札で介助を依頼し、駅員の誘導を受けて、最後はエレベータを使って、ホーム上に降り立った。電車到着後、駅員から「乗ります」と声かけがあり、誘導を受けて電車に近づいていったが、不安を感じ、「乗れますか？」と確認した。駅員からの返事がないため、まだホーム上にいると判断し、右足を一歩前に出したところ、そのまま右足、左足の順に、隙間に落ちた。ホームと車両の隙間は約17cmあった。デイバックを背負っていたので、足は線路までには達することなく、腰のあたりで止まった。</w:t>
      </w:r>
    </w:p>
    <w:p w14:paraId="5A7EEE0A"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【考察と結論】</w:t>
      </w:r>
    </w:p>
    <w:p w14:paraId="527EE25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見えていても、あるいは誘導を受けていても、条件次第で、足の踏み外しは起きることに注意を要する。</w:t>
      </w:r>
    </w:p>
    <w:p w14:paraId="68BE8609" w14:textId="77777777" w:rsidR="00E813E2" w:rsidRPr="00371944" w:rsidRDefault="00E813E2" w:rsidP="00F5703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【文献】</w:t>
      </w:r>
    </w:p>
    <w:p w14:paraId="7029045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1）大倉元宏：プラットホームからの転落事例データベース作成のための調査票の試案、第21回視覚障害リハビリテーション研究発表大会抄録集、p.92，2012．</w:t>
      </w:r>
    </w:p>
    <w:p w14:paraId="7097C40F" w14:textId="77777777" w:rsidR="00E13196" w:rsidRPr="00371944" w:rsidRDefault="00E13196"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09496079" w14:textId="77777777" w:rsidR="00E813E2" w:rsidRPr="00371944" w:rsidRDefault="00E813E2" w:rsidP="00940F98">
      <w:pPr>
        <w:widowControl w:val="0"/>
        <w:topLinePunct/>
        <w:autoSpaceDE w:val="0"/>
        <w:autoSpaceDN w:val="0"/>
        <w:spacing w:afterLines="50" w:after="162"/>
        <w:ind w:left="1160" w:hangingChars="450" w:hanging="1160"/>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P-14</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駅ロータリー移動時における視覚障害者誘導用ブロックの活用方法</w:t>
      </w:r>
    </w:p>
    <w:p w14:paraId="5F06C08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vertAlign w:val="superscript"/>
        </w:rPr>
      </w:pPr>
      <w:r w:rsidRPr="00371944">
        <w:rPr>
          <w:rFonts w:ascii="ＭＳ ゴシック" w:eastAsia="ＭＳ ゴシック" w:hAnsi="ＭＳ ゴシック" w:cs="Times New Roman" w:hint="eastAsia"/>
          <w:sz w:val="24"/>
          <w:szCs w:val="24"/>
        </w:rPr>
        <w:t>○小林</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章</w:t>
      </w:r>
    </w:p>
    <w:p w14:paraId="2114A1DC" w14:textId="77777777" w:rsidR="00E813E2" w:rsidRPr="00371944" w:rsidRDefault="00E813E2" w:rsidP="00E13196">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社会福祉法人</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日本点字図書館</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自立支援室</w:t>
      </w:r>
    </w:p>
    <w:p w14:paraId="2F922BD8" w14:textId="77777777" w:rsidR="00E813E2" w:rsidRPr="00371944" w:rsidRDefault="00E813E2" w:rsidP="00E13196">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15A8DCC8" w14:textId="77777777" w:rsidR="00E13196" w:rsidRPr="00371944" w:rsidRDefault="00E813E2" w:rsidP="00E13196">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鉄道駅前の道路はロータリー構造になっていることがしばしばあり、視覚活用が困難な者にとっては移動が困難な場所である。ロータリーを移動する手がかりとしては(1) 通行人の移動音、(2) 車両の走行音、(3) ロータリーの歩道の縁石 (4) 視覚障害者誘導用ブロック（以下、点字ブロック）があるが、(1)(2)の利用が難しくても(4)の規則性を理解していれば効率的な移動が可能になると思われる。この報告は、駅ロータリーに敷設されている点字ブロックの規則性を提示し、点字ブロックを活用した移動方法を提案することを目的とする。</w:t>
      </w:r>
    </w:p>
    <w:p w14:paraId="0A2A99EF"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1F601EEC" w14:textId="77777777" w:rsidR="00E13196" w:rsidRPr="00371944" w:rsidRDefault="00E813E2" w:rsidP="00E13196">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Googleマップのストリートビューを利用し、ロータリーのある大阪府内を起点とする鉄道各線、総武線等36駅について点字ブロックの敷設パターンを観察し、規則性を確認した。その上で、その規則性を活用する移動方法を考察した。</w:t>
      </w:r>
    </w:p>
    <w:p w14:paraId="458F06F2" w14:textId="77777777" w:rsidR="00E13196"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1B0A4922" w14:textId="77777777" w:rsidR="00E13196"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点字ブロックは、敷設されていないロータリーも散見されたが、多くのロータリーに敷設されており、敷設方法は国土交通省による「道路の移動等円滑化整備ガイドライン」の「線状ブロックは、主に誘導対象施設の移動方向を案内する場合に用いるものとし、歩行方向は、誘導対象施設等の方向と線状突起の方向とを平行にすることによって示すものとする」という設置原則に準じるものだった。</w:t>
      </w:r>
    </w:p>
    <w:p w14:paraId="74A4614F"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61360A3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駅舎と平行になるまでは点字ブロックの内側（車道側）を歩くと、必然的に駅舎と平行になれる。その後は点字ブロックの外側を歩くと、駅舎内に誘導する点字ブロックと直交するので、そのブロックと平行になることで駅舎に入ることができる。点字ブロックを確実に検知するための白杖技術としては常時接地法、またはそれに準ずる技術で移動することが望ましい。</w:t>
      </w:r>
    </w:p>
    <w:p w14:paraId="7133876C"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60DF1C1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駅ロータリーの移動では、聴覚的な手がかりを利用できない場合でも点字ブロックを有効に活用することで、効率的に移動することが可能である。</w:t>
      </w:r>
    </w:p>
    <w:p w14:paraId="6A4580E2" w14:textId="77777777" w:rsidR="00E13196" w:rsidRPr="00371944" w:rsidRDefault="00E13196"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076E58D6" w14:textId="77777777" w:rsidR="00E813E2" w:rsidRPr="00371944" w:rsidRDefault="00E813E2" w:rsidP="00940F98">
      <w:pPr>
        <w:widowControl w:val="0"/>
        <w:topLinePunct/>
        <w:autoSpaceDE w:val="0"/>
        <w:autoSpaceDN w:val="0"/>
        <w:spacing w:afterLines="50" w:after="162"/>
        <w:ind w:left="1160" w:hangingChars="450" w:hanging="1160"/>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P-15</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視覚障害者における高視認性安全服のニーズ</w:t>
      </w:r>
    </w:p>
    <w:p w14:paraId="2F52D17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○落合</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信寿</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、吉井</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秀雄</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、近藤</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寛之</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p>
    <w:p w14:paraId="1739FC1A" w14:textId="77777777" w:rsidR="00E813E2" w:rsidRPr="00371944" w:rsidRDefault="00E813E2" w:rsidP="004E30F8">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1)産業医科大学医学部眼科学教室、2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ハイドサイン株式会社</w:t>
      </w:r>
    </w:p>
    <w:p w14:paraId="26892453" w14:textId="77777777" w:rsidR="00E813E2" w:rsidRPr="00371944" w:rsidRDefault="00E813E2" w:rsidP="00E13196">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7643447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の交通事故は歩行者事故全般とは異なる特徴を有しており（落合ら，2017）、事故防止は喫緊の課題である。路上作業者等のユニフォームに用いる高視認性安全服は、蛍光色生地と再帰性反射材の使用により視認性や目立ち感を高めて、運転者等から着用者を瞬時に発見可能にする。自力での危険回避が困難な視覚障害者には、簡便に実現可能な交通安全対策として有効と考えられる。本研究では、視覚障害者の介助者を対象に、高視認性安全服のニーズについて調査した。</w:t>
      </w:r>
    </w:p>
    <w:p w14:paraId="0DA5770C"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1FD4D2A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の同居家族で日常的に介助をしている成人146名（男性78名、女性68名）を対象にインターネット調査（調査委託先：株式会社マクロミル）を実施した。Web上で高視認性安全服の画像を提示して、ニーズ等に関する質問項目に回答を求めた。</w:t>
      </w:r>
    </w:p>
    <w:p w14:paraId="42A28C4A"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【結果及び考察】</w:t>
      </w:r>
    </w:p>
    <w:p w14:paraId="70ECC62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ニーズは、高視認性安全服の着用に対して「介助者の立場からどう思うか」、「視覚障害者本人（当事者）はどう思うと考えるか」の2項目で聴取した。その結果、介助者の立場から「ぜひ利用したい」が60名（41％）、当事者は「着用に抵抗を感じないと思う」が29名（20％）であり、一定のニーズがあることが明らかになった。しかし、介助者として「利用したくない」が29名（20％）、当事者は「絶対に着たくないと思う」が16名（11％）いたことから、目立ち感の高さに起因する着用への拒絶・抵抗感の存在が示唆された。一方、「衣服や持ち物の一部に目立つ素材を使ったもの」を着用する場合、介助者側の36名（25％）、当事者側の47名（32％）が利用の意思を示した。故に、バッグや帽子等のような身体の一部に着用する装備品類に蛍光色生地や再帰性反射材を取り入れた製品の方が、全身に纏う衣服よりも視覚障害者に受け入れられやすい可能性が考えられる。</w:t>
      </w:r>
    </w:p>
    <w:p w14:paraId="4679B242"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45B878E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視覚障害者における高視認性安全服のニーズの様態が明らかになった。</w:t>
      </w:r>
    </w:p>
    <w:p w14:paraId="5102F11C"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【謝辞】</w:t>
      </w:r>
    </w:p>
    <w:p w14:paraId="78E8AC0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本研究はJSPS科研費 JP15K00745の助成を受けた。</w:t>
      </w:r>
    </w:p>
    <w:p w14:paraId="111CF8EB" w14:textId="77777777" w:rsidR="00E13196" w:rsidRPr="00371944" w:rsidRDefault="00E13196"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1F85F776" w14:textId="77777777" w:rsidR="00E813E2" w:rsidRPr="00371944" w:rsidRDefault="00E813E2" w:rsidP="00940F98">
      <w:pPr>
        <w:widowControl w:val="0"/>
        <w:topLinePunct/>
        <w:autoSpaceDE w:val="0"/>
        <w:autoSpaceDN w:val="0"/>
        <w:spacing w:afterLines="50" w:after="162"/>
        <w:ind w:left="1160" w:hangingChars="450" w:hanging="1160"/>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P-16</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大学キャンパス環境における視覚障害者の移動問題に関する実践研究</w:t>
      </w:r>
    </w:p>
    <w:p w14:paraId="7173242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○王</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Arial" w:hint="eastAsia"/>
          <w:sz w:val="24"/>
          <w:szCs w:val="24"/>
        </w:rPr>
        <w:t>鑫</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、森</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まゆ</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sz w:val="24"/>
          <w:szCs w:val="24"/>
          <w:vertAlign w:val="superscript"/>
        </w:rPr>
        <w:t>）</w:t>
      </w:r>
    </w:p>
    <w:p w14:paraId="693F1EDF" w14:textId="77777777" w:rsidR="00E813E2" w:rsidRPr="00371944" w:rsidRDefault="00E813E2" w:rsidP="004E30F8">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筑波大学人間総合科学研究科、2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広島大学</w:t>
      </w:r>
    </w:p>
    <w:p w14:paraId="35903318" w14:textId="77777777" w:rsidR="00E813E2" w:rsidRPr="00371944" w:rsidRDefault="00E813E2" w:rsidP="00E13196">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7804F0A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のある大学生・教職員が抱える不便さは大きく分けて2つあり、それは広大な学内の移動の問題と文字へのアクセスの問題である。大学のキャンパスの数が多い茨城県つくば地域の関係者にも同じ問題を抱えている。本研究は、大学キャンパスである特定環境における視覚障害者の移動問題を中心に、今までの歩行支援経験をまとめ、今後の支援の在り方を検討することを目的とする。</w:t>
      </w:r>
      <w:r w:rsidRPr="00371944">
        <w:rPr>
          <w:rFonts w:ascii="ＭＳ ゴシック" w:eastAsia="ＭＳ ゴシック" w:hAnsi="ＭＳ ゴシック" w:cs="Times New Roman"/>
          <w:sz w:val="24"/>
          <w:szCs w:val="24"/>
        </w:rPr>
        <w:t xml:space="preserve"> </w:t>
      </w:r>
    </w:p>
    <w:p w14:paraId="7090A402"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77F0D83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郊外にある大学のキャンパスは、坂道が多い、建物の構造が複雑、自転車の通行が多い、点字ブロックや交通信号の音声案内などが整備されている。この特定環境に対して、歩行支援活動の記録により支援活動の特徴をまとめる。</w:t>
      </w:r>
    </w:p>
    <w:p w14:paraId="6DA46B3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支援時間：</w:t>
      </w:r>
      <w:r w:rsidRPr="00371944">
        <w:rPr>
          <w:rFonts w:ascii="ＭＳ ゴシック" w:eastAsia="ＭＳ ゴシック" w:hAnsi="ＭＳ ゴシック" w:cs="Times New Roman"/>
          <w:sz w:val="24"/>
          <w:szCs w:val="24"/>
        </w:rPr>
        <w:t>1～4時間/回</w:t>
      </w:r>
    </w:p>
    <w:p w14:paraId="57B1C25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支援者：第一著者</w:t>
      </w:r>
    </w:p>
    <w:p w14:paraId="597A829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lang w:eastAsia="zh-CN"/>
        </w:rPr>
      </w:pPr>
      <w:r w:rsidRPr="00371944">
        <w:rPr>
          <w:rFonts w:ascii="ＭＳ ゴシック" w:eastAsia="ＭＳ ゴシック" w:hAnsi="ＭＳ ゴシック" w:cs="Times New Roman" w:hint="eastAsia"/>
          <w:sz w:val="24"/>
          <w:szCs w:val="24"/>
          <w:lang w:eastAsia="zh-CN"/>
        </w:rPr>
        <w:t>支援対象者：学生</w:t>
      </w:r>
      <w:r w:rsidRPr="00371944">
        <w:rPr>
          <w:rFonts w:ascii="ＭＳ ゴシック" w:eastAsia="ＭＳ ゴシック" w:hAnsi="ＭＳ ゴシック" w:cs="Times New Roman" w:hint="eastAsia"/>
          <w:sz w:val="24"/>
          <w:szCs w:val="24"/>
        </w:rPr>
        <w:t>6</w:t>
      </w:r>
      <w:r w:rsidRPr="00371944">
        <w:rPr>
          <w:rFonts w:ascii="ＭＳ ゴシック" w:eastAsia="ＭＳ ゴシック" w:hAnsi="ＭＳ ゴシック" w:cs="Times New Roman" w:hint="eastAsia"/>
          <w:sz w:val="24"/>
          <w:szCs w:val="24"/>
          <w:lang w:eastAsia="zh-CN"/>
        </w:rPr>
        <w:t>名（</w:t>
      </w:r>
      <w:r w:rsidRPr="00371944">
        <w:rPr>
          <w:rFonts w:ascii="ＭＳ ゴシック" w:eastAsia="ＭＳ ゴシック" w:hAnsi="ＭＳ ゴシック" w:cs="Times New Roman"/>
          <w:sz w:val="24"/>
          <w:szCs w:val="24"/>
          <w:lang w:eastAsia="zh-CN"/>
        </w:rPr>
        <w:t>20代～40代）、教職員3名（</w:t>
      </w:r>
      <w:r w:rsidRPr="00371944">
        <w:rPr>
          <w:rFonts w:ascii="ＭＳ ゴシック" w:eastAsia="ＭＳ ゴシック" w:hAnsi="ＭＳ ゴシック" w:cs="Times New Roman" w:hint="eastAsia"/>
          <w:sz w:val="24"/>
          <w:szCs w:val="24"/>
        </w:rPr>
        <w:t>30</w:t>
      </w:r>
      <w:r w:rsidRPr="00371944">
        <w:rPr>
          <w:rFonts w:ascii="ＭＳ ゴシック" w:eastAsia="ＭＳ ゴシック" w:hAnsi="ＭＳ ゴシック" w:cs="Times New Roman"/>
          <w:sz w:val="24"/>
          <w:szCs w:val="24"/>
          <w:lang w:eastAsia="zh-CN"/>
        </w:rPr>
        <w:t>代～60代）</w:t>
      </w:r>
    </w:p>
    <w:p w14:paraId="4BEFB62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支援期間：</w:t>
      </w:r>
      <w:r w:rsidRPr="00371944">
        <w:rPr>
          <w:rFonts w:ascii="ＭＳ ゴシック" w:eastAsia="ＭＳ ゴシック" w:hAnsi="ＭＳ ゴシック" w:cs="Times New Roman"/>
          <w:sz w:val="24"/>
          <w:szCs w:val="24"/>
        </w:rPr>
        <w:t>2014年4月～2018年4月</w:t>
      </w:r>
    </w:p>
    <w:p w14:paraId="462C39A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支援活動内容：</w:t>
      </w:r>
      <w:r w:rsidRPr="00371944">
        <w:rPr>
          <w:rFonts w:ascii="ＭＳ ゴシック" w:eastAsia="ＭＳ ゴシック" w:hAnsi="ＭＳ ゴシック" w:cs="Times New Roman"/>
          <w:sz w:val="24"/>
          <w:szCs w:val="24"/>
        </w:rPr>
        <w:t>(1)校内のファミリアリゼーション、歩行指導　(2)随時のキャンパス内の移動　(3)キャンパス生活　(4)歩行支援の休憩時間、あるいは支援の終り時点を利用し、代筆、郵便物の確認、資料読み上げなど</w:t>
      </w:r>
    </w:p>
    <w:p w14:paraId="29ACB80D"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621D924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支援の特徴：全ての支援対象者は単独歩行経験がある。最初にファミリアリゼーションを支援すると、ほぼ全員がある程度自立して移動できる。しかし、広いキャンパス環境にでは、全部の道を暗記することが難しく、随時支援も必要である。支援ニーズには共通性があり、支援内容が多様であることが特徴であった。支援者と支援対象者は信頼関係を作り、友人関係に移行する傾向もみられた。予定外の支援内容を求められ、予定時間より長くなることも多かった。</w:t>
      </w:r>
      <w:r w:rsidRPr="00371944">
        <w:rPr>
          <w:rFonts w:ascii="ＭＳ ゴシック" w:eastAsia="ＭＳ ゴシック" w:hAnsi="ＭＳ ゴシック" w:cs="Times New Roman"/>
          <w:sz w:val="24"/>
          <w:szCs w:val="24"/>
        </w:rPr>
        <w:t xml:space="preserve"> </w:t>
      </w:r>
    </w:p>
    <w:p w14:paraId="2381998B"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【考察・まとめ】</w:t>
      </w:r>
    </w:p>
    <w:p w14:paraId="3DEC249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大学キャンパスでの大学生・教職員への歩行支援は、ある程度パターン化できる支援活動と考えられる。しかし、視覚障害者の各自の歩行状況とニーズに合わせ、柔軟な歩行支援を提供することは難しい。</w:t>
      </w:r>
    </w:p>
    <w:p w14:paraId="274580F1" w14:textId="77777777" w:rsidR="00E13196" w:rsidRPr="00371944" w:rsidRDefault="00E13196"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600F4925" w14:textId="6AA19E16" w:rsidR="00E813E2" w:rsidRPr="00371944" w:rsidRDefault="00E813E2" w:rsidP="00940F98">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P-17</w:t>
      </w:r>
      <w:r w:rsidRPr="00371944">
        <w:rPr>
          <w:rFonts w:ascii="ＭＳ ゴシック" w:eastAsia="ＭＳ ゴシック" w:hAnsi="ＭＳ ゴシック" w:cs="Times New Roman" w:hint="eastAsia"/>
          <w:b/>
          <w:sz w:val="24"/>
          <w:szCs w:val="24"/>
        </w:rPr>
        <w:t>. 畳み込みニューラルネットワークを用いた</w:t>
      </w:r>
      <w:r w:rsidR="00940F98">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視覚障害者誘導用ブロックの推定</w:t>
      </w:r>
    </w:p>
    <w:p w14:paraId="4575F49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○尾山</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匡浩</w:t>
      </w:r>
    </w:p>
    <w:p w14:paraId="59364BFB" w14:textId="77777777" w:rsidR="00E813E2" w:rsidRPr="00371944" w:rsidRDefault="00E813E2" w:rsidP="00591F3D">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神戸市立工業高等専門学校</w:t>
      </w:r>
    </w:p>
    <w:p w14:paraId="130DBC52" w14:textId="77777777" w:rsidR="00E813E2" w:rsidRPr="00371944" w:rsidRDefault="00E813E2" w:rsidP="00E13196">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10FE4AF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が街中を安全に歩くためのパートナーとして盲導犬が存在するが，その数は盲導犬を必要としている視覚障害者の数に対して不足している。そこで、盲導犬に取って代わる歩行支援の仕組みが必要であるといえる。このシステムを実現するためのアイデアの1つとして、カメラなど各種センサを用いた周囲の環境情報の提示が考えられる。これは視覚障害者がカメラをはじめとしたセンサ類を装着し、そこから得られた画像や信号に対して標識や看板、信号や人を含む障害物や所望の対象物を画像・信号処理技術で推定し、その種類や位置情報を伝達する方法である。これにより、視覚障害者は周囲の状況を理解しやすくなり、歩行の際の手助けになることが予想される。しかしながら、全てを一括で認識することは難しいため、本研究ではまず視覚障害者誘導用ブロック(点字ブロック)の検出に焦点を当て、カメラから得た動画像から点字ブロックを自動で抽出する手法について検討する。</w:t>
      </w:r>
    </w:p>
    <w:p w14:paraId="068FA468"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4FA2CAC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画像認識をはじめとする分野では深層学習が注目を浴びており、特に大規模画像認識のコンテストでは、深層学習の1つである畳み込みニューラルネットワーク(Convolutional Neural Network : CNN)を応用したモデルが次々と提案され、日進月歩で性能が向上している。そこで、本研究でもこのCNNを用いて点字ブロックの抽出が可能か検討する。最終的には小型のPCに実装しリアルタイムに認識が可能か検証する。</w:t>
      </w:r>
    </w:p>
    <w:p w14:paraId="3348FE98"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【結果・考察・結論】</w:t>
      </w:r>
    </w:p>
    <w:p w14:paraId="125BD4B4" w14:textId="77777777" w:rsidR="00E13196"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実際に駅などで撮影した画像を用いてネットワークの学習を行い、評価実験を行った。結果として90%以上の精度で点字ブロックの有無を推定することは可能であった。しかしながら、黄色ではない点字ブロックを誤認識したり、黄色いラインを点字ブロックと認識したりする場合があったため、学習画像を追加させることでより精度の高いシステムにしていきたい。</w:t>
      </w:r>
      <w:r w:rsidRPr="00371944">
        <w:rPr>
          <w:rFonts w:ascii="ＭＳ ゴシック" w:eastAsia="ＭＳ ゴシック" w:hAnsi="ＭＳ ゴシック" w:cs="Times New Roman" w:hint="eastAsia"/>
          <w:sz w:val="24"/>
          <w:szCs w:val="24"/>
        </w:rPr>
        <w:cr/>
      </w:r>
      <w:r w:rsidR="00E13196" w:rsidRPr="00371944">
        <w:rPr>
          <w:rFonts w:ascii="ＭＳ ゴシック" w:eastAsia="ＭＳ ゴシック" w:hAnsi="ＭＳ ゴシック" w:cs="Times New Roman"/>
          <w:sz w:val="24"/>
          <w:szCs w:val="24"/>
        </w:rPr>
        <w:br w:type="page"/>
      </w:r>
    </w:p>
    <w:p w14:paraId="67FBBBCE" w14:textId="77777777" w:rsidR="00E813E2" w:rsidRPr="00371944" w:rsidRDefault="00E813E2" w:rsidP="00940F98">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P-18</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変動係数を用いた白杖歩行のベアリング評価に関する一考察</w:t>
      </w:r>
    </w:p>
    <w:p w14:paraId="3F60B37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○門脇</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弘樹</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、氏間</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和仁</w:t>
      </w:r>
      <w:r w:rsidRPr="00371944">
        <w:rPr>
          <w:rFonts w:ascii="ＭＳ ゴシック" w:eastAsia="ＭＳ ゴシック" w:hAnsi="ＭＳ ゴシック" w:cs="Times New Roman" w:hint="eastAsia"/>
          <w:sz w:val="24"/>
          <w:szCs w:val="24"/>
          <w:vertAlign w:val="superscript"/>
        </w:rPr>
        <w:t>3</w:t>
      </w:r>
      <w:r w:rsidR="004E30F8"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、牟田口</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辰己</w:t>
      </w:r>
      <w:r w:rsidRPr="00371944">
        <w:rPr>
          <w:rFonts w:ascii="ＭＳ ゴシック" w:eastAsia="ＭＳ ゴシック" w:hAnsi="ＭＳ ゴシック" w:cs="Times New Roman" w:hint="eastAsia"/>
          <w:sz w:val="24"/>
          <w:szCs w:val="24"/>
          <w:vertAlign w:val="superscript"/>
        </w:rPr>
        <w:t>4</w:t>
      </w:r>
      <w:r w:rsidR="004E30F8" w:rsidRPr="00371944">
        <w:rPr>
          <w:rFonts w:ascii="ＭＳ ゴシック" w:eastAsia="ＭＳ ゴシック" w:hAnsi="ＭＳ ゴシック" w:cs="Times New Roman"/>
          <w:sz w:val="24"/>
          <w:szCs w:val="24"/>
          <w:vertAlign w:val="superscript"/>
        </w:rPr>
        <w:t>）</w:t>
      </w:r>
    </w:p>
    <w:p w14:paraId="7BD0B536" w14:textId="77777777" w:rsidR="00E813E2" w:rsidRPr="00371944" w:rsidRDefault="00E813E2" w:rsidP="004E30F8">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広島大学大学院教育学研究科、2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日本学術振興会特別研究員DC 、3</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広島大学、</w:t>
      </w:r>
    </w:p>
    <w:p w14:paraId="10C4DD8B" w14:textId="77777777" w:rsidR="00E813E2" w:rsidRPr="00371944" w:rsidRDefault="00E813E2" w:rsidP="004E30F8">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w:t>
      </w:r>
      <w:r w:rsidR="00E13196"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元広島大学</w:t>
      </w:r>
    </w:p>
    <w:p w14:paraId="6B73D9F6" w14:textId="77777777" w:rsidR="00E813E2" w:rsidRPr="00371944" w:rsidRDefault="00E813E2" w:rsidP="00E13196">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567DA29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白杖歩行中に生じるベアリングについて客観的に評価し、指導に生かすことが必要である。そこで、本研究では、視覚障害シミュレーションでの白杖歩行のベアリングについて、ベアリング距離と変動係数（Coefficient of Variation；以下，CV）の関係からベアリング評価の一指標を示すことを目的とした。</w:t>
      </w:r>
    </w:p>
    <w:p w14:paraId="2CD41869"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5FB9308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晴眼大学生17名（男性6名，女性11名）に対して、直進歩行実験（16m）を6試行ずつ行った。その際、実験参加者はアイマスクを着用した状態で、白杖歩行を行った。実験中の歩行速度（m/分）は、各実験参加者の通常歩行速度であった。分析は、16m地点でのベアリング距離を計測し、その標準偏差を平均値で割ったCVを実験参加者ごとに算出した。</w:t>
      </w:r>
    </w:p>
    <w:p w14:paraId="5E87E10B"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1DD144B4"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実験参加者のベアリング距離は、平均1.52±1.03mであった。また、 CVを求めた結果、ベアリング距離の平均が0～1mに分布したベアリングの小さい実験参加者のCVは0.4～1.3とその変動に個人差がみられた。一方、ベアリング距離の平均が約3m以上とベアリングの大きい実験参加者は一貫してCVが0.4未満であった。そこで、ベアリング距離とCVの相関係数を求めた結果、相関係数は－0.731であり、有意であった（</w:t>
      </w:r>
      <w:r w:rsidRPr="00371944">
        <w:rPr>
          <w:rFonts w:ascii="ＭＳ ゴシック" w:eastAsia="ＭＳ ゴシック" w:hAnsi="ＭＳ ゴシック" w:cs="Times New Roman" w:hint="eastAsia"/>
          <w:i/>
          <w:sz w:val="24"/>
          <w:szCs w:val="24"/>
        </w:rPr>
        <w:t>F</w:t>
      </w:r>
      <w:r w:rsidRPr="00371944">
        <w:rPr>
          <w:rFonts w:ascii="ＭＳ ゴシック" w:eastAsia="ＭＳ ゴシック" w:hAnsi="ＭＳ ゴシック" w:cs="Times New Roman" w:hint="eastAsia"/>
          <w:sz w:val="24"/>
          <w:szCs w:val="24"/>
        </w:rPr>
        <w:t>（1,15）＝17.26,</w:t>
      </w:r>
      <w:r w:rsidRPr="00371944">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i/>
          <w:sz w:val="24"/>
          <w:szCs w:val="24"/>
        </w:rPr>
        <w:t>p</w:t>
      </w:r>
      <w:r w:rsidRPr="00371944">
        <w:rPr>
          <w:rFonts w:ascii="ＭＳ ゴシック" w:eastAsia="ＭＳ ゴシック" w:hAnsi="ＭＳ ゴシック" w:cs="Times New Roman" w:hint="eastAsia"/>
          <w:sz w:val="24"/>
          <w:szCs w:val="24"/>
        </w:rPr>
        <w:t>&lt;.01）。説明率は53.5%であり、両変数の間には強い相関があった。</w:t>
      </w:r>
    </w:p>
    <w:p w14:paraId="004581D7"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0592BD6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相関係数の結果から、ベアリングの小さい実験参加者はベアリング距離の変動に個人差がある一方で、ベアリングの大きい実験参加者は，CVの変動が小さいことから一貫してベアリングが大きくなる傾向にあると示唆された。つまり、ベアリングが大きいと直進歩行を維持することが難しく、一貫してベアリングが大きくなると推察された。</w:t>
      </w:r>
    </w:p>
    <w:p w14:paraId="69798112"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7559778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ベアリング距離が大きい実験参加者ほどCVの変動が小さくなることが示された。この点で、ベアリングが大きく生じる者は一貫してベアリングが大きくなるため、指導の工夫が求められる。また、ベアリング評価の一指標としてCVが有効であると考えられた。</w:t>
      </w:r>
    </w:p>
    <w:p w14:paraId="044B3D87" w14:textId="77777777" w:rsidR="00E13196" w:rsidRPr="00371944" w:rsidRDefault="00E13196"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5584229B" w14:textId="77777777" w:rsidR="00E813E2" w:rsidRPr="00371944" w:rsidRDefault="00E813E2" w:rsidP="00940F98">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P-19</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視覚障害者の鉄道ホーム対策としての「声かけ」の実態と評価</w:t>
      </w:r>
    </w:p>
    <w:p w14:paraId="493087D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○田邉 泰弘、加治川</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千賀子、加藤</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俊和</w:t>
      </w:r>
    </w:p>
    <w:p w14:paraId="65D86D1E" w14:textId="77777777" w:rsidR="00E813E2" w:rsidRPr="00371944" w:rsidRDefault="00E813E2" w:rsidP="00E13196">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視覚障害者の歩行の自由と安全を考えるブルックの会</w:t>
      </w:r>
    </w:p>
    <w:p w14:paraId="3ADEF735" w14:textId="77777777" w:rsidR="00E813E2" w:rsidRPr="00371944" w:rsidRDefault="00E813E2" w:rsidP="00E13196">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ＭＳ ゴシック" w:hint="eastAsia"/>
          <w:sz w:val="24"/>
          <w:szCs w:val="24"/>
        </w:rPr>
        <w:t>【目的】</w:t>
      </w:r>
    </w:p>
    <w:p w14:paraId="16BE87E5" w14:textId="77777777" w:rsidR="00E813E2" w:rsidRPr="00371944" w:rsidRDefault="00E813E2" w:rsidP="0098170E">
      <w:pPr>
        <w:widowControl w:val="0"/>
        <w:topLinePunct/>
        <w:autoSpaceDE w:val="0"/>
        <w:autoSpaceDN w:val="0"/>
        <w:jc w:val="both"/>
        <w:rPr>
          <w:rFonts w:ascii="ＭＳ ゴシック" w:eastAsia="ＭＳ ゴシック" w:hAnsi="ＭＳ ゴシック" w:cs="ＭＳ ゴシック"/>
          <w:sz w:val="24"/>
          <w:szCs w:val="24"/>
        </w:rPr>
      </w:pPr>
      <w:r w:rsidRPr="00371944">
        <w:rPr>
          <w:rFonts w:ascii="ＭＳ ゴシック" w:eastAsia="ＭＳ ゴシック" w:hAnsi="ＭＳ ゴシック" w:cs="ＭＳ ゴシック"/>
          <w:sz w:val="24"/>
          <w:szCs w:val="24"/>
        </w:rPr>
        <w:t>2016</w:t>
      </w:r>
      <w:r w:rsidRPr="00371944">
        <w:rPr>
          <w:rFonts w:ascii="ＭＳ ゴシック" w:eastAsia="ＭＳ ゴシック" w:hAnsi="ＭＳ ゴシック" w:cs="ＭＳ ゴシック" w:hint="eastAsia"/>
          <w:sz w:val="24"/>
          <w:szCs w:val="24"/>
        </w:rPr>
        <w:t>年8月の東京の地下鉄銀座線転落死亡事故以降、視覚障害者への「声かけ」のキャンペーンが全国的に幅広く行われている。声かけをする側と受ける側の双方を対象とした調査により、その実態を明らかにする。</w:t>
      </w:r>
    </w:p>
    <w:p w14:paraId="2670154A"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ＭＳ ゴシック" w:hint="eastAsia"/>
          <w:sz w:val="24"/>
          <w:szCs w:val="24"/>
        </w:rPr>
        <w:t>【方法】</w:t>
      </w:r>
    </w:p>
    <w:p w14:paraId="34ED7B1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ＭＳ ゴシック" w:hint="eastAsia"/>
          <w:sz w:val="24"/>
          <w:szCs w:val="24"/>
        </w:rPr>
        <w:t>「声かけ」などについてのアンケート調査を実施し、実際にホームを一人歩きしている視覚障害者</w:t>
      </w:r>
      <w:r w:rsidRPr="00371944">
        <w:rPr>
          <w:rFonts w:ascii="ＭＳ ゴシック" w:eastAsia="ＭＳ ゴシック" w:hAnsi="ＭＳ ゴシック" w:cs="ＭＳ ゴシック"/>
          <w:sz w:val="24"/>
          <w:szCs w:val="24"/>
        </w:rPr>
        <w:t>119</w:t>
      </w:r>
      <w:r w:rsidRPr="00371944">
        <w:rPr>
          <w:rFonts w:ascii="ＭＳ ゴシック" w:eastAsia="ＭＳ ゴシック" w:hAnsi="ＭＳ ゴシック" w:cs="ＭＳ ゴシック" w:hint="eastAsia"/>
          <w:sz w:val="24"/>
          <w:szCs w:val="24"/>
        </w:rPr>
        <w:t>名及びボランティアなど晴眼者</w:t>
      </w:r>
      <w:r w:rsidRPr="00371944">
        <w:rPr>
          <w:rFonts w:ascii="ＭＳ ゴシック" w:eastAsia="ＭＳ ゴシック" w:hAnsi="ＭＳ ゴシック" w:cs="ＭＳ ゴシック"/>
          <w:sz w:val="24"/>
          <w:szCs w:val="24"/>
        </w:rPr>
        <w:t>443</w:t>
      </w:r>
      <w:r w:rsidRPr="00371944">
        <w:rPr>
          <w:rFonts w:ascii="ＭＳ ゴシック" w:eastAsia="ＭＳ ゴシック" w:hAnsi="ＭＳ ゴシック" w:cs="ＭＳ ゴシック" w:hint="eastAsia"/>
          <w:sz w:val="24"/>
          <w:szCs w:val="24"/>
        </w:rPr>
        <w:t>名から回答を得た。調査期間は、</w:t>
      </w:r>
      <w:r w:rsidRPr="00371944">
        <w:rPr>
          <w:rFonts w:ascii="ＭＳ ゴシック" w:eastAsia="ＭＳ ゴシック" w:hAnsi="ＭＳ ゴシック" w:cs="ＭＳ ゴシック"/>
          <w:sz w:val="24"/>
          <w:szCs w:val="24"/>
        </w:rPr>
        <w:t>2017</w:t>
      </w:r>
      <w:r w:rsidRPr="00371944">
        <w:rPr>
          <w:rFonts w:ascii="ＭＳ ゴシック" w:eastAsia="ＭＳ ゴシック" w:hAnsi="ＭＳ ゴシック" w:cs="ＭＳ ゴシック" w:hint="eastAsia"/>
          <w:sz w:val="24"/>
          <w:szCs w:val="24"/>
        </w:rPr>
        <w:t>年7月</w:t>
      </w:r>
      <w:r w:rsidRPr="00371944">
        <w:rPr>
          <w:rFonts w:ascii="ＭＳ ゴシック" w:eastAsia="ＭＳ ゴシック" w:hAnsi="ＭＳ ゴシック" w:cs="ＭＳ ゴシック"/>
          <w:sz w:val="24"/>
          <w:szCs w:val="24"/>
        </w:rPr>
        <w:t>10</w:t>
      </w:r>
      <w:r w:rsidRPr="00371944">
        <w:rPr>
          <w:rFonts w:ascii="ＭＳ ゴシック" w:eastAsia="ＭＳ ゴシック" w:hAnsi="ＭＳ ゴシック" w:cs="ＭＳ ゴシック" w:hint="eastAsia"/>
          <w:sz w:val="24"/>
          <w:szCs w:val="24"/>
        </w:rPr>
        <w:t>日～8月31日、調査方法は、各種メーリングリストへの広報と団体への依頼でメール回答など、調査内容は、視覚障害者は声かけの変化・転落関係・内方線付点字ブロック利用など7項目、晴眼者は声かけした・できなかった・危ないと思ったなど5項目について調査した。</w:t>
      </w:r>
    </w:p>
    <w:p w14:paraId="15981EF0"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ＭＳ ゴシック" w:hint="eastAsia"/>
          <w:sz w:val="24"/>
          <w:szCs w:val="24"/>
        </w:rPr>
        <w:t>【結果】</w:t>
      </w:r>
    </w:p>
    <w:p w14:paraId="07E7A127" w14:textId="77777777" w:rsidR="00E813E2" w:rsidRPr="00371944" w:rsidRDefault="00E813E2" w:rsidP="0098170E">
      <w:pPr>
        <w:widowControl w:val="0"/>
        <w:topLinePunct/>
        <w:autoSpaceDE w:val="0"/>
        <w:autoSpaceDN w:val="0"/>
        <w:jc w:val="both"/>
        <w:rPr>
          <w:rFonts w:ascii="ＭＳ ゴシック" w:eastAsia="ＭＳ ゴシック" w:hAnsi="ＭＳ ゴシック" w:cs="ＭＳ ゴシック"/>
          <w:sz w:val="24"/>
          <w:szCs w:val="24"/>
        </w:rPr>
      </w:pPr>
      <w:r w:rsidRPr="00371944">
        <w:rPr>
          <w:rFonts w:ascii="ＭＳ ゴシック" w:eastAsia="ＭＳ ゴシック" w:hAnsi="ＭＳ ゴシック" w:cs="ＭＳ ゴシック"/>
          <w:sz w:val="24"/>
          <w:szCs w:val="24"/>
        </w:rPr>
        <w:t>2016</w:t>
      </w:r>
      <w:r w:rsidRPr="00371944">
        <w:rPr>
          <w:rFonts w:ascii="ＭＳ ゴシック" w:eastAsia="ＭＳ ゴシック" w:hAnsi="ＭＳ ゴシック" w:cs="ＭＳ ゴシック" w:hint="eastAsia"/>
          <w:sz w:val="24"/>
          <w:szCs w:val="24"/>
        </w:rPr>
        <w:t>年の転落事故前と比べて、視覚障害者は「声かけ」が増えた</w:t>
      </w:r>
      <w:r w:rsidRPr="00371944">
        <w:rPr>
          <w:rFonts w:ascii="ＭＳ ゴシック" w:eastAsia="ＭＳ ゴシック" w:hAnsi="ＭＳ ゴシック" w:cs="ＭＳ ゴシック"/>
          <w:sz w:val="24"/>
          <w:szCs w:val="24"/>
        </w:rPr>
        <w:t>73</w:t>
      </w:r>
      <w:r w:rsidRPr="00371944">
        <w:rPr>
          <w:rFonts w:ascii="ＭＳ ゴシック" w:eastAsia="ＭＳ ゴシック" w:hAnsi="ＭＳ ゴシック" w:cs="ＭＳ ゴシック" w:hint="eastAsia"/>
          <w:sz w:val="24"/>
          <w:szCs w:val="24"/>
        </w:rPr>
        <w:t>％、内容がよくなった</w:t>
      </w:r>
      <w:r w:rsidRPr="00371944">
        <w:rPr>
          <w:rFonts w:ascii="ＭＳ ゴシック" w:eastAsia="ＭＳ ゴシック" w:hAnsi="ＭＳ ゴシック" w:cs="ＭＳ ゴシック"/>
          <w:sz w:val="24"/>
          <w:szCs w:val="24"/>
        </w:rPr>
        <w:t>26</w:t>
      </w:r>
      <w:r w:rsidRPr="00371944">
        <w:rPr>
          <w:rFonts w:ascii="ＭＳ ゴシック" w:eastAsia="ＭＳ ゴシック" w:hAnsi="ＭＳ ゴシック" w:cs="ＭＳ ゴシック" w:hint="eastAsia"/>
          <w:sz w:val="24"/>
          <w:szCs w:val="24"/>
        </w:rPr>
        <w:t>％の反面、「困ることも増えた」が</w:t>
      </w:r>
      <w:r w:rsidRPr="00371944">
        <w:rPr>
          <w:rFonts w:ascii="ＭＳ ゴシック" w:eastAsia="ＭＳ ゴシック" w:hAnsi="ＭＳ ゴシック" w:cs="ＭＳ ゴシック"/>
          <w:sz w:val="24"/>
          <w:szCs w:val="24"/>
        </w:rPr>
        <w:t>23</w:t>
      </w:r>
      <w:r w:rsidRPr="00371944">
        <w:rPr>
          <w:rFonts w:ascii="ＭＳ ゴシック" w:eastAsia="ＭＳ ゴシック" w:hAnsi="ＭＳ ゴシック" w:cs="ＭＳ ゴシック" w:hint="eastAsia"/>
          <w:sz w:val="24"/>
          <w:szCs w:val="24"/>
        </w:rPr>
        <w:t>％あった。ボランティアは「声かけをした」は</w:t>
      </w:r>
      <w:r w:rsidRPr="00371944">
        <w:rPr>
          <w:rFonts w:ascii="ＭＳ ゴシック" w:eastAsia="ＭＳ ゴシック" w:hAnsi="ＭＳ ゴシック" w:cs="ＭＳ ゴシック"/>
          <w:sz w:val="24"/>
          <w:szCs w:val="24"/>
        </w:rPr>
        <w:t>45</w:t>
      </w:r>
      <w:r w:rsidRPr="00371944">
        <w:rPr>
          <w:rFonts w:ascii="ＭＳ ゴシック" w:eastAsia="ＭＳ ゴシック" w:hAnsi="ＭＳ ゴシック" w:cs="ＭＳ ゴシック" w:hint="eastAsia"/>
          <w:sz w:val="24"/>
          <w:szCs w:val="24"/>
        </w:rPr>
        <w:t>％であったが、「どこまで手伝ってよいか不明」が</w:t>
      </w:r>
      <w:r w:rsidRPr="00371944">
        <w:rPr>
          <w:rFonts w:ascii="ＭＳ ゴシック" w:eastAsia="ＭＳ ゴシック" w:hAnsi="ＭＳ ゴシック" w:cs="ＭＳ ゴシック"/>
          <w:sz w:val="24"/>
          <w:szCs w:val="24"/>
        </w:rPr>
        <w:t>16</w:t>
      </w:r>
      <w:r w:rsidRPr="00371944">
        <w:rPr>
          <w:rFonts w:ascii="ＭＳ ゴシック" w:eastAsia="ＭＳ ゴシック" w:hAnsi="ＭＳ ゴシック" w:cs="ＭＳ ゴシック" w:hint="eastAsia"/>
          <w:sz w:val="24"/>
          <w:szCs w:val="24"/>
        </w:rPr>
        <w:t>％、「以前声かけして断られ、ためらった」も7％あった。</w:t>
      </w:r>
    </w:p>
    <w:p w14:paraId="5C1DFEFA"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ＭＳ ゴシック" w:hint="eastAsia"/>
          <w:sz w:val="24"/>
          <w:szCs w:val="24"/>
        </w:rPr>
        <w:t>【考察】</w:t>
      </w:r>
    </w:p>
    <w:p w14:paraId="05CBA44D" w14:textId="77777777" w:rsidR="00E813E2" w:rsidRPr="00371944" w:rsidRDefault="00E813E2" w:rsidP="0098170E">
      <w:pPr>
        <w:widowControl w:val="0"/>
        <w:topLinePunct/>
        <w:autoSpaceDE w:val="0"/>
        <w:autoSpaceDN w:val="0"/>
        <w:jc w:val="both"/>
        <w:rPr>
          <w:rFonts w:ascii="ＭＳ ゴシック" w:eastAsia="ＭＳ ゴシック" w:hAnsi="ＭＳ ゴシック" w:cs="ＭＳ ゴシック"/>
          <w:sz w:val="24"/>
          <w:szCs w:val="24"/>
        </w:rPr>
      </w:pPr>
      <w:r w:rsidRPr="00371944">
        <w:rPr>
          <w:rFonts w:ascii="ＭＳ ゴシック" w:eastAsia="ＭＳ ゴシック" w:hAnsi="ＭＳ ゴシック" w:cs="ＭＳ ゴシック" w:hint="eastAsia"/>
          <w:sz w:val="24"/>
          <w:szCs w:val="24"/>
        </w:rPr>
        <w:t>視覚障害者は「声かけ」が増えてありがたく思う人が多い反面、視覚障害者の歩行の状況を配慮しない声かけが多いことも明らかになり、駅員等の声かけに対する意見もかなり多かった。一方、ボランティアも声かけをためらうケースがよくあることも明らかになった。</w:t>
      </w:r>
    </w:p>
    <w:p w14:paraId="706ACB87"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ＭＳ ゴシック" w:hint="eastAsia"/>
          <w:sz w:val="24"/>
          <w:szCs w:val="24"/>
        </w:rPr>
        <w:t>【結論】</w:t>
      </w:r>
    </w:p>
    <w:p w14:paraId="4C0EE4A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ＭＳ ゴシック" w:hint="eastAsia"/>
          <w:sz w:val="24"/>
          <w:szCs w:val="24"/>
        </w:rPr>
        <w:t>ホームドア未設置駅では「声かけが重要」とされて呼びかけがかなり増加しているが、転落事故防止までの効果は不明であった。なお、「声かけ」は白杖保持者が対象で、補助杖の場合や、白杖不保持の弱視者に対しては行われていない。安全確保のためには複合的な対策が必要なことも示唆する結果となった。</w:t>
      </w:r>
    </w:p>
    <w:p w14:paraId="726739E0" w14:textId="77777777" w:rsidR="00E13196" w:rsidRPr="00371944" w:rsidRDefault="00E13196"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7D244AB2" w14:textId="77777777" w:rsidR="00E813E2" w:rsidRPr="00371944" w:rsidRDefault="00E813E2" w:rsidP="00940F98">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P-20</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視覚障害者によるスマートスピーカーの有効性の検証</w:t>
      </w:r>
    </w:p>
    <w:p w14:paraId="7452867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○渡辺</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哲也</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、松永</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秀夫</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、佐藤</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喜代美</w:t>
      </w:r>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、山口</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俊光</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、加賀</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大嗣</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p>
    <w:p w14:paraId="1CFDBAE2" w14:textId="77777777" w:rsidR="00E813E2" w:rsidRPr="00371944" w:rsidRDefault="00E813E2" w:rsidP="004E30F8">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E13196"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国立大学法人</w:t>
      </w:r>
      <w:r w:rsidR="00E13196"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新潟大学、2)新潟県視覚障害者福祉協会、</w:t>
      </w:r>
    </w:p>
    <w:p w14:paraId="4CF72B5F" w14:textId="77777777" w:rsidR="00E813E2" w:rsidRPr="00371944" w:rsidRDefault="00E813E2" w:rsidP="004E30F8">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3)新潟市視覚障害者福祉協会</w:t>
      </w:r>
    </w:p>
    <w:p w14:paraId="4147A8FD" w14:textId="77777777" w:rsidR="00E813E2" w:rsidRPr="00371944" w:rsidRDefault="00E813E2" w:rsidP="00E13196">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752AC4B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音声入力だけで操作できるスマートスピーカーが視覚障害者の生活で役立つ場面と利用上の課題を明らかにすることが本研究の目的である。</w:t>
      </w:r>
    </w:p>
    <w:p w14:paraId="04C92295"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334064E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視覚障害者2人が約2週間、自宅及び福祉会館等でスマートスピーカー（Google Home mini）を試用した。その利用歴をもとに、操作・検索の内容と、その操作・検索の成功／不成功を分析した。利用後にアンケートを行った。なお、2人とも著者に含まれており、利用歴の収集と分析に同意している。</w:t>
      </w:r>
    </w:p>
    <w:p w14:paraId="486BC34A"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692FD1C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記録期間内の問いかけ数は1113回、1日当たり平均で76.1回の話しかけ数となった。その内容は主な順に、百科事典的質問19%、スマートスピーカーの操作（音量の調整など）とラジオの操作がいずれも10%、交通情報と地域情報がいずれも8%であった。以下はニュース、時刻、天気、実用情報、スマートスピーカーとの対話、飲食店情報等が続いた。このうち、時刻、天気、スマートスピーカーの操作は成功の割合が高かったが、ラジオの操作ではNHKの放送が未対応、交通情報、地域情報、百科事典的情報は期待した結果が得られないことが多かった。アンケートでは、食べ物のカロリーを答える、時刻を離れた場所から聞ける、音量、ニュースの放送局を音声で変更できる、天気予報をいつでも聞ける点が便利な点として挙げられた。他方で、外国について尋ねると現在位置からの距離を答える、交通情報で乗り換え駅の情報が得られない、飲食店が複数候補あったとき2番目以降を読み上げない、など役立たなかった事例も挙げられた。</w:t>
      </w:r>
    </w:p>
    <w:p w14:paraId="6A8F048C"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0BAE5F7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検索が失敗した理由は、音声認識のエラー、システムの未対応（ラジオ、音楽を聴けないなど）、人工知能が人の発話の意図を理解できなかったことなどが考えられる。</w:t>
      </w:r>
    </w:p>
    <w:p w14:paraId="3B91A562" w14:textId="77777777" w:rsidR="00E813E2" w:rsidRPr="00371944" w:rsidRDefault="00E813E2" w:rsidP="00E13196">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5D82872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スマートスピーカー（Google Home mini）は時刻、天気、ニュースなど限定的な用途では、視覚障害者に役立つと言える。</w:t>
      </w:r>
    </w:p>
    <w:p w14:paraId="7388BCBC" w14:textId="77777777" w:rsidR="00E13196" w:rsidRPr="00371944" w:rsidRDefault="00E13196"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5FBD6E02" w14:textId="77777777" w:rsidR="007A4FF0" w:rsidRPr="00371944" w:rsidRDefault="007A4FF0" w:rsidP="00940F98">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7A4FF0">
        <w:rPr>
          <w:rFonts w:ascii="ＭＳ ゴシック" w:eastAsia="ＭＳ ゴシック" w:hAnsi="ＭＳ ゴシック" w:cs="Times New Roman" w:hint="eastAsia"/>
          <w:b/>
          <w:sz w:val="24"/>
          <w:szCs w:val="24"/>
        </w:rPr>
        <w:lastRenderedPageBreak/>
        <w:t>研-</w:t>
      </w:r>
      <w:r w:rsidRPr="007A4FF0">
        <w:rPr>
          <w:rFonts w:ascii="ＭＳ ゴシック" w:eastAsia="ＭＳ ゴシック" w:hAnsi="ＭＳ ゴシック" w:cs="Times New Roman"/>
          <w:b/>
          <w:sz w:val="24"/>
          <w:szCs w:val="24"/>
        </w:rPr>
        <w:t>P-</w:t>
      </w:r>
      <w:r w:rsidRPr="007A4FF0">
        <w:rPr>
          <w:rFonts w:ascii="ＭＳ ゴシック" w:eastAsia="ＭＳ ゴシック" w:hAnsi="ＭＳ ゴシック" w:cs="Times New Roman" w:hint="eastAsia"/>
          <w:b/>
          <w:sz w:val="24"/>
          <w:szCs w:val="24"/>
        </w:rPr>
        <w:t>21.</w:t>
      </w:r>
      <w:r w:rsidRPr="00371944">
        <w:rPr>
          <w:rFonts w:ascii="ＭＳ ゴシック" w:eastAsia="ＭＳ ゴシック" w:hAnsi="ＭＳ ゴシック" w:cs="Times New Roman" w:hint="eastAsia"/>
          <w:b/>
          <w:sz w:val="24"/>
          <w:szCs w:val="24"/>
        </w:rPr>
        <w:t>「障害者差別解消法」施行に伴う施設の対応についての質問紙調査の報告</w:t>
      </w:r>
    </w:p>
    <w:p w14:paraId="01322A5B" w14:textId="77777777" w:rsidR="007A4FF0" w:rsidRPr="00371944" w:rsidRDefault="007A4FF0" w:rsidP="007A4FF0">
      <w:pPr>
        <w:widowControl w:val="0"/>
        <w:topLinePunct/>
        <w:autoSpaceDE w:val="0"/>
        <w:autoSpaceDN w:val="0"/>
        <w:ind w:left="257" w:hangingChars="100" w:hanging="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○原田 敦史</w:t>
      </w:r>
      <w:r w:rsidRPr="00371944">
        <w:rPr>
          <w:rFonts w:ascii="ＭＳ ゴシック" w:eastAsia="ＭＳ ゴシック" w:hAnsi="ＭＳ ゴシック" w:cs="Times New Roman" w:hint="eastAsia"/>
          <w:sz w:val="24"/>
          <w:szCs w:val="24"/>
          <w:vertAlign w:val="superscript"/>
        </w:rPr>
        <w:t>1）</w:t>
      </w:r>
      <w:r w:rsidRPr="00371944">
        <w:rPr>
          <w:rFonts w:ascii="ＭＳ ゴシック" w:eastAsia="ＭＳ ゴシック" w:hAnsi="ＭＳ ゴシック" w:cs="Times New Roman" w:hint="eastAsia"/>
          <w:sz w:val="24"/>
          <w:szCs w:val="24"/>
        </w:rPr>
        <w:t>、姉崎 久志</w:t>
      </w:r>
      <w:r w:rsidRPr="00371944">
        <w:rPr>
          <w:rFonts w:ascii="ＭＳ ゴシック" w:eastAsia="ＭＳ ゴシック" w:hAnsi="ＭＳ ゴシック" w:cs="Times New Roman" w:hint="eastAsia"/>
          <w:sz w:val="24"/>
          <w:szCs w:val="24"/>
          <w:vertAlign w:val="superscript"/>
        </w:rPr>
        <w:t>2</w:t>
      </w:r>
      <w:r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cr/>
        <w:t>1)堺市立健康福祉プラザ視覚･聴覚障害者センター、2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 xml:space="preserve"> 北海点字図書館、</w:t>
      </w:r>
    </w:p>
    <w:p w14:paraId="7C8FA08C" w14:textId="77777777" w:rsidR="007A4FF0" w:rsidRPr="00371944" w:rsidRDefault="007A4FF0" w:rsidP="007A4FF0">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3)全国視覚障害者情報提供施設協会</w:t>
      </w:r>
    </w:p>
    <w:p w14:paraId="2D0F239B" w14:textId="77777777" w:rsidR="007A4FF0" w:rsidRPr="00371944" w:rsidRDefault="007A4FF0" w:rsidP="007A4FF0">
      <w:pPr>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38D5C35B" w14:textId="77777777" w:rsidR="007A4FF0" w:rsidRPr="00371944" w:rsidRDefault="007A4FF0" w:rsidP="007A4FF0">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平成25年6月に「障害を理由とする差別の解消の推進に関する法律(以下、差別解消法)」が制定された。法律のガイドラインの中では合理的配慮として、視覚障害者への情報提供の際には点字、テキストデータ、音声データ等の提供行うことと具体例が挙げられている。今回の調査は、差別解消法施行から一年が経過し、各施設・団体において視覚障害者向け資料製作の実態に変化があったのかについて調査し、今後の取り組みの参考にすることを目的とする。</w:t>
      </w:r>
    </w:p>
    <w:p w14:paraId="7BB44FEC" w14:textId="77777777" w:rsidR="007A4FF0" w:rsidRPr="00371944" w:rsidRDefault="007A4FF0" w:rsidP="007A4FF0">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4F6B1715" w14:textId="77777777" w:rsidR="007A4FF0" w:rsidRPr="00371944" w:rsidRDefault="007A4FF0" w:rsidP="007A4FF0">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全国視覚障害者情報提供施設協会の加盟館101館に対してメールで調査票を送信し、メールで回答をしてもらった。調査の期間は2017年8月18日～8月31日であった。</w:t>
      </w:r>
    </w:p>
    <w:p w14:paraId="5A614E54" w14:textId="77777777" w:rsidR="007A4FF0" w:rsidRPr="00371944" w:rsidRDefault="007A4FF0" w:rsidP="007A4FF0">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6206D437" w14:textId="77777777" w:rsidR="007A4FF0" w:rsidRPr="00371944" w:rsidRDefault="007A4FF0" w:rsidP="007A4FF0">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回答は81施設・団体からあり、回収率は80.2％であった。自治体直営や指定管理等、柔軟に業務変更ができないところも多いが、差別解消法に絡む行政や事業者からの点字・音声等の製作依頼があった場合は67％が対応しているとし、41％が依頼が増加したと回答した。また、有料か無料かという質問には77％が有料で実施している。資料製作の実施者は職員だけというところは22％で、職員とボランティアで対応しているというところが約3倍の69％であった。</w:t>
      </w:r>
    </w:p>
    <w:p w14:paraId="3B082ACE" w14:textId="77777777" w:rsidR="007A4FF0" w:rsidRPr="00371944" w:rsidRDefault="007A4FF0" w:rsidP="007A4FF0">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435EFF19" w14:textId="77777777" w:rsidR="007A4FF0" w:rsidRPr="00371944" w:rsidRDefault="007A4FF0" w:rsidP="007A4FF0">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資料製作については41％が増加したと答えており、その点については法律が有効に機能していると思われた。資料製作以外にも誘導ブロックの敷設や視覚障害者の接し方など幅広い相談が寄せられていることも明らかとなった。一方で対価については十分な配慮がされておらず、ボランティアが無償で担っている実態も明らかとなった。法律に伴う合理的配慮の実施であれば、製作に伴う対価、経費を算出していくことが必要だと思われた。</w:t>
      </w:r>
    </w:p>
    <w:p w14:paraId="2E6D28E4" w14:textId="77777777" w:rsidR="00E813E2" w:rsidRPr="007A4FF0" w:rsidRDefault="00E813E2" w:rsidP="0098170E">
      <w:pPr>
        <w:widowControl w:val="0"/>
        <w:topLinePunct/>
        <w:autoSpaceDE w:val="0"/>
        <w:autoSpaceDN w:val="0"/>
        <w:jc w:val="both"/>
        <w:rPr>
          <w:rFonts w:ascii="ＭＳ ゴシック" w:eastAsia="ＭＳ ゴシック" w:hAnsi="ＭＳ ゴシック" w:cs="Courier New"/>
          <w:sz w:val="24"/>
          <w:szCs w:val="24"/>
        </w:rPr>
      </w:pPr>
    </w:p>
    <w:p w14:paraId="2CC67F42" w14:textId="77777777" w:rsidR="00A26C71" w:rsidRPr="00371944" w:rsidRDefault="00A26C71"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42EC33B5" w14:textId="4D94A860" w:rsidR="00E813E2" w:rsidRPr="00371944" w:rsidRDefault="00E813E2" w:rsidP="00940F98">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Courier New"/>
          <w:b/>
          <w:color w:val="000000"/>
          <w:kern w:val="0"/>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P-22</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b/>
          <w:color w:val="000000"/>
          <w:kern w:val="0"/>
          <w:sz w:val="24"/>
          <w:szCs w:val="24"/>
        </w:rPr>
        <w:t>「堺市点訳ボランティアひかりの会」における点訳自動化の</w:t>
      </w:r>
      <w:r w:rsidR="00940F98">
        <w:rPr>
          <w:rFonts w:ascii="ＭＳ ゴシック" w:eastAsia="ＭＳ ゴシック" w:hAnsi="ＭＳ ゴシック" w:cs="Courier New"/>
          <w:b/>
          <w:color w:val="000000"/>
          <w:kern w:val="0"/>
          <w:sz w:val="24"/>
          <w:szCs w:val="24"/>
        </w:rPr>
        <w:br w:type="textWrapping" w:clear="all"/>
      </w:r>
      <w:r w:rsidRPr="00371944">
        <w:rPr>
          <w:rFonts w:ascii="ＭＳ ゴシック" w:eastAsia="ＭＳ ゴシック" w:hAnsi="ＭＳ ゴシック" w:cs="Courier New" w:hint="eastAsia"/>
          <w:b/>
          <w:color w:val="000000"/>
          <w:kern w:val="0"/>
          <w:sz w:val="24"/>
          <w:szCs w:val="24"/>
        </w:rPr>
        <w:t>取り組みについて</w:t>
      </w:r>
    </w:p>
    <w:p w14:paraId="7A887EA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color w:val="000000"/>
          <w:kern w:val="0"/>
          <w:sz w:val="24"/>
          <w:szCs w:val="24"/>
        </w:rPr>
        <w:t>安山</w:t>
      </w:r>
      <w:r w:rsidR="00A26C71"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color w:val="000000"/>
          <w:kern w:val="0"/>
          <w:sz w:val="24"/>
          <w:szCs w:val="24"/>
        </w:rPr>
        <w:t>周平</w:t>
      </w:r>
      <w:r w:rsidRPr="00371944">
        <w:rPr>
          <w:rFonts w:ascii="ＭＳ ゴシック" w:eastAsia="ＭＳ ゴシック" w:hAnsi="ＭＳ ゴシック" w:cs="Courier New" w:hint="eastAsia"/>
          <w:sz w:val="24"/>
          <w:szCs w:val="24"/>
          <w:vertAlign w:val="superscript"/>
        </w:rPr>
        <w:t>1</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kern w:val="0"/>
          <w:sz w:val="24"/>
          <w:szCs w:val="24"/>
        </w:rPr>
        <w:t>、原田</w:t>
      </w:r>
      <w:r w:rsidR="00A26C71"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color w:val="000000"/>
          <w:kern w:val="0"/>
          <w:sz w:val="24"/>
          <w:szCs w:val="24"/>
        </w:rPr>
        <w:t>敦史</w:t>
      </w:r>
      <w:r w:rsidRPr="00371944">
        <w:rPr>
          <w:rFonts w:ascii="ＭＳ ゴシック" w:eastAsia="ＭＳ ゴシック" w:hAnsi="ＭＳ ゴシック" w:cs="Courier New" w:hint="eastAsia"/>
          <w:sz w:val="24"/>
          <w:szCs w:val="24"/>
          <w:vertAlign w:val="superscript"/>
        </w:rPr>
        <w:t>1</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、原田</w:t>
      </w:r>
      <w:r w:rsidR="00A26C71" w:rsidRPr="00371944">
        <w:rPr>
          <w:rFonts w:ascii="ＭＳ ゴシック" w:eastAsia="ＭＳ ゴシック" w:hAnsi="ＭＳ ゴシック" w:cs="Courier New" w:hint="eastAsia"/>
          <w:color w:val="000000"/>
          <w:sz w:val="24"/>
          <w:szCs w:val="24"/>
        </w:rPr>
        <w:t xml:space="preserve"> </w:t>
      </w:r>
      <w:r w:rsidRPr="00371944">
        <w:rPr>
          <w:rFonts w:ascii="ＭＳ ゴシック" w:eastAsia="ＭＳ ゴシック" w:hAnsi="ＭＳ ゴシック" w:cs="Courier New" w:hint="eastAsia"/>
          <w:color w:val="000000"/>
          <w:sz w:val="24"/>
          <w:szCs w:val="24"/>
        </w:rPr>
        <w:t>稔</w:t>
      </w:r>
      <w:r w:rsidRPr="00371944">
        <w:rPr>
          <w:rFonts w:ascii="ＭＳ ゴシック" w:eastAsia="ＭＳ ゴシック" w:hAnsi="ＭＳ ゴシック" w:cs="Courier New" w:hint="eastAsia"/>
          <w:sz w:val="24"/>
          <w:szCs w:val="24"/>
          <w:vertAlign w:val="superscript"/>
        </w:rPr>
        <w:t>2</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、王田</w:t>
      </w:r>
      <w:r w:rsidR="00A26C71" w:rsidRPr="00371944">
        <w:rPr>
          <w:rFonts w:ascii="ＭＳ ゴシック" w:eastAsia="ＭＳ ゴシック" w:hAnsi="ＭＳ ゴシック" w:cs="Courier New" w:hint="eastAsia"/>
          <w:color w:val="000000"/>
          <w:sz w:val="24"/>
          <w:szCs w:val="24"/>
        </w:rPr>
        <w:t xml:space="preserve"> </w:t>
      </w:r>
      <w:r w:rsidRPr="00371944">
        <w:rPr>
          <w:rFonts w:ascii="ＭＳ ゴシック" w:eastAsia="ＭＳ ゴシック" w:hAnsi="ＭＳ ゴシック" w:cs="Courier New" w:hint="eastAsia"/>
          <w:color w:val="000000"/>
          <w:sz w:val="24"/>
          <w:szCs w:val="24"/>
        </w:rPr>
        <w:t>桂子</w:t>
      </w:r>
      <w:r w:rsidRPr="00371944">
        <w:rPr>
          <w:rFonts w:ascii="ＭＳ ゴシック" w:eastAsia="ＭＳ ゴシック" w:hAnsi="ＭＳ ゴシック" w:cs="Courier New" w:hint="eastAsia"/>
          <w:sz w:val="24"/>
          <w:szCs w:val="24"/>
          <w:vertAlign w:val="superscript"/>
        </w:rPr>
        <w:t>1</w:t>
      </w:r>
      <w:r w:rsidR="004E30F8" w:rsidRPr="00371944">
        <w:rPr>
          <w:rFonts w:ascii="ＭＳ ゴシック" w:eastAsia="ＭＳ ゴシック" w:hAnsi="ＭＳ ゴシック" w:cs="Courier New" w:hint="eastAsia"/>
          <w:sz w:val="24"/>
          <w:szCs w:val="24"/>
          <w:vertAlign w:val="superscript"/>
        </w:rPr>
        <w:t>）</w:t>
      </w:r>
    </w:p>
    <w:p w14:paraId="616F5C40" w14:textId="77777777" w:rsidR="00A26C71" w:rsidRPr="00371944" w:rsidRDefault="00E813E2" w:rsidP="00A26C71">
      <w:pPr>
        <w:widowControl w:val="0"/>
        <w:topLinePunct/>
        <w:autoSpaceDE w:val="0"/>
        <w:autoSpaceDN w:val="0"/>
        <w:ind w:firstLineChars="100" w:firstLine="257"/>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1)堺市立健康福祉プラザ視覚</w:t>
      </w:r>
      <w:r w:rsidR="00A26C71" w:rsidRPr="00371944">
        <w:rPr>
          <w:rFonts w:ascii="ＭＳ ゴシック" w:eastAsia="ＭＳ ゴシック" w:hAnsi="ＭＳ ゴシック" w:cs="Courier New" w:hint="eastAsia"/>
          <w:color w:val="000000"/>
          <w:sz w:val="24"/>
          <w:szCs w:val="24"/>
        </w:rPr>
        <w:t>･</w:t>
      </w:r>
      <w:r w:rsidRPr="00371944">
        <w:rPr>
          <w:rFonts w:ascii="ＭＳ ゴシック" w:eastAsia="ＭＳ ゴシック" w:hAnsi="ＭＳ ゴシック" w:cs="Courier New" w:hint="eastAsia"/>
          <w:color w:val="000000"/>
          <w:sz w:val="24"/>
          <w:szCs w:val="24"/>
        </w:rPr>
        <w:t>聴覚障害者センター、</w:t>
      </w:r>
    </w:p>
    <w:p w14:paraId="0832FB10" w14:textId="77777777" w:rsidR="00E813E2" w:rsidRPr="00371944" w:rsidRDefault="00E813E2" w:rsidP="00A26C71">
      <w:pPr>
        <w:widowControl w:val="0"/>
        <w:topLinePunct/>
        <w:autoSpaceDE w:val="0"/>
        <w:autoSpaceDN w:val="0"/>
        <w:spacing w:afterLines="100" w:after="324"/>
        <w:ind w:firstLineChars="100" w:firstLine="257"/>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2)堺市点訳ボランティアひかりの会</w:t>
      </w:r>
    </w:p>
    <w:p w14:paraId="26D6594C" w14:textId="77777777" w:rsidR="00E813E2" w:rsidRPr="00371944" w:rsidRDefault="00E813E2" w:rsidP="00A26C71">
      <w:pPr>
        <w:widowControl w:val="0"/>
        <w:topLinePunct/>
        <w:autoSpaceDE w:val="0"/>
        <w:autoSpaceDN w:val="0"/>
        <w:spacing w:after="6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【はじめに】</w:t>
      </w:r>
    </w:p>
    <w:p w14:paraId="082C933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堺市立健康福祉プラザ内「視覚・聴覚障害者センター」を拠点に活動する「堺市点訳ボランティアひかりの会」（以下、「ひかりの会」）の中に、点訳自動化を推進するチーム「夢点（ゆめてん）」がある。本発表ではその活動を紹介し、点訳自動化の現状と課題について報告する。</w:t>
      </w:r>
    </w:p>
    <w:p w14:paraId="3117D628"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【活動概要】</w:t>
      </w:r>
    </w:p>
    <w:p w14:paraId="7A7F931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「ひかりの会」ではパソコン点訳を基本とし、87名の会員が活動している。点訳図書一冊の完成に必要な期間はおおよそ10か月で、近年は年間約85冊の図書・雑誌を製作している。</w:t>
      </w:r>
    </w:p>
    <w:p w14:paraId="0B3A11E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その中で「夢点」というチームは、6年前から点訳の自動化に取り組み始め、現在8名が所属する。そのうち7名は10年以上の点訳経験者である。他チームとの違いは、OCRで作成したテキストデータと自動点訳ソフトを用いることである。</w:t>
      </w:r>
    </w:p>
    <w:p w14:paraId="4DCC8D6D"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【現状と課題】</w:t>
      </w:r>
    </w:p>
    <w:p w14:paraId="3B5A5A4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自動点訳ソフトによる「分かち書き」の精度は完全とはいえず、スタート当初は校正に要する時間や回数が増加していた。それでもOCRとの組み合わせにより入力作業を減少でき、点訳図書の完成期間を約2か月短縮するにいたった。その結果、製作数はスタート当初の3冊から17年度は10冊にまで増加した。また、昨年から書籍の断裁を必要としない非接触式OCRを導入したことで、今後、対応可能な書籍の増加が見込まれる。ただテキストデータの修正と、それを点字変換したデータの校正という作業は、従来の点訳方法で考えると必要のない作業で、この作業に慣れるとともに精度を高めていく必要がある。</w:t>
      </w:r>
    </w:p>
    <w:p w14:paraId="14461ACE"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【まとめ】</w:t>
      </w:r>
    </w:p>
    <w:p w14:paraId="607F0F7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OCRの過程で作成されたテキストデータは、テキストデイジーなど他の情報提供手段にも活用でき、点訳だけするよりも広がりがある。今後は発生しやすい間違いを蓄積していき、いかに効率的に修正・校正時間を短縮するかが課題と考えている。ICTの発達は目覚ましいものがあり、様々な機器やソフトを組み合わせることにより速いペースで点訳図書を増やしていきたい。</w:t>
      </w:r>
    </w:p>
    <w:p w14:paraId="05818F78" w14:textId="77777777" w:rsidR="00A26C71" w:rsidRPr="00371944" w:rsidRDefault="00A26C71"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2D617F60" w14:textId="0A98E82A" w:rsidR="00E813E2" w:rsidRPr="00371944" w:rsidRDefault="00E813E2" w:rsidP="00940F98">
      <w:pPr>
        <w:widowControl w:val="0"/>
        <w:topLinePunct/>
        <w:autoSpaceDE w:val="0"/>
        <w:autoSpaceDN w:val="0"/>
        <w:spacing w:afterLines="50" w:after="162"/>
        <w:ind w:left="1160" w:hangingChars="450" w:hanging="1160"/>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P-23</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視覚障害者が理解しやすい「手で触って観る」シンボルマークの</w:t>
      </w:r>
      <w:r w:rsidR="00940F98">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開発と制作</w:t>
      </w:r>
    </w:p>
    <w:p w14:paraId="10605DF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vertAlign w:val="superscript"/>
        </w:rPr>
      </w:pPr>
      <w:r w:rsidRPr="00371944">
        <w:rPr>
          <w:rFonts w:ascii="ＭＳ ゴシック" w:eastAsia="ＭＳ ゴシック" w:hAnsi="ＭＳ ゴシック" w:cs="Times New Roman" w:hint="eastAsia"/>
          <w:sz w:val="24"/>
          <w:szCs w:val="24"/>
        </w:rPr>
        <w:t>○安田</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輝男</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、市川</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あゆみ</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、安田</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孝子</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、飯塚</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潤一</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hint="eastAsia"/>
          <w:sz w:val="24"/>
          <w:szCs w:val="24"/>
          <w:vertAlign w:val="superscript"/>
        </w:rPr>
        <w:t>）</w:t>
      </w:r>
    </w:p>
    <w:p w14:paraId="5C02A420" w14:textId="77777777" w:rsidR="00E813E2" w:rsidRPr="00371944" w:rsidRDefault="00E813E2" w:rsidP="00A26C71">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1)国立大学法人</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筑波技術大学、2)触覚伝達デザイン研究会</w:t>
      </w:r>
    </w:p>
    <w:p w14:paraId="6C5F4B12" w14:textId="77777777" w:rsidR="00E813E2" w:rsidRPr="00371944" w:rsidRDefault="00E813E2" w:rsidP="00A26C71">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1ECFDD8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我々は、2002年以来、美術作品（絵画、写真、デザイン）を「カプセルペーパー」で触図化することで、視覚障害者にも手で触って鑑賞できる「触って観る」アートを作成してきた。今回報告する「手で触って観る」シンボルマークは、視覚障害者がシンボルマーク、サイン等も手で触って理解することが期待できると考えて制作した。</w:t>
      </w:r>
    </w:p>
    <w:p w14:paraId="2771BAB1"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5113D27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障害者のための国際シンボルマーク」「盲人のための国際シンボルマーク」「身体障害者マーク」「聴覚障害者マーク」「ほじょ犬マーク」「オストメイトマーク（人工肛門・人工膀胱をもつ人を示す）」「ハート・プラスマーク（内臓に障害のある人を示す）」等を「カプセルペーパー」で触図化し、「手で触って観る」シンボルマークを作成。その際、必要であれば触って理解しやすいように原画に修正（わかりやすくするために、黒色で輪郭やストライプ、ドット等を描く等）を施す（この場合、原画の作者の了解を得る）。</w:t>
      </w:r>
    </w:p>
    <w:p w14:paraId="007D3776"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5EC5476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上記の「手で触って観る」シンボルマークを、茨城県庁主催「いきいき茨城ゆめ国体・いきいき茨城ゆめ大会 開催600日前イベントいっしょに行こう茨城国体茨城大会」の「触れるアート～ユニバーサル社会へ向けた絵画・写真展」等で展示し、視覚に障害のある人に実際に手で触って鑑賞してもらい、ヒアリングした結果、「わかりやすい」「触って楽しい」等の意見や感想を得た。</w:t>
      </w:r>
    </w:p>
    <w:p w14:paraId="51509089"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1AC5A87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上記の結果を得たので、今後は、パラリンピックの競技マークや、会場のサイン、シンボルマーク等も立体化（触図化）して、誰もが理解できる「ユニバーサル・シンボルマーク」の研究・普及を進めていきたい。</w:t>
      </w:r>
    </w:p>
    <w:p w14:paraId="2BDCCF1F" w14:textId="77777777" w:rsidR="00A26C71" w:rsidRPr="00371944" w:rsidRDefault="00A26C71"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5102B5B2"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P-24</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山地や県の形がリアルな立体県別日本地図の製作とその有用性の検討</w:t>
      </w:r>
    </w:p>
    <w:p w14:paraId="70015AE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○細川</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陽一</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、萩</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達也</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p>
    <w:p w14:paraId="7F097009" w14:textId="77777777" w:rsidR="00E813E2" w:rsidRPr="00371944" w:rsidRDefault="00E813E2" w:rsidP="00A26C71">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1)名古屋工業大学大学院工学研究科、2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名古屋工業大学技術部装置</w:t>
      </w:r>
      <w:r w:rsidRPr="00371944">
        <w:rPr>
          <w:rFonts w:ascii="ＭＳ ゴシック" w:eastAsia="ＭＳ ゴシック" w:hAnsi="ＭＳ ゴシック" w:cs="Times New Roman"/>
          <w:sz w:val="24"/>
          <w:szCs w:val="24"/>
        </w:rPr>
        <w:t>開発課</w:t>
      </w:r>
    </w:p>
    <w:p w14:paraId="281C0FEB" w14:textId="77777777" w:rsidR="00E813E2" w:rsidRPr="00371944" w:rsidRDefault="00E813E2" w:rsidP="00A26C71">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579B6D9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触地図は各地方で縮尺が異なり、大きさの関係性が理解しにくく、形も明瞭ではない。また等高線による高さの把握も困難である。これらを解決するために、各県が個別に分かれ、山地や県の実際に近い形が触って観察できるような立体地図を製作し、その有用性について検討した。</w:t>
      </w:r>
    </w:p>
    <w:p w14:paraId="00C7C45A"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0AC44E4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地図は縮尺108万分の1、高さを約5倍に強調した各県のデータを用意し、材料ABSプラスチック、マシニングセンターにより切削加工した。各県は地域毎に取り外しができるよう磁石でアクリル板に固定し、さらに縦横1.8mのスチレンボードに固定した。盲学校の文化祭等で展示し、視覚障害者18名（小学生～60歳代）が観察した際の内省を聴取した。</w:t>
      </w:r>
    </w:p>
    <w:p w14:paraId="27FC636C"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187EF2D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県の形がはっきりしていて分かりやすく、磁石で取り外せるため県の位置関係が理解しやすいという意見が大半であった。大きさと位置に関する意見：大都市圏は人口密度が高いことは理解していたが、他の県と比較すると思いの外小さいことに驚いた（全盲大学生）。地図帳でははっきりした形が分からなかったが、立体物を触りながら見るとその形が明瞭となった（弱視20歳代）。高さに関する意見：掌で広い地域を触り、日本は山が多く、平地が少ないことを実感した（全盲中学生）。関東平野は広く、江戸幕府が置かれたことが納得できた（全盲50歳代）。</w:t>
      </w:r>
    </w:p>
    <w:p w14:paraId="59375166"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3A3AA11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全盲者は県の形や位置関係の理解が深まるとともに、平地や山地など高さの関係についても把握でき、また弱視者は見るだけでなく、触ることにより視覚情報を補完しながら理解を深められたことが示唆された。晴眼者も積極的に触察し、不明瞭な箇所の確認をする様子が観察された。</w:t>
      </w:r>
    </w:p>
    <w:p w14:paraId="7642C838" w14:textId="77777777" w:rsidR="00A26C71"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7B07F684" w14:textId="77777777" w:rsidR="00A26C71" w:rsidRPr="00371944" w:rsidRDefault="00E813E2" w:rsidP="00A26C71">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情報を精選した地図は、地図学習の初期では有用であるが、本地図は視覚障害者の地図学習の理解を深め、未習得な高さの関係についても学習できる教材であることが明らかとなった。</w:t>
      </w:r>
      <w:r w:rsidRPr="00371944">
        <w:rPr>
          <w:rFonts w:ascii="ＭＳ ゴシック" w:eastAsia="ＭＳ ゴシック" w:hAnsi="ＭＳ ゴシック" w:cs="Times New Roman" w:hint="eastAsia"/>
          <w:sz w:val="24"/>
          <w:szCs w:val="24"/>
        </w:rPr>
        <w:cr/>
      </w:r>
      <w:r w:rsidR="00A26C71" w:rsidRPr="00371944">
        <w:rPr>
          <w:rFonts w:ascii="ＭＳ ゴシック" w:eastAsia="ＭＳ ゴシック" w:hAnsi="ＭＳ ゴシック" w:cs="Times New Roman"/>
          <w:sz w:val="24"/>
          <w:szCs w:val="24"/>
        </w:rPr>
        <w:br w:type="page"/>
      </w:r>
    </w:p>
    <w:p w14:paraId="7B890EA0"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P-25</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イタリアにおける視覚障害者の美術鑑賞への取組</w:t>
      </w:r>
    </w:p>
    <w:p w14:paraId="540306E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○大内</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進</w:t>
      </w:r>
      <w:r w:rsidRPr="00371944">
        <w:rPr>
          <w:rFonts w:ascii="ＭＳ ゴシック" w:eastAsia="ＭＳ ゴシック" w:hAnsi="ＭＳ ゴシック" w:cs="Times New Roman" w:hint="eastAsia"/>
          <w:sz w:val="24"/>
          <w:szCs w:val="24"/>
          <w:vertAlign w:val="superscript"/>
        </w:rPr>
        <w:t>1</w:t>
      </w:r>
      <w:r w:rsidR="004E30F8"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、大内</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紀彦</w:t>
      </w:r>
      <w:r w:rsidRPr="00371944">
        <w:rPr>
          <w:rFonts w:ascii="ＭＳ ゴシック" w:eastAsia="ＭＳ ゴシック" w:hAnsi="ＭＳ ゴシック" w:cs="Times New Roman" w:hint="eastAsia"/>
          <w:sz w:val="24"/>
          <w:szCs w:val="24"/>
          <w:vertAlign w:val="superscript"/>
        </w:rPr>
        <w:t>2</w:t>
      </w:r>
      <w:r w:rsidR="004E30F8"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、藤原</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紀子</w:t>
      </w:r>
      <w:r w:rsidRPr="00371944">
        <w:rPr>
          <w:rFonts w:ascii="ＭＳ ゴシック" w:eastAsia="ＭＳ ゴシック" w:hAnsi="ＭＳ ゴシック" w:cs="Times New Roman" w:hint="eastAsia"/>
          <w:sz w:val="24"/>
          <w:szCs w:val="24"/>
          <w:vertAlign w:val="superscript"/>
        </w:rPr>
        <w:t>3</w:t>
      </w:r>
      <w:r w:rsidR="004E30F8" w:rsidRPr="00371944">
        <w:rPr>
          <w:rFonts w:ascii="ＭＳ ゴシック" w:eastAsia="ＭＳ ゴシック" w:hAnsi="ＭＳ ゴシック" w:cs="Times New Roman"/>
          <w:sz w:val="24"/>
          <w:szCs w:val="24"/>
          <w:vertAlign w:val="superscript"/>
        </w:rPr>
        <w:t>）</w:t>
      </w:r>
    </w:p>
    <w:p w14:paraId="132C088F" w14:textId="77777777" w:rsidR="00E813E2" w:rsidRPr="00371944" w:rsidRDefault="00E813E2" w:rsidP="004E30F8">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国立特別支援教育総合研究所、2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神奈川県立高津特別支援学校、</w:t>
      </w:r>
    </w:p>
    <w:p w14:paraId="1B51247A" w14:textId="77777777" w:rsidR="00E813E2" w:rsidRPr="00371944" w:rsidRDefault="00E813E2" w:rsidP="004E30F8">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手と目でみる教材ライブラリー</w:t>
      </w:r>
    </w:p>
    <w:p w14:paraId="12F11D96" w14:textId="77777777" w:rsidR="00E813E2" w:rsidRPr="00371944" w:rsidRDefault="00E813E2" w:rsidP="00A26C71">
      <w:pPr>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4708BEFC"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イタリアにおける視覚障害者の美術鑑賞への近年の取組について、文献や現地での美術館での聞き取り調査に基づいて明らかにする。</w:t>
      </w:r>
    </w:p>
    <w:p w14:paraId="3593ABEE" w14:textId="77777777" w:rsidR="00E813E2" w:rsidRPr="00371944" w:rsidRDefault="00E813E2" w:rsidP="00A26C71">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7D378FE4"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イタリア国内における視覚障害者のための美術鑑賞に関する資料、及び視覚障害者を対象とした美術館と視覚障害者の鑑賞に積極的に取り組んでいる一般美術館の学芸員やスタッフからの聞き取りにより、視覚障害者の美術作品鑑賞への取り組みについて整理分析する。</w:t>
      </w:r>
    </w:p>
    <w:p w14:paraId="57981424" w14:textId="77777777" w:rsidR="00E813E2" w:rsidRPr="00371944" w:rsidRDefault="00E813E2" w:rsidP="00A26C71">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00497BBA"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イタリアには、視覚障害者のための美術館が2館設立されている。1館は国立の機関として位置づけられ、国内外の著名な彫刻作品のレプリカや建築模型を展示し、全展示品が制約なく触察可能であった。もう1館は、絵画を半立体的に翻案した「さわる絵」を開発し展示していた。触察により図像をとらえ、言語情報の補完により視覚障害者の絵画鑑賞を支援していた。一般向けの美術館については、ローマ、フィレンツェ、ミラノ等の地域を対象に事例的に情報を収集することができ、著名な絵画には「さわる絵」を併置する館が増えていた。視覚障害者専門の美術館と連携した研修などにより学芸員の専門性の向上に努めるなど、「質的」側面を重視した取組も行われていた。</w:t>
      </w:r>
    </w:p>
    <w:p w14:paraId="1E1C4F76" w14:textId="77777777" w:rsidR="00E813E2" w:rsidRPr="00371944" w:rsidRDefault="00E813E2" w:rsidP="00A26C71">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3F2120E2"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イタリアでは、障害者の社会的統合が浸透しており、障害児学校の全廃、精神病院の廃止などが断行されている。こうした機運の醸成が、視覚障害者の美術鑑賞の機会の保障とその質的向上にも波及している。視覚障害当事者の意欲や関心も高く、そのことにより視覚障害者専門の美術館の開設に至ったといえる。一般の美術館も積極的に対応しているが、自然体で且つ当たり前のこととして障害者対応がなされているところにイタリアの特徴が看取できる。</w:t>
      </w:r>
    </w:p>
    <w:p w14:paraId="74F75D1C" w14:textId="77777777" w:rsidR="00A26C71"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50BBE14C" w14:textId="77777777" w:rsidR="00A26C71" w:rsidRPr="00371944" w:rsidRDefault="00E813E2" w:rsidP="00A26C71">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日常生活の場面で美術作品に接する機会は多く、その享受は視覚障害者の生活の質の向上に影響する。こうした観点からイタリアの取り組みから示唆を受けるところが大きい。</w:t>
      </w:r>
      <w:r w:rsidRPr="00371944">
        <w:rPr>
          <w:rFonts w:ascii="ＭＳ ゴシック" w:eastAsia="ＭＳ ゴシック" w:hAnsi="ＭＳ ゴシック" w:cs="Times New Roman" w:hint="eastAsia"/>
          <w:sz w:val="24"/>
          <w:szCs w:val="24"/>
        </w:rPr>
        <w:cr/>
      </w:r>
      <w:r w:rsidR="00A26C71" w:rsidRPr="00371944">
        <w:rPr>
          <w:rFonts w:ascii="ＭＳ ゴシック" w:eastAsia="ＭＳ ゴシック" w:hAnsi="ＭＳ ゴシック" w:cs="Times New Roman"/>
          <w:sz w:val="24"/>
          <w:szCs w:val="24"/>
        </w:rPr>
        <w:br w:type="page"/>
      </w:r>
    </w:p>
    <w:p w14:paraId="52BF10A0"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Courier New"/>
          <w:b/>
          <w:kern w:val="0"/>
          <w:sz w:val="24"/>
          <w:szCs w:val="24"/>
        </w:rPr>
      </w:pPr>
      <w:r w:rsidRPr="00371944">
        <w:rPr>
          <w:rFonts w:ascii="ＭＳ ゴシック" w:eastAsia="ＭＳ ゴシック" w:hAnsi="ＭＳ ゴシック" w:cs="Courier New" w:hint="eastAsia"/>
          <w:b/>
          <w:sz w:val="24"/>
          <w:szCs w:val="24"/>
        </w:rPr>
        <w:lastRenderedPageBreak/>
        <w:t>活-P-26.</w:t>
      </w:r>
      <w:r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b/>
          <w:kern w:val="0"/>
          <w:sz w:val="24"/>
          <w:szCs w:val="24"/>
        </w:rPr>
        <w:t>視覚に障害があっても使いやすいe-Learningシステム「まなびシート」</w:t>
      </w:r>
    </w:p>
    <w:p w14:paraId="06EDB92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○金堀 利洋</w:t>
      </w:r>
      <w:r w:rsidRPr="00371944">
        <w:rPr>
          <w:rFonts w:ascii="ＭＳ ゴシック" w:eastAsia="ＭＳ ゴシック" w:hAnsi="ＭＳ ゴシック" w:cs="Courier New" w:hint="eastAsia"/>
          <w:sz w:val="24"/>
          <w:szCs w:val="24"/>
          <w:vertAlign w:val="superscript"/>
        </w:rPr>
        <w:t>1</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kern w:val="0"/>
          <w:sz w:val="24"/>
          <w:szCs w:val="24"/>
        </w:rPr>
        <w:t>、飯塚 潤一</w:t>
      </w:r>
      <w:r w:rsidRPr="00371944">
        <w:rPr>
          <w:rFonts w:ascii="ＭＳ ゴシック" w:eastAsia="ＭＳ ゴシック" w:hAnsi="ＭＳ ゴシック" w:cs="Courier New" w:hint="eastAsia"/>
          <w:sz w:val="24"/>
          <w:szCs w:val="24"/>
          <w:vertAlign w:val="superscript"/>
        </w:rPr>
        <w:t>1</w:t>
      </w:r>
      <w:r w:rsidR="004E30F8"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、早川 楽</w:t>
      </w:r>
      <w:r w:rsidRPr="00371944">
        <w:rPr>
          <w:rFonts w:ascii="ＭＳ ゴシック" w:eastAsia="ＭＳ ゴシック" w:hAnsi="ＭＳ ゴシック" w:cs="Courier New" w:hint="eastAsia"/>
          <w:sz w:val="24"/>
          <w:szCs w:val="24"/>
          <w:vertAlign w:val="superscript"/>
        </w:rPr>
        <w:t>2</w:t>
      </w:r>
      <w:r w:rsidR="004E30F8" w:rsidRPr="00371944">
        <w:rPr>
          <w:rFonts w:ascii="ＭＳ ゴシック" w:eastAsia="ＭＳ ゴシック" w:hAnsi="ＭＳ ゴシック" w:cs="Courier New" w:hint="eastAsia"/>
          <w:sz w:val="24"/>
          <w:szCs w:val="24"/>
          <w:vertAlign w:val="superscript"/>
        </w:rPr>
        <w:t>）</w:t>
      </w:r>
    </w:p>
    <w:p w14:paraId="68E587CD" w14:textId="77777777" w:rsidR="00E813E2" w:rsidRPr="00371944" w:rsidRDefault="00E813E2" w:rsidP="004E30F8">
      <w:pPr>
        <w:widowControl w:val="0"/>
        <w:topLinePunct/>
        <w:autoSpaceDE w:val="0"/>
        <w:autoSpaceDN w:val="0"/>
        <w:spacing w:afterLines="100" w:after="324"/>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1)国立大学法人 筑波技術大学、2)アンザスインターナショナル株式会社</w:t>
      </w:r>
    </w:p>
    <w:p w14:paraId="4897B3DD" w14:textId="77777777" w:rsidR="00E813E2" w:rsidRPr="00371944" w:rsidRDefault="00E813E2" w:rsidP="00A26C71">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7EDC10C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現在、大学をはじめとする高等教育機関の過半数以上でe-Learningシステムが導入されているが、メニュー画面が複雑であったり、スクリーンリーダーでは読めない個所があったりして、視覚障害学生には利用できないことが多い。そこで、市販のe-Learningシステムの視覚障害対応を行う。</w:t>
      </w:r>
    </w:p>
    <w:p w14:paraId="5B7DA1C6"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【課題】</w:t>
      </w:r>
    </w:p>
    <w:p w14:paraId="7DB41B5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既存のシステムの多くは非常に多くの機能があり、Webページ上にさまざまなボタンや表示ボックスなどが配置され、一目でそれらを把握できるようになっている。しかし、弱視学生が使用する際、複雑な画面構成だと、現在拡大している場所がページのどの部分か見失ったり、読みたい項目が見つからなかったり、目を通す必要のある情報の存在に気がつかなかったりするなど、単に1ページ上から必要な箇所の情報を読むだけでも大変な手間がかかる。</w:t>
      </w:r>
    </w:p>
    <w:p w14:paraId="0189E6D3"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2268D6D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この問題に対して我々は、アンザスインターナショナル株式会社の「まなびシート」のアクセシビリティ機能強化を、共同開発という形で行っている。今回、スクリーンリーダーでの使用を想定し、以下の改善を行なった。(1)キーボードで、全ての機能にアクセスできること。(2)画面の動的書き換えによって、現在のフォーカス(居場所)が変わることがないこと。(3)書き換えられた内容にアクセスできること。(4)少ない操作で必要な情報が得られること。</w:t>
      </w:r>
    </w:p>
    <w:p w14:paraId="2B06B3B3"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【結果と考察】</w:t>
      </w:r>
    </w:p>
    <w:p w14:paraId="3B28A4D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今回、ITパスポートの過去問とTOEIC模擬試験問題をコンテンツとして対応し、筑波技術大学の視覚障害学生数名に対して、試行してもらった。その結果、弱視学生には画面が見やすく、操作がわかりやすい、全盲学生にはスクリーンリーダーで全ての項目を読み上げ、操作もキーボードだけでできる、必要な項目をストレスなく選択できる、などの評価を得た。今後は、障害特性に合わせた、見やすい色やレイアウトの設定や、複雑な数式の読み上げへの対応を行っていく予定である。</w:t>
      </w:r>
    </w:p>
    <w:p w14:paraId="2148C741" w14:textId="77777777" w:rsidR="00A26C71" w:rsidRPr="00371944" w:rsidRDefault="00A26C71"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1D31EE59" w14:textId="29E8377F"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P-27</w:t>
      </w:r>
      <w:r w:rsidRPr="00371944">
        <w:rPr>
          <w:rFonts w:ascii="ＭＳ ゴシック" w:eastAsia="ＭＳ ゴシック" w:hAnsi="ＭＳ ゴシック" w:cs="Courier New" w:hint="eastAsia"/>
          <w:b/>
          <w:sz w:val="24"/>
          <w:szCs w:val="24"/>
        </w:rPr>
        <w:t>.</w:t>
      </w:r>
      <w:r w:rsidR="00371944" w:rsidRPr="00371944">
        <w:rPr>
          <w:rFonts w:ascii="ＭＳ ゴシック" w:eastAsia="ＭＳ ゴシック" w:hAnsi="ＭＳ ゴシック" w:cs="Courier New"/>
          <w:b/>
          <w:sz w:val="24"/>
          <w:szCs w:val="24"/>
        </w:rPr>
        <w:t xml:space="preserve"> </w:t>
      </w:r>
      <w:r w:rsidRPr="00371944">
        <w:rPr>
          <w:rFonts w:ascii="ＭＳ ゴシック" w:eastAsia="ＭＳ ゴシック" w:hAnsi="ＭＳ ゴシック" w:cs="Courier New" w:hint="eastAsia"/>
          <w:b/>
          <w:kern w:val="0"/>
          <w:sz w:val="24"/>
          <w:szCs w:val="24"/>
        </w:rPr>
        <w:t>アクセシブルなe-Learningシステム「まなびシート」の</w:t>
      </w:r>
      <w:r w:rsidR="005D6F7C">
        <w:rPr>
          <w:rFonts w:ascii="ＭＳ ゴシック" w:eastAsia="ＭＳ ゴシック" w:hAnsi="ＭＳ ゴシック" w:cs="Courier New"/>
          <w:b/>
          <w:kern w:val="0"/>
          <w:sz w:val="24"/>
          <w:szCs w:val="24"/>
        </w:rPr>
        <w:br w:type="textWrapping" w:clear="all"/>
      </w:r>
      <w:r w:rsidRPr="00371944">
        <w:rPr>
          <w:rFonts w:ascii="ＭＳ ゴシック" w:eastAsia="ＭＳ ゴシック" w:hAnsi="ＭＳ ゴシック" w:cs="Courier New" w:hint="eastAsia"/>
          <w:b/>
          <w:kern w:val="0"/>
          <w:sz w:val="24"/>
          <w:szCs w:val="24"/>
        </w:rPr>
        <w:t>コンテンツ作成支援機能</w:t>
      </w:r>
    </w:p>
    <w:p w14:paraId="1F91968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○早川 楽</w:t>
      </w:r>
      <w:r w:rsidRPr="00371944">
        <w:rPr>
          <w:rFonts w:ascii="ＭＳ ゴシック" w:eastAsia="ＭＳ ゴシック" w:hAnsi="ＭＳ ゴシック" w:cs="Courier New"/>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、金堀 利洋</w:t>
      </w:r>
      <w:r w:rsidRPr="00371944">
        <w:rPr>
          <w:rFonts w:ascii="ＭＳ ゴシック" w:eastAsia="ＭＳ ゴシック" w:hAnsi="ＭＳ ゴシック" w:cs="Courier New"/>
          <w:sz w:val="24"/>
          <w:szCs w:val="24"/>
          <w:vertAlign w:val="superscript"/>
        </w:rPr>
        <w:t>2</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kern w:val="0"/>
          <w:sz w:val="24"/>
          <w:szCs w:val="24"/>
        </w:rPr>
        <w:t>、飯塚 潤一</w:t>
      </w:r>
      <w:r w:rsidRPr="00371944">
        <w:rPr>
          <w:rFonts w:ascii="ＭＳ ゴシック" w:eastAsia="ＭＳ ゴシック" w:hAnsi="ＭＳ ゴシック" w:cs="Courier New"/>
          <w:sz w:val="24"/>
          <w:szCs w:val="24"/>
          <w:vertAlign w:val="superscript"/>
        </w:rPr>
        <w:t>2</w:t>
      </w:r>
      <w:r w:rsidR="00924CB9" w:rsidRPr="00371944">
        <w:rPr>
          <w:rFonts w:ascii="ＭＳ ゴシック" w:eastAsia="ＭＳ ゴシック" w:hAnsi="ＭＳ ゴシック" w:cs="Courier New" w:hint="eastAsia"/>
          <w:sz w:val="24"/>
          <w:szCs w:val="24"/>
          <w:vertAlign w:val="superscript"/>
        </w:rPr>
        <w:t>）</w:t>
      </w:r>
    </w:p>
    <w:p w14:paraId="2F480053" w14:textId="77777777" w:rsidR="00E813E2" w:rsidRPr="00371944" w:rsidRDefault="00E813E2" w:rsidP="004E30F8">
      <w:pPr>
        <w:widowControl w:val="0"/>
        <w:topLinePunct/>
        <w:autoSpaceDE w:val="0"/>
        <w:autoSpaceDN w:val="0"/>
        <w:spacing w:afterLines="100" w:after="324"/>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)アンザスインターナショナル株式会社、</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)国立大学法人 筑波技術大学</w:t>
      </w:r>
    </w:p>
    <w:p w14:paraId="784136BB" w14:textId="77777777" w:rsidR="00E813E2" w:rsidRPr="00371944" w:rsidRDefault="00E813E2" w:rsidP="00A26C71">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78DDA82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近年の、e-Learningシステムの高機能化により、多様なコンテンツ作成が可能になったが、教員のシステムの操作の習得にかかる負担が大幅に増加している。特に視覚に障害がある場合、この負担は非常に大きなものとなる。我々は視覚に障害がある教員でも、使い慣れたアプリケーションから問題を容易に作成できるシステムを開発する。</w:t>
      </w:r>
    </w:p>
    <w:p w14:paraId="6A89DD7A"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【課題】</w:t>
      </w:r>
    </w:p>
    <w:p w14:paraId="4602796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現在、e-Learningシステムでは、選択問題・穴埋め問題・作文など様々な形式の問題作成が可能なものが多く、そのために、多くの情報・設定を入力する必要がある。単純な問題を作成する場合であっても、必要な項目を設定するのは視覚に障害のある教員にとって、大きな負担となっている。また、視覚に障害がなくても、PCの操作に不慣れな教員にとっては大きな負担となる。</w:t>
      </w:r>
    </w:p>
    <w:p w14:paraId="67F7FCFE"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2FB18C4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この問題に対して我々は、「まなびシート」のアクセシビリティ機能強化を、視覚障害学生の教育にノウハウを有する『筑波技術大学』と共同開発という形で行っている。今回は、作成するコンテンツを資格・技能試験でよく用いられている選択問題に絞り、コンテンツ作成を容易にするために外部のアプリケーションとの連携機能の追加を行った。まず「まなびシート」側にAPIを実装し、外部からの操作を可能にした。次に、外部アプリケーションとしてExcelに必要項目(問題文/選択肢群/正解など)を表形式で記入したファイルを作成し、APIを利用して一括して「まなびシート」に流し込むことで問題を作成することとした。</w:t>
      </w:r>
    </w:p>
    <w:p w14:paraId="495FE1ED"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【結果と考察】</w:t>
      </w:r>
    </w:p>
    <w:p w14:paraId="7E6B224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筑波技術大学に勤務する弱視の教員にExcelで問題を作成してもらい、それを今回のAPIを用いて、一括して「まなびシート」に流し込み、問題が容易に作成することができた。今後はWordや、テキストファイルで問題を作成できるようAPIを改良する。これにより問題作成がより効率的に作成できることが期待される。</w:t>
      </w:r>
    </w:p>
    <w:p w14:paraId="6F0EEE2F" w14:textId="77777777" w:rsidR="00A26C71" w:rsidRPr="00371944" w:rsidRDefault="00A26C71"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3256F63C" w14:textId="615E4A6C"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P-28</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データ保護や試験における機能制限を考慮した</w:t>
      </w:r>
      <w:r w:rsidR="005D6F7C">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教科書・教材閲覧アプリの改良</w:t>
      </w:r>
    </w:p>
    <w:p w14:paraId="4D312EA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○中野</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泰志</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、氏間</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和仁</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、田中</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良広</w:t>
      </w:r>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、永井</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伸幸</w:t>
      </w:r>
      <w:r w:rsidRPr="00371944">
        <w:rPr>
          <w:rFonts w:ascii="ＭＳ ゴシック" w:eastAsia="ＭＳ ゴシック" w:hAnsi="ＭＳ ゴシック" w:cs="Times New Roman" w:hint="eastAsia"/>
          <w:sz w:val="24"/>
          <w:szCs w:val="24"/>
          <w:vertAlign w:val="superscript"/>
        </w:rPr>
        <w:t>4</w:t>
      </w:r>
      <w:r w:rsidR="00924CB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、三科</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聡子</w:t>
      </w:r>
      <w:r w:rsidR="008E403C" w:rsidRPr="00371944">
        <w:rPr>
          <w:rFonts w:ascii="ＭＳ ゴシック" w:eastAsia="ＭＳ ゴシック" w:hAnsi="ＭＳ ゴシック" w:cs="Times New Roman" w:hint="eastAsia"/>
          <w:sz w:val="24"/>
          <w:szCs w:val="24"/>
          <w:vertAlign w:val="superscript"/>
        </w:rPr>
        <w:t>4</w:t>
      </w:r>
      <w:r w:rsidR="00924CB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、韓</w:t>
      </w:r>
      <w:r w:rsidR="00A26C7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星民</w:t>
      </w:r>
      <w:r w:rsidR="008E403C" w:rsidRPr="00371944">
        <w:rPr>
          <w:rFonts w:ascii="ＭＳ ゴシック" w:eastAsia="ＭＳ ゴシック" w:hAnsi="ＭＳ ゴシック" w:cs="Times New Roman"/>
          <w:sz w:val="24"/>
          <w:szCs w:val="24"/>
          <w:vertAlign w:val="superscript"/>
        </w:rPr>
        <w:t>5</w:t>
      </w:r>
      <w:r w:rsidR="00924CB9" w:rsidRPr="00371944">
        <w:rPr>
          <w:rFonts w:ascii="ＭＳ ゴシック" w:eastAsia="ＭＳ ゴシック" w:hAnsi="ＭＳ ゴシック" w:cs="Times New Roman"/>
          <w:sz w:val="24"/>
          <w:szCs w:val="24"/>
          <w:vertAlign w:val="superscript"/>
        </w:rPr>
        <w:t>）</w:t>
      </w:r>
    </w:p>
    <w:p w14:paraId="72D82BE9" w14:textId="77777777" w:rsidR="00E813E2" w:rsidRPr="00371944" w:rsidRDefault="00E813E2" w:rsidP="008E403C">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1)慶應義塾大学、2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広島大学、3)帝京平成大学、4</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宮城教育大学、6</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福岡教育大学</w:t>
      </w:r>
    </w:p>
    <w:p w14:paraId="6A198905" w14:textId="77777777" w:rsidR="00E813E2" w:rsidRPr="00371944" w:rsidRDefault="00E813E2" w:rsidP="00A26C71">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70AA7CE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平成31年度からタブレット端末等を活用したデジタル教科書を視覚障害のある小中高校生が教育課程の全てで使用できることになった（文部科学省、 2017）。そのため、デジタル教科書やタブレット端末等のデジタルデバイスに対する関心が高まってきているが、教育現場では導入に慎重な意見も見られる。そこで、本研究では、教科書・教材閲覧アプリ「UDブラウザ（UDB）」（中野ら、 2016）にデータ保護や試験における機能制限を付加し、その有効性について調査した。</w:t>
      </w:r>
    </w:p>
    <w:p w14:paraId="57877074"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01F202C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UDBにデータ保護と不正利用を防止する機能を付加し、32桁のパスワードで保護した教科書データ（PDF版拡大教科書）と共に、25校の盲学校に在籍しているロービジョン生徒103人、担当教員223人に配布した（延べ924冊の教科書を提供）。約6ヶ月の試用後、安心感や利便性等に関するアンケート調査を実施した。なお、本研究は、研究倫理委員会の審査及び対象者の合意を得たうえで実施した。</w:t>
      </w:r>
    </w:p>
    <w:p w14:paraId="3C60A68A"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62E1E2B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生徒調査は97人（94.2％）、教員調査は223人（100.0％）、学校調査は25校（100.0％）から有効回答が得られた。セキュリティが向上したことで安心感が向上したと回答した学校は76.0％であった。また、生徒の91.8％が、教員の87.9％がUDBの継続利用を希望していた。</w:t>
      </w:r>
    </w:p>
    <w:p w14:paraId="0EC34426"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741A2C1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デジタルデータは容易に複製が出来るため目的外利用の危険性があるし、デジタルデバイスを試験等に用いると辞書検索等が不正に行われる可能性があることが不安要因になっている。本研究で開発した改良版UDBとパスワード付きPDF版拡大教科書は、これらのセキュリティに関する不安を低下させつつも、利用者の利便性は低下させないことがわかった。</w:t>
      </w:r>
    </w:p>
    <w:p w14:paraId="2B1A305E" w14:textId="77777777" w:rsidR="00E813E2" w:rsidRPr="00371944" w:rsidRDefault="00E813E2" w:rsidP="00A26C7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26BE610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改良版UDBとパスワード付きPDF版拡大教科書は、データ流出や不正利用等の不安を解消でき、なおかつ、利用者には有効活用できることがわかった。</w:t>
      </w:r>
    </w:p>
    <w:p w14:paraId="709D7CC5" w14:textId="77777777" w:rsidR="00A26C71" w:rsidRPr="00371944" w:rsidRDefault="00A26C71"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7A962674" w14:textId="0F9C97F3"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P-29</w:t>
      </w:r>
      <w:r w:rsidRPr="00371944">
        <w:rPr>
          <w:rFonts w:ascii="ＭＳ ゴシック" w:eastAsia="ＭＳ ゴシック" w:hAnsi="ＭＳ ゴシック" w:cs="Times New Roman" w:hint="eastAsia"/>
          <w:b/>
          <w:sz w:val="24"/>
          <w:szCs w:val="24"/>
        </w:rPr>
        <w:t>.「触れて視る・触れて読む・触れて味わえる」点字ポストカード制作に</w:t>
      </w:r>
      <w:r w:rsidR="005D6F7C">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あたって</w:t>
      </w:r>
    </w:p>
    <w:p w14:paraId="6D4E1E4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○西村</w:t>
      </w:r>
      <w:r w:rsidR="008974B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亜希子</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、武田</w:t>
      </w:r>
      <w:r w:rsidR="008974B8"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暢博</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p>
    <w:p w14:paraId="68ECB0F5" w14:textId="77777777" w:rsidR="00E813E2" w:rsidRPr="00371944" w:rsidRDefault="00E813E2" w:rsidP="008974B8">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1)福岡市立心身がい福祉センター（あいあいセンター）、2)フリーランス詩画作家</w:t>
      </w:r>
    </w:p>
    <w:p w14:paraId="5B4D8A22" w14:textId="77777777" w:rsidR="00E813E2" w:rsidRPr="00371944" w:rsidRDefault="00E813E2" w:rsidP="008974B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48B9201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フリーランスとして活躍されている詩画作家、武田氏との出会いから、視覚障害者にも詩画を味わえるよう点字をつけたポストカードを作成した。その点字ポストカードが視覚障害者へ与えた印象、制作したことに対しての反応が予想以上の効果であったため、その内容と有効性、これからの課題について報告する。</w:t>
      </w:r>
    </w:p>
    <w:p w14:paraId="011178EA" w14:textId="77777777" w:rsidR="00E813E2" w:rsidRPr="00371944" w:rsidRDefault="00E813E2" w:rsidP="008974B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165858F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点字ポストカードは詩画作家武田氏が制作。ポストカードには季節を感じる言葉を添え、文字は点字で、イラストは書いた線が暖めると浮き出るペンを使用した。イラストは複雑さを避け、触ってイメージしやすいようシンプルさを心掛けながら作成した。この広報と案内は、西村が当事者団体に依頼しメーリングリストで広めてもらった。</w:t>
      </w:r>
    </w:p>
    <w:p w14:paraId="5659B8CC" w14:textId="77777777" w:rsidR="00E813E2" w:rsidRPr="00371944" w:rsidRDefault="00E813E2" w:rsidP="008974B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4B1350E0" w14:textId="77777777" w:rsidR="00E813E2" w:rsidRPr="00371944" w:rsidRDefault="00E813E2" w:rsidP="0098170E">
      <w:pPr>
        <w:topLinePunct/>
        <w:autoSpaceDE w:val="0"/>
        <w:autoSpaceDN w:val="0"/>
        <w:jc w:val="both"/>
        <w:rPr>
          <w:rFonts w:ascii="ＭＳ ゴシック" w:eastAsia="ＭＳ ゴシック" w:hAnsi="ＭＳ ゴシック" w:cs="Arial Unicode MS"/>
          <w:kern w:val="0"/>
          <w:sz w:val="24"/>
          <w:szCs w:val="24"/>
          <w:lang w:val="ja-JP"/>
        </w:rPr>
      </w:pPr>
      <w:r w:rsidRPr="00371944">
        <w:rPr>
          <w:rFonts w:ascii="ＭＳ ゴシック" w:eastAsia="ＭＳ ゴシック" w:hAnsi="ＭＳ ゴシック" w:cs="Arial Unicode MS" w:hint="eastAsia"/>
          <w:kern w:val="0"/>
          <w:sz w:val="24"/>
          <w:szCs w:val="24"/>
          <w:lang w:val="ja-JP"/>
        </w:rPr>
        <w:t>約</w:t>
      </w:r>
      <w:r w:rsidRPr="00371944">
        <w:rPr>
          <w:rFonts w:ascii="ＭＳ ゴシック" w:eastAsia="ＭＳ ゴシック" w:hAnsi="ＭＳ ゴシック" w:cs="Arial Unicode MS"/>
          <w:kern w:val="0"/>
          <w:sz w:val="24"/>
          <w:szCs w:val="24"/>
          <w:lang w:val="ja-JP"/>
        </w:rPr>
        <w:t>70</w:t>
      </w:r>
      <w:r w:rsidRPr="00371944">
        <w:rPr>
          <w:rFonts w:ascii="ＭＳ ゴシック" w:eastAsia="ＭＳ ゴシック" w:hAnsi="ＭＳ ゴシック" w:cs="Arial Unicode MS" w:hint="eastAsia"/>
          <w:kern w:val="0"/>
          <w:sz w:val="24"/>
          <w:szCs w:val="24"/>
          <w:lang w:val="ja-JP"/>
        </w:rPr>
        <w:t>枚、</w:t>
      </w:r>
      <w:r w:rsidRPr="00371944">
        <w:rPr>
          <w:rFonts w:ascii="ＭＳ ゴシック" w:eastAsia="ＭＳ ゴシック" w:hAnsi="ＭＳ ゴシック" w:cs="Arial Unicode MS"/>
          <w:kern w:val="0"/>
          <w:sz w:val="24"/>
          <w:szCs w:val="24"/>
          <w:lang w:val="ja-JP"/>
        </w:rPr>
        <w:t>17</w:t>
      </w:r>
      <w:r w:rsidRPr="00371944">
        <w:rPr>
          <w:rFonts w:ascii="ＭＳ ゴシック" w:eastAsia="ＭＳ ゴシック" w:hAnsi="ＭＳ ゴシック" w:cs="Arial Unicode MS" w:hint="eastAsia"/>
          <w:kern w:val="0"/>
          <w:sz w:val="24"/>
          <w:szCs w:val="24"/>
          <w:lang w:val="ja-JP"/>
        </w:rPr>
        <w:t>種類の点字ポストカードが完成。</w:t>
      </w:r>
      <w:r w:rsidRPr="00371944">
        <w:rPr>
          <w:rFonts w:ascii="ＭＳ ゴシック" w:eastAsia="ＭＳ ゴシック" w:hAnsi="ＭＳ ゴシック" w:cs="Arial Unicode MS"/>
          <w:kern w:val="0"/>
          <w:sz w:val="24"/>
          <w:szCs w:val="24"/>
          <w:lang w:val="ja-JP"/>
        </w:rPr>
        <w:t>6</w:t>
      </w:r>
      <w:r w:rsidRPr="00371944">
        <w:rPr>
          <w:rFonts w:ascii="ＭＳ ゴシック" w:eastAsia="ＭＳ ゴシック" w:hAnsi="ＭＳ ゴシック" w:cs="Arial Unicode MS" w:hint="eastAsia"/>
          <w:kern w:val="0"/>
          <w:sz w:val="24"/>
          <w:szCs w:val="24"/>
          <w:lang w:val="ja-JP"/>
        </w:rPr>
        <w:t>日間の個展中、視覚障害者と支援者は約</w:t>
      </w:r>
      <w:r w:rsidRPr="00371944">
        <w:rPr>
          <w:rFonts w:ascii="ＭＳ ゴシック" w:eastAsia="ＭＳ ゴシック" w:hAnsi="ＭＳ ゴシック" w:cs="Arial Unicode MS"/>
          <w:kern w:val="0"/>
          <w:sz w:val="24"/>
          <w:szCs w:val="24"/>
          <w:lang w:val="ja-JP"/>
        </w:rPr>
        <w:t>40</w:t>
      </w:r>
      <w:r w:rsidRPr="00371944">
        <w:rPr>
          <w:rFonts w:ascii="ＭＳ ゴシック" w:eastAsia="ＭＳ ゴシック" w:hAnsi="ＭＳ ゴシック" w:cs="Arial Unicode MS" w:hint="eastAsia"/>
          <w:kern w:val="0"/>
          <w:sz w:val="24"/>
          <w:szCs w:val="24"/>
          <w:lang w:val="ja-JP"/>
        </w:rPr>
        <w:t>名、一般来場者は約</w:t>
      </w:r>
      <w:r w:rsidRPr="00371944">
        <w:rPr>
          <w:rFonts w:ascii="ＭＳ ゴシック" w:eastAsia="ＭＳ ゴシック" w:hAnsi="ＭＳ ゴシック" w:cs="Arial Unicode MS"/>
          <w:kern w:val="0"/>
          <w:sz w:val="24"/>
          <w:szCs w:val="24"/>
          <w:lang w:val="ja-JP"/>
        </w:rPr>
        <w:t>370</w:t>
      </w:r>
      <w:r w:rsidRPr="00371944">
        <w:rPr>
          <w:rFonts w:ascii="ＭＳ ゴシック" w:eastAsia="ＭＳ ゴシック" w:hAnsi="ＭＳ ゴシック" w:cs="Arial Unicode MS" w:hint="eastAsia"/>
          <w:kern w:val="0"/>
          <w:sz w:val="24"/>
          <w:szCs w:val="24"/>
          <w:lang w:val="ja-JP"/>
        </w:rPr>
        <w:t>名であった。点字ポストカードはほぼ完売し、一般の方の購入もあった。また、点字なしのポストカードにも興味をもち、展示されている全ての詩画作品を支援者から読み上げ、説明を聞く姿も見られた。点字ポストカードのイラストはシンプルなもの、季節感のある作品が好評であった。来場した視覚障害者から「実際に触れて味わえた」「ポストカードはどんなものか楽しみだった」等の感想があり、連日来場した視覚障害者もいた。またポストカード以外に点字の絵画や絵本の依頼もあった。</w:t>
      </w:r>
    </w:p>
    <w:p w14:paraId="3F126C9A" w14:textId="77777777" w:rsidR="00E813E2" w:rsidRPr="00371944" w:rsidRDefault="00E813E2" w:rsidP="008974B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40DD37DF" w14:textId="77777777" w:rsidR="00E813E2" w:rsidRPr="00371944" w:rsidRDefault="00E813E2" w:rsidP="0098170E">
      <w:pPr>
        <w:topLinePunct/>
        <w:autoSpaceDE w:val="0"/>
        <w:autoSpaceDN w:val="0"/>
        <w:jc w:val="both"/>
        <w:rPr>
          <w:rFonts w:ascii="ＭＳ ゴシック" w:eastAsia="ＭＳ ゴシック" w:hAnsi="ＭＳ ゴシック" w:cs="Arial Unicode MS"/>
          <w:kern w:val="0"/>
          <w:sz w:val="24"/>
          <w:szCs w:val="24"/>
          <w:lang w:val="ja-JP"/>
        </w:rPr>
      </w:pPr>
      <w:r w:rsidRPr="00371944">
        <w:rPr>
          <w:rFonts w:ascii="ＭＳ ゴシック" w:eastAsia="ＭＳ ゴシック" w:hAnsi="ＭＳ ゴシック" w:cs="Arial Unicode MS" w:hint="eastAsia"/>
          <w:kern w:val="0"/>
          <w:sz w:val="24"/>
          <w:szCs w:val="24"/>
          <w:lang w:val="ja-JP"/>
        </w:rPr>
        <w:t>点字なしの詩画作品も、声に出し読み上げることで、作品をイメージしやすいことがわかり、今後は詩画作品や絵画にも点字を打ち、触って味わえるよう改善していきたい。今回の点字ポストカードの制作と展示は、視覚障害者が普段とは違う楽しみを持って外出する機会を提供でき</w:t>
      </w:r>
      <w:r w:rsidRPr="00371944">
        <w:rPr>
          <w:rFonts w:ascii="ＭＳ ゴシック" w:eastAsia="ＭＳ ゴシック" w:hAnsi="ＭＳ ゴシック" w:cs="Arial Unicode MS"/>
          <w:kern w:val="0"/>
          <w:sz w:val="24"/>
          <w:szCs w:val="24"/>
          <w:lang w:val="ja-JP"/>
        </w:rPr>
        <w:t>QOL</w:t>
      </w:r>
      <w:r w:rsidRPr="00371944">
        <w:rPr>
          <w:rFonts w:ascii="ＭＳ ゴシック" w:eastAsia="ＭＳ ゴシック" w:hAnsi="ＭＳ ゴシック" w:cs="Arial Unicode MS" w:hint="eastAsia"/>
          <w:kern w:val="0"/>
          <w:sz w:val="24"/>
          <w:szCs w:val="24"/>
          <w:lang w:val="ja-JP"/>
        </w:rPr>
        <w:t>向上に繋がったと実感した。今後もこのような取り組みを継続し、努めていきたい。</w:t>
      </w:r>
    </w:p>
    <w:p w14:paraId="01B53D62" w14:textId="77777777" w:rsidR="008974B8" w:rsidRPr="00371944" w:rsidRDefault="008974B8"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21008423"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P-30</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b/>
          <w:kern w:val="0"/>
          <w:sz w:val="24"/>
          <w:szCs w:val="24"/>
        </w:rPr>
        <w:t>ロービジョン・ブラインド川柳コンクールのご報告</w:t>
      </w:r>
    </w:p>
    <w:p w14:paraId="2BD9FAA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kern w:val="0"/>
          <w:sz w:val="24"/>
          <w:szCs w:val="24"/>
        </w:rPr>
        <w:t>神田</w:t>
      </w:r>
      <w:r w:rsidRPr="00371944">
        <w:rPr>
          <w:rFonts w:ascii="ＭＳ ゴシック" w:eastAsia="ＭＳ ゴシック" w:hAnsi="ＭＳ ゴシック" w:cs="Courier New"/>
          <w:kern w:val="0"/>
          <w:sz w:val="24"/>
          <w:szCs w:val="24"/>
        </w:rPr>
        <w:t xml:space="preserve"> </w:t>
      </w:r>
      <w:r w:rsidRPr="00371944">
        <w:rPr>
          <w:rFonts w:ascii="ＭＳ ゴシック" w:eastAsia="ＭＳ ゴシック" w:hAnsi="ＭＳ ゴシック" w:cs="Courier New" w:hint="eastAsia"/>
          <w:kern w:val="0"/>
          <w:sz w:val="24"/>
          <w:szCs w:val="24"/>
        </w:rPr>
        <w:t>信</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kern w:val="0"/>
          <w:sz w:val="24"/>
          <w:szCs w:val="24"/>
        </w:rPr>
        <w:t>、</w:t>
      </w:r>
      <w:r w:rsidRPr="00371944">
        <w:rPr>
          <w:rFonts w:ascii="ＭＳ ゴシック" w:eastAsia="ＭＳ ゴシック" w:hAnsi="ＭＳ ゴシック" w:cs="Courier New" w:hint="eastAsia"/>
          <w:sz w:val="24"/>
          <w:szCs w:val="24"/>
        </w:rPr>
        <w:t>梶谷</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政志</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、中村</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成美</w:t>
      </w:r>
      <w:r w:rsidRPr="00371944">
        <w:rPr>
          <w:rFonts w:ascii="ＭＳ ゴシック" w:eastAsia="ＭＳ ゴシック" w:hAnsi="ＭＳ ゴシック" w:cs="Courier New" w:hint="eastAsia"/>
          <w:sz w:val="24"/>
          <w:szCs w:val="24"/>
          <w:vertAlign w:val="superscript"/>
        </w:rPr>
        <w:t>2</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 影山</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正樹</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p>
    <w:p w14:paraId="64718B2B" w14:textId="77777777" w:rsidR="00E813E2" w:rsidRPr="00371944" w:rsidRDefault="00E813E2" w:rsidP="008974B8">
      <w:pPr>
        <w:widowControl w:val="0"/>
        <w:topLinePunct/>
        <w:autoSpaceDE w:val="0"/>
        <w:autoSpaceDN w:val="0"/>
        <w:spacing w:afterLines="100" w:after="324"/>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kern w:val="0"/>
          <w:sz w:val="24"/>
          <w:szCs w:val="24"/>
        </w:rPr>
        <w:t>1)</w:t>
      </w:r>
      <w:r w:rsidRPr="00371944">
        <w:rPr>
          <w:rFonts w:ascii="ＭＳ ゴシック" w:eastAsia="ＭＳ ゴシック" w:hAnsi="ＭＳ ゴシック" w:cs="Courier New" w:hint="eastAsia"/>
          <w:sz w:val="24"/>
          <w:szCs w:val="24"/>
        </w:rPr>
        <w:t>株式会社三城、</w:t>
      </w:r>
      <w:r w:rsidRPr="00371944">
        <w:rPr>
          <w:rFonts w:ascii="ＭＳ ゴシック" w:eastAsia="ＭＳ ゴシック" w:hAnsi="ＭＳ ゴシック" w:cs="Courier New" w:hint="eastAsia"/>
          <w:kern w:val="0"/>
          <w:sz w:val="24"/>
          <w:szCs w:val="24"/>
        </w:rPr>
        <w:t>2)</w:t>
      </w:r>
      <w:r w:rsidRPr="00371944">
        <w:rPr>
          <w:rFonts w:ascii="ＭＳ ゴシック" w:eastAsia="ＭＳ ゴシック" w:hAnsi="ＭＳ ゴシック" w:cs="Courier New" w:hint="eastAsia"/>
          <w:sz w:val="24"/>
          <w:szCs w:val="24"/>
        </w:rPr>
        <w:t>株式会社三城ホールディングス</w:t>
      </w:r>
    </w:p>
    <w:p w14:paraId="72F4DACB"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ロービジョン・ブラインド川柳コンクール</w:t>
      </w:r>
    </w:p>
    <w:p w14:paraId="367A8659"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目的：川柳を通して視覚障害に関する理解や共感を深めること</w:t>
      </w:r>
    </w:p>
    <w:p w14:paraId="1580CDB1"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主催：株式会社三城</w:t>
      </w:r>
    </w:p>
    <w:p w14:paraId="095FAC1D"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後援：公益社団法人NEXTVISION</w:t>
      </w:r>
    </w:p>
    <w:p w14:paraId="365A797A"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協力団体：視覚障害リハビリテーション協会、日盲連、</w:t>
      </w:r>
      <w:r w:rsidRPr="00371944">
        <w:rPr>
          <w:rFonts w:ascii="ＭＳ ゴシック" w:eastAsia="ＭＳ ゴシック" w:hAnsi="ＭＳ ゴシック" w:cs="Times New Roman" w:hint="eastAsia"/>
          <w:bCs/>
          <w:kern w:val="0"/>
          <w:sz w:val="24"/>
          <w:szCs w:val="24"/>
        </w:rPr>
        <w:t xml:space="preserve">中途視覚障害の就労を考える </w:t>
      </w:r>
      <w:r w:rsidRPr="00371944">
        <w:rPr>
          <w:rFonts w:ascii="ＭＳ ゴシック" w:eastAsia="ＭＳ ゴシック" w:hAnsi="ＭＳ ゴシック" w:cs="Times New Roman"/>
          <w:bCs/>
          <w:kern w:val="0"/>
          <w:sz w:val="24"/>
          <w:szCs w:val="24"/>
        </w:rPr>
        <w:t>タートル、JRPS、日本盲導犬協会、</w:t>
      </w:r>
      <w:r w:rsidRPr="00371944">
        <w:rPr>
          <w:rFonts w:ascii="ＭＳ ゴシック" w:eastAsia="ＭＳ ゴシック" w:hAnsi="ＭＳ ゴシック" w:cs="Times New Roman" w:hint="eastAsia"/>
          <w:bCs/>
          <w:kern w:val="0"/>
          <w:sz w:val="24"/>
          <w:szCs w:val="24"/>
        </w:rPr>
        <w:t>色覚障害の</w:t>
      </w:r>
      <w:r w:rsidRPr="00371944">
        <w:rPr>
          <w:rFonts w:ascii="ＭＳ ゴシック" w:eastAsia="ＭＳ ゴシック" w:hAnsi="ＭＳ ゴシック" w:cs="Times New Roman"/>
          <w:bCs/>
          <w:kern w:val="0"/>
          <w:sz w:val="24"/>
          <w:szCs w:val="24"/>
        </w:rPr>
        <w:t>カラーユニバーサル</w:t>
      </w:r>
      <w:r w:rsidRPr="00371944">
        <w:rPr>
          <w:rFonts w:ascii="ＭＳ ゴシック" w:eastAsia="ＭＳ ゴシック" w:hAnsi="ＭＳ ゴシック" w:cs="Times New Roman" w:hint="eastAsia"/>
          <w:bCs/>
          <w:kern w:val="0"/>
          <w:sz w:val="24"/>
          <w:szCs w:val="24"/>
        </w:rPr>
        <w:t>デザイン</w:t>
      </w:r>
      <w:r w:rsidRPr="00371944">
        <w:rPr>
          <w:rFonts w:ascii="ＭＳ ゴシック" w:eastAsia="ＭＳ ゴシック" w:hAnsi="ＭＳ ゴシック" w:cs="Times New Roman"/>
          <w:bCs/>
          <w:kern w:val="0"/>
          <w:sz w:val="24"/>
          <w:szCs w:val="24"/>
        </w:rPr>
        <w:t>機構、当時者だけでなく</w:t>
      </w:r>
      <w:r w:rsidRPr="00371944">
        <w:rPr>
          <w:rFonts w:ascii="ＭＳ ゴシック" w:eastAsia="ＭＳ ゴシック" w:hAnsi="ＭＳ ゴシック" w:cs="Times New Roman" w:hint="eastAsia"/>
          <w:bCs/>
          <w:kern w:val="0"/>
          <w:sz w:val="24"/>
          <w:szCs w:val="24"/>
        </w:rPr>
        <w:t>1,000</w:t>
      </w:r>
      <w:r w:rsidRPr="00371944">
        <w:rPr>
          <w:rFonts w:ascii="ＭＳ ゴシック" w:eastAsia="ＭＳ ゴシック" w:hAnsi="ＭＳ ゴシック" w:cs="Times New Roman"/>
          <w:bCs/>
          <w:kern w:val="0"/>
          <w:sz w:val="24"/>
          <w:szCs w:val="24"/>
        </w:rPr>
        <w:t>人以上の健常伴走者が登録する</w:t>
      </w:r>
      <w:r w:rsidRPr="00371944">
        <w:rPr>
          <w:rFonts w:ascii="ＭＳ ゴシック" w:eastAsia="ＭＳ ゴシック" w:hAnsi="ＭＳ ゴシック" w:cs="Times New Roman" w:hint="eastAsia"/>
          <w:bCs/>
          <w:kern w:val="0"/>
          <w:sz w:val="24"/>
          <w:szCs w:val="24"/>
        </w:rPr>
        <w:t>ランニングのバンバンクラブ</w:t>
      </w:r>
    </w:p>
    <w:p w14:paraId="47F305DA"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 xml:space="preserve"> その他にも多くの団体や個人の協力をいただ</w:t>
      </w:r>
      <w:r w:rsidRPr="00371944">
        <w:rPr>
          <w:rFonts w:ascii="ＭＳ ゴシック" w:eastAsia="ＭＳ ゴシック" w:hAnsi="ＭＳ ゴシック" w:cs="Times New Roman" w:hint="eastAsia"/>
          <w:bCs/>
          <w:kern w:val="0"/>
          <w:sz w:val="24"/>
          <w:szCs w:val="24"/>
        </w:rPr>
        <w:t>い</w:t>
      </w:r>
      <w:r w:rsidRPr="00371944">
        <w:rPr>
          <w:rFonts w:ascii="ＭＳ ゴシック" w:eastAsia="ＭＳ ゴシック" w:hAnsi="ＭＳ ゴシック" w:cs="Times New Roman"/>
          <w:bCs/>
          <w:kern w:val="0"/>
          <w:sz w:val="24"/>
          <w:szCs w:val="24"/>
        </w:rPr>
        <w:t>た。</w:t>
      </w:r>
    </w:p>
    <w:p w14:paraId="51344F71"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応募期間：2017年12月1日～2018年1月31日</w:t>
      </w:r>
    </w:p>
    <w:p w14:paraId="5ED87452"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応募総数：1970句</w:t>
      </w:r>
    </w:p>
    <w:p w14:paraId="30F35890"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応募部門：</w:t>
      </w:r>
      <w:r w:rsidRPr="00371944">
        <w:rPr>
          <w:rFonts w:ascii="ＭＳ ゴシック" w:eastAsia="ＭＳ ゴシック" w:hAnsi="ＭＳ ゴシック" w:cs="Times New Roman" w:hint="eastAsia"/>
          <w:bCs/>
          <w:kern w:val="0"/>
          <w:sz w:val="24"/>
          <w:szCs w:val="24"/>
        </w:rPr>
        <w:t>（1）</w:t>
      </w:r>
      <w:r w:rsidRPr="00371944">
        <w:rPr>
          <w:rFonts w:ascii="ＭＳ ゴシック" w:eastAsia="ＭＳ ゴシック" w:hAnsi="ＭＳ ゴシック" w:cs="Times New Roman"/>
          <w:bCs/>
          <w:kern w:val="0"/>
          <w:sz w:val="24"/>
          <w:szCs w:val="24"/>
        </w:rPr>
        <w:t>見えにくさを感じている方部門：ロービジョン・ブラインド・色覚障害・盲ろうの当事者</w:t>
      </w:r>
    </w:p>
    <w:p w14:paraId="02995FF0"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hint="eastAsia"/>
          <w:bCs/>
          <w:kern w:val="0"/>
          <w:sz w:val="24"/>
          <w:szCs w:val="24"/>
        </w:rPr>
        <w:t>（2）</w:t>
      </w:r>
      <w:r w:rsidRPr="00371944">
        <w:rPr>
          <w:rFonts w:ascii="ＭＳ ゴシック" w:eastAsia="ＭＳ ゴシック" w:hAnsi="ＭＳ ゴシック" w:cs="Times New Roman"/>
          <w:bCs/>
          <w:kern w:val="0"/>
          <w:sz w:val="24"/>
          <w:szCs w:val="24"/>
        </w:rPr>
        <w:t>メディカル・トレーナー部門：医療関係者、訓練施設職員等</w:t>
      </w:r>
    </w:p>
    <w:p w14:paraId="51022293"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hint="eastAsia"/>
          <w:bCs/>
          <w:kern w:val="0"/>
          <w:sz w:val="24"/>
          <w:szCs w:val="24"/>
        </w:rPr>
        <w:t>（3）</w:t>
      </w:r>
      <w:r w:rsidRPr="00371944">
        <w:rPr>
          <w:rFonts w:ascii="ＭＳ ゴシック" w:eastAsia="ＭＳ ゴシック" w:hAnsi="ＭＳ ゴシック" w:cs="Times New Roman"/>
          <w:bCs/>
          <w:kern w:val="0"/>
          <w:sz w:val="24"/>
          <w:szCs w:val="24"/>
        </w:rPr>
        <w:t>サ</w:t>
      </w:r>
      <w:r w:rsidRPr="00371944">
        <w:rPr>
          <w:rFonts w:ascii="ＭＳ ゴシック" w:eastAsia="ＭＳ ゴシック" w:hAnsi="ＭＳ ゴシック" w:cs="Times New Roman" w:hint="eastAsia"/>
          <w:bCs/>
          <w:kern w:val="0"/>
          <w:sz w:val="24"/>
          <w:szCs w:val="24"/>
        </w:rPr>
        <w:t>ポ</w:t>
      </w:r>
      <w:r w:rsidRPr="00371944">
        <w:rPr>
          <w:rFonts w:ascii="ＭＳ ゴシック" w:eastAsia="ＭＳ ゴシック" w:hAnsi="ＭＳ ゴシック" w:cs="Times New Roman"/>
          <w:bCs/>
          <w:kern w:val="0"/>
          <w:sz w:val="24"/>
          <w:szCs w:val="24"/>
        </w:rPr>
        <w:t>ーター部門：家族、友達、職場関係者、ヘルパー等</w:t>
      </w:r>
    </w:p>
    <w:p w14:paraId="59F53792"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2018年3月に入選作品100句をホームページと神戸アイセンター ビジョンパークにて展示掲載した。さらに入選作品の中から優秀作品5句を選出し、神戸アイセンター ビジョンパークにて発表と表彰式を開催した。</w:t>
      </w:r>
    </w:p>
    <w:p w14:paraId="2F61C889" w14:textId="77777777" w:rsidR="00E813E2" w:rsidRPr="00371944" w:rsidRDefault="00E813E2" w:rsidP="0098170E">
      <w:pPr>
        <w:widowControl w:val="0"/>
        <w:topLinePunct/>
        <w:autoSpaceDE w:val="0"/>
        <w:autoSpaceDN w:val="0"/>
        <w:ind w:right="136"/>
        <w:jc w:val="both"/>
        <w:rPr>
          <w:rFonts w:ascii="ＭＳ ゴシック" w:eastAsia="ＭＳ ゴシック" w:hAnsi="ＭＳ ゴシック" w:cs="Times New Roman"/>
          <w:bCs/>
          <w:kern w:val="0"/>
          <w:sz w:val="24"/>
          <w:szCs w:val="24"/>
        </w:rPr>
      </w:pPr>
      <w:r w:rsidRPr="00371944">
        <w:rPr>
          <w:rFonts w:ascii="ＭＳ ゴシック" w:eastAsia="ＭＳ ゴシック" w:hAnsi="ＭＳ ゴシック" w:cs="Times New Roman"/>
          <w:bCs/>
          <w:kern w:val="0"/>
          <w:sz w:val="24"/>
          <w:szCs w:val="24"/>
        </w:rPr>
        <w:t>作品はそれぞれの立場から視覚障害を捉えた興味深い内容</w:t>
      </w:r>
      <w:r w:rsidRPr="00371944">
        <w:rPr>
          <w:rFonts w:ascii="ＭＳ ゴシック" w:eastAsia="ＭＳ ゴシック" w:hAnsi="ＭＳ ゴシック" w:cs="Times New Roman" w:hint="eastAsia"/>
          <w:bCs/>
          <w:kern w:val="0"/>
          <w:sz w:val="24"/>
          <w:szCs w:val="24"/>
        </w:rPr>
        <w:t>であっ</w:t>
      </w:r>
      <w:r w:rsidRPr="00371944">
        <w:rPr>
          <w:rFonts w:ascii="ＭＳ ゴシック" w:eastAsia="ＭＳ ゴシック" w:hAnsi="ＭＳ ゴシック" w:cs="Times New Roman"/>
          <w:bCs/>
          <w:kern w:val="0"/>
          <w:sz w:val="24"/>
          <w:szCs w:val="24"/>
        </w:rPr>
        <w:t>た。当事者からは、困り事、失敗談、症状、虚しさを詠んだ句がある一方で、残存視力や他の感覚器官の活用、白杖、スマホ、盲導犬、人の優しさ、病気の受容、医療、ICTへの期待や夢を詠んだ句も多くあ</w:t>
      </w:r>
      <w:r w:rsidRPr="00371944">
        <w:rPr>
          <w:rFonts w:ascii="ＭＳ ゴシック" w:eastAsia="ＭＳ ゴシック" w:hAnsi="ＭＳ ゴシック" w:cs="Times New Roman" w:hint="eastAsia"/>
          <w:bCs/>
          <w:kern w:val="0"/>
          <w:sz w:val="24"/>
          <w:szCs w:val="24"/>
        </w:rPr>
        <w:t>っ</w:t>
      </w:r>
      <w:r w:rsidRPr="00371944">
        <w:rPr>
          <w:rFonts w:ascii="ＭＳ ゴシック" w:eastAsia="ＭＳ ゴシック" w:hAnsi="ＭＳ ゴシック" w:cs="Times New Roman"/>
          <w:bCs/>
          <w:kern w:val="0"/>
          <w:sz w:val="24"/>
          <w:szCs w:val="24"/>
        </w:rPr>
        <w:t>た。メディカル・トレーナー部門、サポーター部門においては、それぞれの立場や視点で視覚障害者を描写し、ウイットにとんだ句が集ま</w:t>
      </w:r>
      <w:r w:rsidRPr="00371944">
        <w:rPr>
          <w:rFonts w:ascii="ＭＳ ゴシック" w:eastAsia="ＭＳ ゴシック" w:hAnsi="ＭＳ ゴシック" w:cs="Times New Roman" w:hint="eastAsia"/>
          <w:bCs/>
          <w:kern w:val="0"/>
          <w:sz w:val="24"/>
          <w:szCs w:val="24"/>
        </w:rPr>
        <w:t>っ</w:t>
      </w:r>
      <w:r w:rsidRPr="00371944">
        <w:rPr>
          <w:rFonts w:ascii="ＭＳ ゴシック" w:eastAsia="ＭＳ ゴシック" w:hAnsi="ＭＳ ゴシック" w:cs="Times New Roman"/>
          <w:bCs/>
          <w:kern w:val="0"/>
          <w:sz w:val="24"/>
          <w:szCs w:val="24"/>
        </w:rPr>
        <w:t>た。それら一部の作品をポスターにて発表</w:t>
      </w:r>
      <w:r w:rsidRPr="00371944">
        <w:rPr>
          <w:rFonts w:ascii="ＭＳ ゴシック" w:eastAsia="ＭＳ ゴシック" w:hAnsi="ＭＳ ゴシック" w:cs="Times New Roman" w:hint="eastAsia"/>
          <w:bCs/>
          <w:kern w:val="0"/>
          <w:sz w:val="24"/>
          <w:szCs w:val="24"/>
        </w:rPr>
        <w:t>を行う</w:t>
      </w:r>
      <w:r w:rsidRPr="00371944">
        <w:rPr>
          <w:rFonts w:ascii="ＭＳ ゴシック" w:eastAsia="ＭＳ ゴシック" w:hAnsi="ＭＳ ゴシック" w:cs="Times New Roman"/>
          <w:bCs/>
          <w:kern w:val="0"/>
          <w:sz w:val="24"/>
          <w:szCs w:val="24"/>
        </w:rPr>
        <w:t>。</w:t>
      </w:r>
    </w:p>
    <w:p w14:paraId="55570A35" w14:textId="77777777" w:rsidR="008974B8" w:rsidRPr="00371944" w:rsidRDefault="008974B8" w:rsidP="0098170E">
      <w:pPr>
        <w:widowControl w:val="0"/>
        <w:topLinePunct/>
        <w:autoSpaceDE w:val="0"/>
        <w:autoSpaceDN w:val="0"/>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kern w:val="0"/>
          <w:sz w:val="24"/>
          <w:szCs w:val="24"/>
        </w:rPr>
        <w:br w:type="page"/>
      </w:r>
    </w:p>
    <w:p w14:paraId="072F7650"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Courier New"/>
          <w:b/>
          <w:kern w:val="0"/>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P-31</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b/>
          <w:kern w:val="0"/>
          <w:sz w:val="24"/>
          <w:szCs w:val="24"/>
        </w:rPr>
        <w:t xml:space="preserve"> チャレンジド・ヨガ～視覚障がいの方のヨガ～　</w:t>
      </w:r>
      <w:r w:rsidR="0079713E">
        <w:rPr>
          <w:rFonts w:ascii="ＭＳ ゴシック" w:eastAsia="ＭＳ ゴシック" w:hAnsi="ＭＳ ゴシック" w:cs="Courier New" w:hint="eastAsia"/>
          <w:b/>
          <w:kern w:val="0"/>
          <w:sz w:val="24"/>
          <w:szCs w:val="24"/>
        </w:rPr>
        <w:t>－</w:t>
      </w:r>
      <w:r w:rsidRPr="00371944">
        <w:rPr>
          <w:rFonts w:ascii="ＭＳ ゴシック" w:eastAsia="ＭＳ ゴシック" w:hAnsi="ＭＳ ゴシック" w:cs="Courier New" w:hint="eastAsia"/>
          <w:b/>
          <w:kern w:val="0"/>
          <w:sz w:val="24"/>
          <w:szCs w:val="24"/>
        </w:rPr>
        <w:t>発見そして自立</w:t>
      </w:r>
      <w:r w:rsidR="0079713E">
        <w:rPr>
          <w:rFonts w:ascii="ＭＳ ゴシック" w:eastAsia="ＭＳ ゴシック" w:hAnsi="ＭＳ ゴシック" w:cs="Courier New" w:hint="eastAsia"/>
          <w:b/>
          <w:kern w:val="0"/>
          <w:sz w:val="24"/>
          <w:szCs w:val="24"/>
        </w:rPr>
        <w:t>－</w:t>
      </w:r>
    </w:p>
    <w:p w14:paraId="42DA937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○﨑元</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宏美</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2</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、太田</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幸子</w:t>
      </w:r>
      <w:r w:rsidRPr="00371944">
        <w:rPr>
          <w:rFonts w:ascii="ＭＳ ゴシック" w:eastAsia="ＭＳ ゴシック" w:hAnsi="ＭＳ ゴシック" w:cs="Courier New" w:hint="eastAsia"/>
          <w:sz w:val="24"/>
          <w:szCs w:val="24"/>
          <w:vertAlign w:val="superscript"/>
        </w:rPr>
        <w:t>3</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 xml:space="preserve"> </w:t>
      </w:r>
      <w:r w:rsidRPr="00371944">
        <w:rPr>
          <w:rFonts w:ascii="ＭＳ ゴシック" w:eastAsia="ＭＳ ゴシック" w:hAnsi="ＭＳ ゴシック" w:cs="Courier New" w:hint="eastAsia"/>
          <w:sz w:val="24"/>
          <w:szCs w:val="24"/>
        </w:rPr>
        <w:t>松石</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琴代</w:t>
      </w:r>
      <w:r w:rsidRPr="00371944">
        <w:rPr>
          <w:rFonts w:ascii="ＭＳ ゴシック" w:eastAsia="ＭＳ ゴシック" w:hAnsi="ＭＳ ゴシック" w:cs="Courier New" w:hint="eastAsia"/>
          <w:sz w:val="24"/>
          <w:szCs w:val="24"/>
          <w:vertAlign w:val="superscript"/>
        </w:rPr>
        <w:t>4</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、井口</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貴子</w:t>
      </w:r>
      <w:r w:rsidRPr="00371944">
        <w:rPr>
          <w:rFonts w:ascii="ＭＳ ゴシック" w:eastAsia="ＭＳ ゴシック" w:hAnsi="ＭＳ ゴシック" w:cs="Courier New" w:hint="eastAsia"/>
          <w:sz w:val="24"/>
          <w:szCs w:val="24"/>
          <w:vertAlign w:val="superscript"/>
        </w:rPr>
        <w:t>5</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6</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7</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 xml:space="preserve"> </w:t>
      </w:r>
      <w:r w:rsidRPr="00371944">
        <w:rPr>
          <w:rFonts w:ascii="ＭＳ ゴシック" w:eastAsia="ＭＳ ゴシック" w:hAnsi="ＭＳ ゴシック" w:cs="Courier New" w:hint="eastAsia"/>
          <w:sz w:val="24"/>
          <w:szCs w:val="24"/>
        </w:rPr>
        <w:t>、高平</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千世</w:t>
      </w:r>
      <w:r w:rsidRPr="00371944">
        <w:rPr>
          <w:rFonts w:ascii="ＭＳ ゴシック" w:eastAsia="ＭＳ ゴシック" w:hAnsi="ＭＳ ゴシック" w:cs="Courier New" w:hint="eastAsia"/>
          <w:sz w:val="24"/>
          <w:szCs w:val="24"/>
          <w:vertAlign w:val="superscript"/>
        </w:rPr>
        <w:t>8</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9</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w:t>
      </w:r>
    </w:p>
    <w:p w14:paraId="5658CD45" w14:textId="77777777" w:rsidR="008974B8" w:rsidRPr="00371944" w:rsidRDefault="00E813E2" w:rsidP="008974B8">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澤崎</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弘美</w:t>
      </w:r>
      <w:r w:rsidRPr="00371944">
        <w:rPr>
          <w:rFonts w:ascii="ＭＳ ゴシック" w:eastAsia="ＭＳ ゴシック" w:hAnsi="ＭＳ ゴシック" w:cs="Courier New" w:hint="eastAsia"/>
          <w:sz w:val="24"/>
          <w:szCs w:val="24"/>
          <w:vertAlign w:val="superscript"/>
        </w:rPr>
        <w:t>10</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、佐藤</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友見</w:t>
      </w:r>
      <w:r w:rsidRPr="00371944">
        <w:rPr>
          <w:rFonts w:ascii="ＭＳ ゴシック" w:eastAsia="ＭＳ ゴシック" w:hAnsi="ＭＳ ゴシック" w:cs="Courier New" w:hint="eastAsia"/>
          <w:sz w:val="24"/>
          <w:szCs w:val="24"/>
          <w:vertAlign w:val="superscript"/>
        </w:rPr>
        <w:t>4</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11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kern w:val="0"/>
          <w:sz w:val="24"/>
          <w:szCs w:val="24"/>
        </w:rPr>
        <w:t>城谷</w:t>
      </w:r>
      <w:r w:rsidR="008974B8"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直人</w:t>
      </w:r>
      <w:r w:rsidRPr="00371944">
        <w:rPr>
          <w:rFonts w:ascii="ＭＳ ゴシック" w:eastAsia="ＭＳ ゴシック" w:hAnsi="ＭＳ ゴシック" w:cs="Courier New" w:hint="eastAsia"/>
          <w:sz w:val="24"/>
          <w:szCs w:val="24"/>
          <w:vertAlign w:val="superscript"/>
        </w:rPr>
        <w:t>11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12</w:t>
      </w:r>
      <w:r w:rsidR="00924CB9" w:rsidRPr="00371944">
        <w:rPr>
          <w:rFonts w:ascii="ＭＳ ゴシック" w:eastAsia="ＭＳ ゴシック" w:hAnsi="ＭＳ ゴシック" w:cs="Courier New" w:hint="eastAsia"/>
          <w:sz w:val="24"/>
          <w:szCs w:val="24"/>
          <w:vertAlign w:val="superscript"/>
        </w:rPr>
        <w:t>）</w:t>
      </w:r>
    </w:p>
    <w:p w14:paraId="27C7A603" w14:textId="77777777" w:rsidR="00E813E2" w:rsidRPr="00371944" w:rsidRDefault="00E813E2" w:rsidP="008974B8">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w:t>
      </w:r>
      <w:r w:rsidRPr="00371944">
        <w:rPr>
          <w:rFonts w:ascii="ＭＳ ゴシック" w:eastAsia="ＭＳ ゴシック" w:hAnsi="ＭＳ ゴシック" w:cs="Courier New" w:hint="eastAsia"/>
          <w:kern w:val="0"/>
          <w:sz w:val="24"/>
          <w:szCs w:val="24"/>
        </w:rPr>
        <w:t>チャレンジド・ヨガ関西代表</w:t>
      </w:r>
      <w:r w:rsidRPr="00371944">
        <w:rPr>
          <w:rFonts w:ascii="ＭＳ ゴシック" w:eastAsia="ＭＳ ゴシック" w:hAnsi="ＭＳ ゴシック" w:cs="Courier New" w:hint="eastAsia"/>
          <w:sz w:val="24"/>
          <w:szCs w:val="24"/>
        </w:rPr>
        <w:t>、2)</w:t>
      </w:r>
      <w:r w:rsidRPr="00371944">
        <w:rPr>
          <w:rFonts w:ascii="ＭＳ ゴシック" w:eastAsia="ＭＳ ゴシック" w:hAnsi="ＭＳ ゴシック" w:cs="Courier New" w:hint="eastAsia"/>
          <w:kern w:val="0"/>
          <w:sz w:val="24"/>
          <w:szCs w:val="24"/>
        </w:rPr>
        <w:t>スマイルスペース代表</w:t>
      </w:r>
      <w:r w:rsidRPr="00371944">
        <w:rPr>
          <w:rFonts w:ascii="ＭＳ ゴシック" w:eastAsia="ＭＳ ゴシック" w:hAnsi="ＭＳ ゴシック" w:cs="Courier New" w:hint="eastAsia"/>
          <w:sz w:val="24"/>
          <w:szCs w:val="24"/>
        </w:rPr>
        <w:t>、3)視能訓練士、</w:t>
      </w:r>
    </w:p>
    <w:p w14:paraId="313881AE" w14:textId="77777777" w:rsidR="00E813E2" w:rsidRPr="00371944" w:rsidRDefault="00E813E2" w:rsidP="008974B8">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4)ヨガインストラクター、5)BELLE VIEメディカルハーバルセラピスト、</w:t>
      </w:r>
    </w:p>
    <w:p w14:paraId="5FD3B9B7" w14:textId="77777777" w:rsidR="00E813E2" w:rsidRPr="00371944" w:rsidRDefault="00E813E2" w:rsidP="008974B8">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6</w:t>
      </w:r>
      <w:r w:rsidR="008974B8"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sz w:val="24"/>
          <w:szCs w:val="24"/>
        </w:rPr>
        <w:t>アロマテラピーアドバイザー、7</w:t>
      </w:r>
      <w:r w:rsidR="008974B8"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sz w:val="24"/>
          <w:szCs w:val="24"/>
        </w:rPr>
        <w:t>アロマブレンドデザイナー、</w:t>
      </w:r>
    </w:p>
    <w:p w14:paraId="58888296" w14:textId="77777777" w:rsidR="00E813E2" w:rsidRPr="00371944" w:rsidRDefault="00E813E2" w:rsidP="008974B8">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8</w:t>
      </w:r>
      <w:r w:rsidRPr="00371944">
        <w:rPr>
          <w:rFonts w:ascii="ＭＳ ゴシック" w:eastAsia="ＭＳ ゴシック" w:hAnsi="ＭＳ ゴシック" w:cs="Courier New"/>
          <w:sz w:val="24"/>
          <w:szCs w:val="24"/>
        </w:rPr>
        <w:t>)</w:t>
      </w:r>
      <w:r w:rsidRPr="00371944">
        <w:rPr>
          <w:rFonts w:ascii="ＭＳ ゴシック" w:eastAsia="ＭＳ ゴシック" w:hAnsi="ＭＳ ゴシック" w:cs="Courier New" w:hint="eastAsia"/>
          <w:sz w:val="24"/>
          <w:szCs w:val="24"/>
        </w:rPr>
        <w:t>チャレンジド・ヨガ代表、9</w:t>
      </w:r>
      <w:r w:rsidRPr="00371944">
        <w:rPr>
          <w:rFonts w:ascii="ＭＳ ゴシック" w:eastAsia="ＭＳ ゴシック" w:hAnsi="ＭＳ ゴシック" w:cs="Courier New"/>
          <w:sz w:val="24"/>
          <w:szCs w:val="24"/>
        </w:rPr>
        <w:t>)</w:t>
      </w:r>
      <w:r w:rsidRPr="00371944">
        <w:rPr>
          <w:rFonts w:ascii="ＭＳ ゴシック" w:eastAsia="ＭＳ ゴシック" w:hAnsi="ＭＳ ゴシック" w:cs="Courier New" w:hint="eastAsia"/>
          <w:sz w:val="24"/>
          <w:szCs w:val="24"/>
        </w:rPr>
        <w:t>国立障害者リハビリテーションセンター、</w:t>
      </w:r>
    </w:p>
    <w:p w14:paraId="08069DEC" w14:textId="77777777" w:rsidR="008974B8" w:rsidRPr="00371944" w:rsidRDefault="00E813E2" w:rsidP="008974B8">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10</w:t>
      </w:r>
      <w:r w:rsidRPr="00371944">
        <w:rPr>
          <w:rFonts w:ascii="ＭＳ ゴシック" w:eastAsia="ＭＳ ゴシック" w:hAnsi="ＭＳ ゴシック" w:cs="Courier New"/>
          <w:sz w:val="24"/>
          <w:szCs w:val="24"/>
        </w:rPr>
        <w:t>)</w:t>
      </w:r>
      <w:r w:rsidRPr="00371944">
        <w:rPr>
          <w:rFonts w:ascii="ＭＳ ゴシック" w:eastAsia="ＭＳ ゴシック" w:hAnsi="ＭＳ ゴシック" w:cs="Courier New" w:hint="eastAsia"/>
          <w:sz w:val="24"/>
          <w:szCs w:val="24"/>
        </w:rPr>
        <w:t>いけがみ眼科整形外科、11</w:t>
      </w:r>
      <w:r w:rsidR="008974B8"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sz w:val="24"/>
          <w:szCs w:val="24"/>
        </w:rPr>
        <w:t>チャレンジド・ヨガ、</w:t>
      </w:r>
    </w:p>
    <w:p w14:paraId="00E509A8" w14:textId="77777777" w:rsidR="00E813E2" w:rsidRPr="00371944" w:rsidRDefault="00E813E2" w:rsidP="008974B8">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Courier New" w:hint="eastAsia"/>
          <w:sz w:val="24"/>
          <w:szCs w:val="24"/>
        </w:rPr>
        <w:t>12)</w:t>
      </w:r>
      <w:r w:rsidRPr="00371944">
        <w:rPr>
          <w:rFonts w:ascii="ＭＳ ゴシック" w:eastAsia="ＭＳ ゴシック" w:hAnsi="ＭＳ ゴシック" w:cs="Courier New" w:hint="eastAsia"/>
          <w:kern w:val="0"/>
          <w:sz w:val="24"/>
          <w:szCs w:val="24"/>
        </w:rPr>
        <w:t>江戸川区視覚障害者福祉協会</w:t>
      </w:r>
    </w:p>
    <w:p w14:paraId="6DB017DE" w14:textId="77777777" w:rsidR="00E813E2" w:rsidRPr="00371944" w:rsidRDefault="00E813E2" w:rsidP="008974B8">
      <w:pPr>
        <w:widowControl w:val="0"/>
        <w:tabs>
          <w:tab w:val="left" w:pos="2205"/>
        </w:tabs>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【はじめに】</w:t>
      </w:r>
    </w:p>
    <w:p w14:paraId="1790957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やってみたいな、ヨガ…」視覚障がいの方の一言から、5年前、埼玉で誕生した。現在では全国12か所で定期開催され、昨年には関西初となる神戸クラスが2か所でスタートした。関西初の活動にスポットを当て、参加者、サポーター双方の身体と心の変化を考察する。</w:t>
      </w:r>
    </w:p>
    <w:p w14:paraId="20C1BD62" w14:textId="77777777" w:rsidR="00E813E2" w:rsidRPr="00371944" w:rsidRDefault="00E813E2" w:rsidP="008974B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438B2E5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実績調査及び継続参加者・サポーターへのヒアリング調査を実施した。</w:t>
      </w:r>
    </w:p>
    <w:p w14:paraId="4D7CD1D6" w14:textId="77777777" w:rsidR="00E813E2" w:rsidRPr="00371944" w:rsidRDefault="00E813E2" w:rsidP="008974B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488AD49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参加人数及びクラス数は共に増加している。当事者からは、睡眠の質や体質の改善を実感し、仲間との楽しい貴重な時間になっているとの回答が得られた。また自主的に交流会を企画し、他スポーツや就労の挑戦など積極的な行動への変化がみられた。晴眼者サポーターからは、目を閉じヨガを体験するなど視覚障がいに対する理解を深める行動がみられた。</w:t>
      </w:r>
    </w:p>
    <w:p w14:paraId="110B44A9" w14:textId="77777777" w:rsidR="00E813E2" w:rsidRPr="00371944" w:rsidRDefault="00E813E2" w:rsidP="008974B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7855AEA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がい者が求めている活動であり、自立を促す活動であると考える。障がいの有無に関係なく、誰もが身体一つで行えるヨガに安心・安全への配慮が加わることで、できるという達成感と自信が生まれ、繋がりや交流を大切にする独自のスタイルが、継続に導いていると考える。また、提供する側・される側という意識が徐々に薄れ、共に創っていく活動へと変化している。県外の参加者も多く、身体を動かしたいと願う方が多い反面、受け入れる環境が少ない事も感じる。今後、関西地域で支援団体等との繋がりを深め、勉強会・イベントの機会を創る必要性を感じている。</w:t>
      </w:r>
    </w:p>
    <w:p w14:paraId="0A1A43C4" w14:textId="77777777" w:rsidR="00E813E2" w:rsidRPr="00371944" w:rsidRDefault="00E813E2" w:rsidP="008974B8">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【おわりに】（ヨガの視点から）</w:t>
      </w:r>
    </w:p>
    <w:p w14:paraId="2CA67CD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ヨガの語源はYuj　ユジュ＝繋がる　であり、ヨガの定義は「本来の自分を取り戻す」ことである。ヨガを通じて、本来の自分自身の「発見と自立」へと繋がると考える。呼吸やポーズで自身の身体と心に向き合う事となり、サットサンガ（善きものの集まり）に参加する事で、自身を肯定し、他者を思いやる心が芽生え、本来の力に気づき・発揮し、自然に共に創る地域コミュニティへと変化する姿は、社会が目指す縮図と言える。</w:t>
      </w:r>
    </w:p>
    <w:p w14:paraId="0A10E8C7" w14:textId="77777777" w:rsidR="008974B8" w:rsidRPr="00371944" w:rsidRDefault="008974B8"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45BEE080"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P-32</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b/>
          <w:kern w:val="0"/>
          <w:sz w:val="24"/>
          <w:szCs w:val="24"/>
        </w:rPr>
        <w:t>余暇活動分科会（通称：RLS）活動報告</w:t>
      </w:r>
    </w:p>
    <w:p w14:paraId="46B76FE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○岡島</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喜謙</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kern w:val="0"/>
          <w:sz w:val="24"/>
          <w:szCs w:val="24"/>
        </w:rPr>
        <w:t>、金平</w:t>
      </w:r>
      <w:r w:rsidR="008974B8"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景介</w:t>
      </w:r>
      <w:r w:rsidRPr="00371944">
        <w:rPr>
          <w:rFonts w:ascii="ＭＳ ゴシック" w:eastAsia="ＭＳ ゴシック" w:hAnsi="ＭＳ ゴシック" w:cs="Courier New" w:hint="eastAsia"/>
          <w:sz w:val="24"/>
          <w:szCs w:val="24"/>
          <w:vertAlign w:val="superscript"/>
        </w:rPr>
        <w:t>2</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、小林</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幸一郎</w:t>
      </w:r>
      <w:r w:rsidRPr="00371944">
        <w:rPr>
          <w:rFonts w:ascii="ＭＳ ゴシック" w:eastAsia="ＭＳ ゴシック" w:hAnsi="ＭＳ ゴシック" w:cs="Courier New" w:hint="eastAsia"/>
          <w:sz w:val="24"/>
          <w:szCs w:val="24"/>
          <w:vertAlign w:val="superscript"/>
        </w:rPr>
        <w:t>3</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、橋本</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伸子</w:t>
      </w:r>
      <w:r w:rsidRPr="00371944">
        <w:rPr>
          <w:rFonts w:ascii="ＭＳ ゴシック" w:eastAsia="ＭＳ ゴシック" w:hAnsi="ＭＳ ゴシック" w:cs="Courier New" w:hint="eastAsia"/>
          <w:sz w:val="24"/>
          <w:szCs w:val="24"/>
          <w:vertAlign w:val="superscript"/>
        </w:rPr>
        <w:t>4</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、和田</w:t>
      </w:r>
      <w:r w:rsidR="008974B8"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浩一</w:t>
      </w:r>
      <w:r w:rsidRPr="00371944">
        <w:rPr>
          <w:rFonts w:ascii="ＭＳ ゴシック" w:eastAsia="ＭＳ ゴシック" w:hAnsi="ＭＳ ゴシック" w:cs="Courier New" w:hint="eastAsia"/>
          <w:sz w:val="24"/>
          <w:szCs w:val="24"/>
          <w:vertAlign w:val="superscript"/>
        </w:rPr>
        <w:t>5</w:t>
      </w:r>
      <w:r w:rsidR="00924CB9" w:rsidRPr="00371944">
        <w:rPr>
          <w:rFonts w:ascii="ＭＳ ゴシック" w:eastAsia="ＭＳ ゴシック" w:hAnsi="ＭＳ ゴシック" w:cs="Courier New" w:hint="eastAsia"/>
          <w:sz w:val="24"/>
          <w:szCs w:val="24"/>
          <w:vertAlign w:val="superscript"/>
        </w:rPr>
        <w:t>）</w:t>
      </w:r>
    </w:p>
    <w:p w14:paraId="064CF63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1)福井県立盲学校、2)高知県身体障害者連合会、3)NPO法人 モンキーマジック、</w:t>
      </w:r>
    </w:p>
    <w:p w14:paraId="518E7B23" w14:textId="77777777" w:rsidR="00E813E2" w:rsidRPr="00371944" w:rsidRDefault="00E813E2" w:rsidP="008974B8">
      <w:pPr>
        <w:widowControl w:val="0"/>
        <w:topLinePunct/>
        <w:autoSpaceDE w:val="0"/>
        <w:autoSpaceDN w:val="0"/>
        <w:spacing w:afterLines="100" w:after="324"/>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4)しらお眼科、5)公益財団法人NEXT VISION</w:t>
      </w:r>
    </w:p>
    <w:p w14:paraId="6216E1C7" w14:textId="77777777" w:rsidR="008974B8" w:rsidRPr="00371944" w:rsidRDefault="00E813E2" w:rsidP="008974B8">
      <w:pPr>
        <w:widowControl w:val="0"/>
        <w:topLinePunct/>
        <w:autoSpaceDE w:val="0"/>
        <w:autoSpaceDN w:val="0"/>
        <w:spacing w:afterLines="100" w:after="324"/>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見えない・見えにくい方が、毎日の生活をより楽しく豊かに有意義に過ごせるように、余暇活動について考えることを目的とした余暇活動分科会をたちあげ、2017年8月より活動を開始した。通称はRLS（Recreation Life Style）である。</w:t>
      </w:r>
    </w:p>
    <w:p w14:paraId="22E076FF" w14:textId="77777777" w:rsidR="008974B8" w:rsidRPr="00371944" w:rsidRDefault="00E813E2" w:rsidP="008974B8">
      <w:pPr>
        <w:widowControl w:val="0"/>
        <w:topLinePunct/>
        <w:autoSpaceDE w:val="0"/>
        <w:autoSpaceDN w:val="0"/>
        <w:spacing w:afterLines="100" w:after="324"/>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視覚障害者が抱える問題として、医療や就労、福祉などがとりあげられることが多いが、より生活を豊かにするという意味で、余暇活動の充実も避けて通ることはできない。</w:t>
      </w:r>
    </w:p>
    <w:p w14:paraId="1841D71A" w14:textId="77777777" w:rsidR="008974B8" w:rsidRPr="00371944" w:rsidRDefault="00E813E2" w:rsidP="008974B8">
      <w:pPr>
        <w:widowControl w:val="0"/>
        <w:topLinePunct/>
        <w:autoSpaceDE w:val="0"/>
        <w:autoSpaceDN w:val="0"/>
        <w:spacing w:afterLines="100" w:after="324"/>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現在でも全国には見えない・見えにくい方が参加する多くの余暇活動がある。しかし、それらは個々の団体や個人によって行われている場合も多く、積極的に情報発信を行っている一部の活動を除き、あまり知られていないものも多い。また情報収集に困難を抱える視覚障害者の場合、それらの情報にたどりつくことはより困難であると考えられる。さらに、見え方や環境によって外出が困難だったり、近くに集まる場所がなかったりする場合もある。</w:t>
      </w:r>
    </w:p>
    <w:p w14:paraId="30E5B858" w14:textId="77777777" w:rsidR="008974B8" w:rsidRPr="00371944" w:rsidRDefault="00E813E2" w:rsidP="008974B8">
      <w:pPr>
        <w:widowControl w:val="0"/>
        <w:topLinePunct/>
        <w:autoSpaceDE w:val="0"/>
        <w:autoSpaceDN w:val="0"/>
        <w:spacing w:afterLines="100" w:after="324"/>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これらのことを踏まえ、多くの人が人生をより楽しむことができるよう、余暇活動についての情報収集と発信、また新たな余暇活動の提案などを行っていきたい。</w:t>
      </w:r>
    </w:p>
    <w:p w14:paraId="77DDCEC6" w14:textId="77777777" w:rsidR="008974B8" w:rsidRPr="00371944" w:rsidRDefault="00E813E2" w:rsidP="008974B8">
      <w:pPr>
        <w:widowControl w:val="0"/>
        <w:topLinePunct/>
        <w:autoSpaceDE w:val="0"/>
        <w:autoSpaceDN w:val="0"/>
        <w:spacing w:afterLines="100" w:after="324"/>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現在は、日本全国の余暇活動を地図やリストで表示するレクマップ作成のための情報収集や、おすすめのラジオ番組、ゲームの情報などについて情報交換を行っている。</w:t>
      </w:r>
    </w:p>
    <w:p w14:paraId="135274B9" w14:textId="77777777" w:rsidR="008974B8" w:rsidRPr="00371944" w:rsidRDefault="00E813E2" w:rsidP="008974B8">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まだはじまったばかりの分科会のため、今回の活動報告をきっかけに、多くの方にRLSの存在を知っていただき、今後の活動へとつなげていきたい。</w:t>
      </w:r>
      <w:r w:rsidRPr="00371944">
        <w:rPr>
          <w:rFonts w:ascii="ＭＳ ゴシック" w:eastAsia="ＭＳ ゴシック" w:hAnsi="ＭＳ ゴシック" w:cs="Times New Roman"/>
          <w:sz w:val="24"/>
          <w:szCs w:val="24"/>
        </w:rPr>
        <w:cr/>
      </w:r>
      <w:r w:rsidR="008974B8" w:rsidRPr="00371944">
        <w:rPr>
          <w:rFonts w:ascii="ＭＳ ゴシック" w:eastAsia="ＭＳ ゴシック" w:hAnsi="ＭＳ ゴシック" w:cs="Times New Roman"/>
          <w:sz w:val="24"/>
          <w:szCs w:val="24"/>
        </w:rPr>
        <w:br w:type="page"/>
      </w:r>
    </w:p>
    <w:p w14:paraId="5D549B2C"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P-33</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メイク技術獲得のために～メイク室の挑戦～</w:t>
      </w:r>
    </w:p>
    <w:p w14:paraId="11D1C92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○飯山</w:t>
      </w:r>
      <w:r w:rsidR="00524C1A"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知子</w:t>
      </w:r>
      <w:r w:rsidRPr="00371944">
        <w:rPr>
          <w:rFonts w:ascii="ＭＳ ゴシック" w:eastAsia="ＭＳ ゴシック" w:hAnsi="ＭＳ ゴシック" w:cs="Times New Roman"/>
          <w:sz w:val="24"/>
          <w:szCs w:val="24"/>
          <w:vertAlign w:val="superscript"/>
        </w:rPr>
        <w:t>1</w:t>
      </w:r>
      <w:r w:rsidR="00924CB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、川越</w:t>
      </w:r>
      <w:r w:rsidR="00524C1A"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利信</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、赤堀</w:t>
      </w:r>
      <w:r w:rsidR="00524C1A"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浩敬</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、岡田</w:t>
      </w:r>
      <w:r w:rsidR="00524C1A"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太丞</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、石川</w:t>
      </w:r>
      <w:r w:rsidR="00524C1A"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佳子</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p>
    <w:p w14:paraId="381E41F8" w14:textId="77777777" w:rsidR="00E813E2" w:rsidRPr="00371944" w:rsidRDefault="00E813E2" w:rsidP="00524C1A">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1)神戸アイライト協会、2)日本盲人会連合メイクアップ推進協議会</w:t>
      </w:r>
    </w:p>
    <w:p w14:paraId="7BD5A367" w14:textId="77777777" w:rsidR="00E813E2" w:rsidRPr="00371944" w:rsidRDefault="00E813E2" w:rsidP="00524C1A">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4DEA9E3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女性の社会参加においてメイクを必要とする人は多いが、視覚障害ゆえの困難や意欲喪失がある。自信を持って単独でメイクできるようになることを自己実現の一つと考え、自分らしさを表現するためのメイク技術の獲得方法を模索する。</w:t>
      </w:r>
    </w:p>
    <w:p w14:paraId="3CC501FE" w14:textId="77777777" w:rsidR="00E813E2" w:rsidRPr="00371944" w:rsidRDefault="00E813E2" w:rsidP="00524C1A">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6CEA4ED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日本盲人会連合主催のメイクアップセミナーを開催する。セミナーの前後に受講者から感想や意見を聴取する。リハビリテーション関係者からリハビリテーションの一環としてのメイクについての意見を聴取する。</w:t>
      </w:r>
    </w:p>
    <w:p w14:paraId="73DF07E2" w14:textId="77777777" w:rsidR="00E813E2" w:rsidRPr="00371944" w:rsidRDefault="00E813E2" w:rsidP="00524C1A">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4E3E667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受講直後はメイクに対する意欲がわいたが、一人でのメイクは難しく多くの方が限界を感じていた。その困難は一人一人違ったものであり、現在の環境と今までの経験が大きく影響していることがわかった。一人でメイクできるようになるために、その人に必要なフォローアップの環境が必要である。フォローアップの一つとして相談対面式のメイク室を開設し、本人のメイク道具による相談や購入前のトライアル対応に取り組んだ。メイク室を開設するメリットは、個人のプライバシーが守られることと、施設の開館日であれば予約の必要なく比較的気軽にその機会を提供できることである。利用状況からメイク室開設で一定の効果が得られた。一方、個別相談ではモチベーションの維持は難しく、今後はメイクに関心のある当事者の情報交換会「メイクサロン」が必要である。</w:t>
      </w:r>
    </w:p>
    <w:p w14:paraId="4AED6BFF" w14:textId="77777777" w:rsidR="00E813E2" w:rsidRPr="00371944" w:rsidRDefault="00E813E2" w:rsidP="00524C1A">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1154F92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自分らしさを表現する為のメイクを一人でできるようになる為には、段階に応じた課題への取り組み・個別での対応、モチベーションを持続させるための環境づくりが必要である。メイクは女性のQOLに関わるものであることから視覚リハビリテーションの一環として取り組む必要があり、これらの環境をメイクセミナー開催地の全てに展開していくことがこれからの課題の一つと考える。</w:t>
      </w:r>
    </w:p>
    <w:p w14:paraId="03E6BC50" w14:textId="77777777" w:rsidR="00524C1A" w:rsidRPr="00371944" w:rsidRDefault="00524C1A"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45D3018F"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P-34</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sz w:val="24"/>
          <w:szCs w:val="24"/>
        </w:rPr>
        <w:t>視覚障害者ケアメイク講習会から得られたもの</w:t>
      </w:r>
    </w:p>
    <w:p w14:paraId="4AEFA324"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坂部</w:t>
      </w:r>
      <w:r w:rsidR="00524C1A"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司、髙栁</w:t>
      </w:r>
      <w:r w:rsidR="00524C1A"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泰世、山本</w:t>
      </w:r>
      <w:r w:rsidR="00524C1A"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潔、古澤</w:t>
      </w:r>
      <w:r w:rsidR="00524C1A"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葉子</w:t>
      </w:r>
    </w:p>
    <w:p w14:paraId="66526DE6" w14:textId="77777777" w:rsidR="00E813E2" w:rsidRPr="00371944" w:rsidRDefault="00E813E2" w:rsidP="00524C1A">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NPO法人愛知視覚障害者援護促進協議会</w:t>
      </w:r>
    </w:p>
    <w:p w14:paraId="034EF7E3" w14:textId="77777777" w:rsidR="00E813E2" w:rsidRPr="00371944" w:rsidRDefault="00E813E2" w:rsidP="00524C1A">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07885F1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愛知視覚障害者援護促進協議会は2015（平成27）年6月に、創立35周年記念事業「ロービジョンフェア」の一つとして教育講座を開催した。その講座の中で「ブラインドメイクー貴女の美しさを磨くための化粧法―」というテーマで日本ケアメイク協会から講師を招聘しご講演をいただいた。この講座をきっかけに『</w:t>
      </w:r>
      <w:r w:rsidRPr="00371944">
        <w:rPr>
          <w:rFonts w:ascii="ＭＳ ゴシック" w:eastAsia="ＭＳ ゴシック" w:hAnsi="ＭＳ ゴシック" w:cs="ＭＳ ゴシック" w:hint="eastAsia"/>
          <w:kern w:val="0"/>
          <w:sz w:val="24"/>
          <w:szCs w:val="24"/>
        </w:rPr>
        <w:t>視覚障害者が「鏡を使わずに化粧が自分でできる」ことを学習して、積極的な社会参加を促進する足がかりとする』ことを目的として、</w:t>
      </w:r>
      <w:r w:rsidRPr="00371944">
        <w:rPr>
          <w:rFonts w:ascii="ＭＳ ゴシック" w:eastAsia="ＭＳ ゴシック" w:hAnsi="ＭＳ ゴシック" w:cs="Times New Roman" w:hint="eastAsia"/>
          <w:sz w:val="24"/>
          <w:szCs w:val="24"/>
        </w:rPr>
        <w:t>「視覚障害者ケアメイク講習会」を開催することとした。</w:t>
      </w:r>
    </w:p>
    <w:p w14:paraId="15B49B80" w14:textId="77777777" w:rsidR="00E813E2" w:rsidRPr="00371944" w:rsidRDefault="00E813E2" w:rsidP="00524C1A">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【活動内容】</w:t>
      </w:r>
    </w:p>
    <w:p w14:paraId="4CBE331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この講習会は、講師を日本ケアメイク協会に依頼し、受講者の視覚障害者は本会理事であるそれぞれの施設・団体から募った。視覚障害者に関わる人たち・興味のある方の見学は自由とし、家族・医療関係者・教職員の参加も募った。平成29年3月から平成30年2月までに4回（延べ11回）開催して、15名（延べ38名）が受講した。居住地は名古屋市、北名古屋市、岡崎市、蒲郡市、額田郡、長久手市、常滑市であった。年齢は19歳から75歳で平均年齢は45歳であった。見学者は家族2名、医療関係者9名、教職員2名、一般2名が参加した。</w:t>
      </w:r>
    </w:p>
    <w:p w14:paraId="37B9D8E6" w14:textId="77777777" w:rsidR="00E813E2" w:rsidRPr="00371944" w:rsidRDefault="00E813E2" w:rsidP="00524C1A">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【成果】</w:t>
      </w:r>
    </w:p>
    <w:p w14:paraId="6FC2B6E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受講者からの感想は、「洗顔の大切さが理解できた」「手のひら・指で肌を触れることの大切さが理解できた」「今までの方法が間違っていたことに気付いた」「化粧をする楽しみが湧いてきた」などであった。見学者からの感想は「私たちが眼となって現状を伝える大切さがわかった」「顔の表情が明るくなった」などであった。</w:t>
      </w:r>
    </w:p>
    <w:p w14:paraId="1BEEF94F" w14:textId="77777777" w:rsidR="00E813E2" w:rsidRPr="00371944" w:rsidRDefault="00E813E2" w:rsidP="00524C1A">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39DF134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化粧をすることにより、視覚障害者の心理面の安定と外出への意欲が向上した。また、家族や医療従事者は現状を伝えることの大切さが理解できた。このことにより相互のQOLの向上を図ることができ、「化粧」がリハビリテーションとして大きな役割を担っていることが、この講習会から得ることができた。</w:t>
      </w:r>
    </w:p>
    <w:p w14:paraId="3DF2905C" w14:textId="77777777" w:rsidR="00524C1A" w:rsidRPr="00371944" w:rsidRDefault="00524C1A"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1D98FAE8"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P-35</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b/>
          <w:kern w:val="0"/>
          <w:sz w:val="24"/>
          <w:szCs w:val="24"/>
        </w:rPr>
        <w:t>視覚障がい者向けセルフメイクセミナー</w:t>
      </w:r>
    </w:p>
    <w:p w14:paraId="10DE55D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○野田</w:t>
      </w:r>
      <w:r w:rsidR="00524C1A"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あさ子、上坪</w:t>
      </w:r>
      <w:r w:rsidR="00524C1A"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理紗</w:t>
      </w:r>
    </w:p>
    <w:p w14:paraId="3C8F3454" w14:textId="77777777" w:rsidR="00E813E2" w:rsidRPr="00371944" w:rsidRDefault="00E813E2" w:rsidP="00524C1A">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株式会社ファンケル</w:t>
      </w:r>
    </w:p>
    <w:p w14:paraId="5CD74897" w14:textId="77777777" w:rsidR="00E813E2" w:rsidRPr="00371944" w:rsidRDefault="00E813E2" w:rsidP="00524C1A">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4A08AD0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ファンケルの創業理念は「不の解消」である。視覚に障がいのある方の「不便」や「不安」の解消のため「視覚障がい者向けメイクセミナー」が生まれた。視覚障がいのある方にもメイクの楽しさを知っていただき、自信を持って積極的に社会活動に参加できるよう、セミナーを開催している。</w:t>
      </w:r>
    </w:p>
    <w:p w14:paraId="49E3067D" w14:textId="77777777" w:rsidR="00E813E2" w:rsidRPr="00371944" w:rsidRDefault="00E813E2" w:rsidP="00524C1A">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257CC98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受講者が、ご自宅でも再現できるように、受け身のメイクサービスではなく、ご自身が実践できるメイクセミナー形式にしている。「見え方、どのようなイメージになりたいか、普段メイクで困っていること」を事前に聞き取りシートでヒアリングすることで、パーソナルな要望に応えることを実現している。2014年2月から2018年3月末までに、25回開催し、約300名様参加。また「第23回視覚リハP-44」で発表された眉メイク技術の試案を改良した手法を開発し、全盲の方でも眉メイクができるよう支援している。</w:t>
      </w:r>
    </w:p>
    <w:p w14:paraId="3F4CB50F" w14:textId="77777777" w:rsidR="00E813E2" w:rsidRPr="00371944" w:rsidRDefault="00E813E2" w:rsidP="00524C1A">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7CCAD8F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身だしなみとして求められるメイクが、自分でできるようになることで、たくさんの笑顔が広がっている。</w:t>
      </w:r>
    </w:p>
    <w:p w14:paraId="0CF15CE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第10回神奈川県バリアフリー街づくり賞　『ソフト部門』受賞</w:t>
      </w:r>
    </w:p>
    <w:p w14:paraId="228520F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＜受講者の声＞</w:t>
      </w:r>
    </w:p>
    <w:p w14:paraId="684DAB6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・道具を使うのではなく、一番信頼できる自分の指を使うので、安心してメイクができる。</w:t>
      </w:r>
    </w:p>
    <w:p w14:paraId="06B5267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・自分に似合うファンデーション・アイカラー・チーク・リップの色を教えてもらえてよかった。</w:t>
      </w:r>
    </w:p>
    <w:p w14:paraId="6E91AF3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・メイクの仕方だけでなく、メイクの機能もわかり、自分に必要なものはどれなのか情報を得ることができた。</w:t>
      </w:r>
    </w:p>
    <w:p w14:paraId="65FAF6B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・授業参観にメイクをして行ったら、子どもから「ママがキレイだった」と言われ、嬉しくて涙がでた。</w:t>
      </w:r>
    </w:p>
    <w:p w14:paraId="67D6C2EF"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3501347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美容に関する情報が入りにくいという「不便」もあるため、美容情報の配信にも協力していきたい。参加者から要望の多い、視覚障がい者のメイク方法をテキスト化し、公開することを検討したい。</w:t>
      </w:r>
    </w:p>
    <w:p w14:paraId="0A46E425"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5CAB1F4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メイクができるようになることで、積極的に社会活動に参加するなど、QOLを高めることができるため、今後も視覚障がい者向けメイクセミナーを実施していく。</w:t>
      </w:r>
    </w:p>
    <w:p w14:paraId="2BDBDDB5" w14:textId="77777777" w:rsidR="000C3ECF" w:rsidRPr="00371944" w:rsidRDefault="000C3ECF"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2CD52659"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P-36</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眉メイク技術の試案　Ver.2</w:t>
      </w:r>
    </w:p>
    <w:p w14:paraId="082CE3A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○道面</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由利香</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、野田</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あさ子</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、上坪</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理紗</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、小倉</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芳枝</w:t>
      </w:r>
      <w:bookmarkStart w:id="11" w:name="_Hlk521060700"/>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hint="eastAsia"/>
          <w:sz w:val="24"/>
          <w:szCs w:val="24"/>
          <w:vertAlign w:val="superscript"/>
        </w:rPr>
        <w:t>）</w:t>
      </w:r>
      <w:bookmarkEnd w:id="11"/>
    </w:p>
    <w:p w14:paraId="3D261D70" w14:textId="77777777" w:rsidR="000C3ECF" w:rsidRPr="00371944" w:rsidRDefault="00E813E2" w:rsidP="00924CB9">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1)横浜訓盲院生活訓練センター、2)株式会社ファンケル、</w:t>
      </w:r>
    </w:p>
    <w:p w14:paraId="7A442C1F" w14:textId="77777777" w:rsidR="00E813E2" w:rsidRPr="00371944" w:rsidRDefault="00E813E2" w:rsidP="00924CB9">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 東京ヘレン・ケラー協会点字図書館</w:t>
      </w:r>
    </w:p>
    <w:p w14:paraId="245DAAAF" w14:textId="77777777" w:rsidR="00E813E2" w:rsidRPr="00371944" w:rsidRDefault="00E813E2" w:rsidP="000C3ECF">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3869B42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2014年に視覚に障害を持つ人が眉を書く方法の試案を報告した。その方法として、眉毛が薄い人にはテンプレートを使うことを提案したが、「いかにテンプレートをずれなく当てられるかが最大のポイントである」（道面ほか,2014)という問題があり、その原因としてテンプレートとして使用したクリアフォルダが、顔にフィットしない素材だった事が挙げられた。それから数年経過してシリコーン素材のフェイスマスクが手に入るようになり、素材の問題が改善したので再度テンプレートを作成することを試みた。加えて、眉を書くだけではなく、眉毛の手入れ用としても利用できることがわかったのでその報告を行う。</w:t>
      </w:r>
    </w:p>
    <w:p w14:paraId="4A30CE9A" w14:textId="77777777" w:rsidR="00E813E2" w:rsidRPr="00371944" w:rsidRDefault="00E813E2" w:rsidP="000C3ECF">
      <w:pPr>
        <w:widowControl w:val="0"/>
        <w:tabs>
          <w:tab w:val="left" w:pos="2370"/>
        </w:tabs>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r w:rsidRPr="00371944">
        <w:rPr>
          <w:rFonts w:ascii="ＭＳ ゴシック" w:eastAsia="ＭＳ ゴシック" w:hAnsi="ＭＳ ゴシック" w:cs="Courier New"/>
          <w:sz w:val="24"/>
          <w:szCs w:val="24"/>
        </w:rPr>
        <w:tab/>
      </w:r>
    </w:p>
    <w:p w14:paraId="4D72B7A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シリコーン素材のフェイスマスクで作成したテンプレートを使って、1)眉毛が薄い人には、眉を書いてもらい、2)眉毛が濃すぎて減らしたい人には、眉を整えてもらうことを行った。</w:t>
      </w:r>
    </w:p>
    <w:p w14:paraId="44FC1CA4"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16E3A86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数回の練習で毎回同じ位置でテンプレートを付けることができるようになり、1)眉を書くこと、または2)眉を整えることができた。</w:t>
      </w:r>
    </w:p>
    <w:p w14:paraId="36C055AE"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0BA3BB0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テンプレートがずれてしまって同じ位置に眉を書けないというかつての問題点は、シリコーン素材のフェイスマスクを利用することで、解決することができた。フェイスマスク自体は、どこでも安価に入手でき、既に顔の形になっているので対象者の眉に合わせて切り抜くだけで簡単に作成することができる点も改良されている。また、誰がテンプレートを作成するかという点についても身だしなみセミナーを行っている企業の協力を得られることになり改善があった。実際に眉を書くとき、「テンプレートの下にペン先が入り込んでしまう」など（道面ほか,2014)の問題点は依然残されており、眉を書くときの技術は引き続き検討が必要である。</w:t>
      </w:r>
    </w:p>
    <w:p w14:paraId="234A7B3F"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7B66DDD9"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kern w:val="0"/>
          <w:sz w:val="24"/>
          <w:szCs w:val="24"/>
        </w:rPr>
        <w:t>眉メイクにテンプレートを使うことは有用であると考えられる。</w:t>
      </w:r>
    </w:p>
    <w:p w14:paraId="3459D65A" w14:textId="77777777" w:rsidR="000C3ECF" w:rsidRPr="00371944" w:rsidRDefault="000C3ECF"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br w:type="page"/>
      </w:r>
    </w:p>
    <w:p w14:paraId="758112BC"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研-P-37.</w:t>
      </w:r>
      <w:r w:rsidR="00371944"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sz w:val="24"/>
          <w:szCs w:val="24"/>
        </w:rPr>
        <w:t>中国人による「ブラインドメイク</w:t>
      </w:r>
      <w:r w:rsidR="000C3ECF"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b/>
          <w:sz w:val="24"/>
          <w:szCs w:val="24"/>
        </w:rPr>
        <w:t>プログラム」の評価研究</w:t>
      </w:r>
    </w:p>
    <w:p w14:paraId="73B8A08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○黄 晶晶</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、辻</w:t>
      </w:r>
      <w:r w:rsidRPr="00371944">
        <w:rPr>
          <w:rFonts w:ascii="ＭＳ ゴシック" w:eastAsia="ＭＳ ゴシック" w:hAnsi="ＭＳ ゴシック" w:cs="Times New Roman"/>
          <w:kern w:val="0"/>
          <w:sz w:val="24"/>
          <w:szCs w:val="24"/>
        </w:rPr>
        <w:t xml:space="preserve"> </w:t>
      </w:r>
      <w:r w:rsidRPr="00371944">
        <w:rPr>
          <w:rFonts w:ascii="ＭＳ ゴシック" w:eastAsia="ＭＳ ゴシック" w:hAnsi="ＭＳ ゴシック" w:cs="Times New Roman" w:hint="eastAsia"/>
          <w:kern w:val="0"/>
          <w:sz w:val="24"/>
          <w:szCs w:val="24"/>
        </w:rPr>
        <w:t>圭輔</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、大石</w:t>
      </w:r>
      <w:r w:rsidRPr="00371944">
        <w:rPr>
          <w:rFonts w:ascii="ＭＳ ゴシック" w:eastAsia="ＭＳ ゴシック" w:hAnsi="ＭＳ ゴシック" w:cs="Times New Roman"/>
          <w:kern w:val="0"/>
          <w:sz w:val="24"/>
          <w:szCs w:val="24"/>
        </w:rPr>
        <w:t xml:space="preserve"> </w:t>
      </w:r>
      <w:r w:rsidRPr="00371944">
        <w:rPr>
          <w:rFonts w:ascii="ＭＳ ゴシック" w:eastAsia="ＭＳ ゴシック" w:hAnsi="ＭＳ ゴシック" w:cs="Times New Roman" w:hint="eastAsia"/>
          <w:kern w:val="0"/>
          <w:sz w:val="24"/>
          <w:szCs w:val="24"/>
        </w:rPr>
        <w:t>華法</w:t>
      </w:r>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hint="eastAsia"/>
          <w:sz w:val="24"/>
          <w:szCs w:val="24"/>
          <w:vertAlign w:val="superscript"/>
        </w:rPr>
        <w:t>）</w:t>
      </w:r>
    </w:p>
    <w:p w14:paraId="0CF3E438" w14:textId="77777777" w:rsidR="00924CB9" w:rsidRPr="00371944" w:rsidRDefault="00E813E2" w:rsidP="00924CB9">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1)青山学院大学大学院 国際マネジメント研究科、</w:t>
      </w:r>
    </w:p>
    <w:p w14:paraId="0386E53B" w14:textId="77777777" w:rsidR="00924CB9" w:rsidRPr="00371944" w:rsidRDefault="00E813E2" w:rsidP="00924CB9">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kern w:val="0"/>
          <w:sz w:val="24"/>
          <w:szCs w:val="24"/>
        </w:rPr>
        <w:t>日本福祉大学大学院 社会福祉研究科</w:t>
      </w:r>
      <w:r w:rsidRPr="00371944">
        <w:rPr>
          <w:rFonts w:ascii="ＭＳ ゴシック" w:eastAsia="ＭＳ ゴシック" w:hAnsi="ＭＳ ゴシック" w:cs="Times New Roman"/>
          <w:sz w:val="24"/>
          <w:szCs w:val="24"/>
        </w:rPr>
        <w:t>、</w:t>
      </w:r>
    </w:p>
    <w:p w14:paraId="6914B457" w14:textId="77777777" w:rsidR="00E813E2" w:rsidRPr="00371944" w:rsidRDefault="00E813E2" w:rsidP="00924CB9">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kern w:val="0"/>
          <w:sz w:val="24"/>
          <w:szCs w:val="24"/>
        </w:rPr>
        <w:t>日本福祉大学大学院 福祉社会開発研究科</w:t>
      </w:r>
    </w:p>
    <w:p w14:paraId="5A575861"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63E654D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者に向けた鏡を使用せず自分で化粧ができる技法ブラインドメイク・プログラムが日本で2010年に開発され、日本の視覚障害者に普及されている。2017年から中国の視覚障害者にもプログラム・プログラム（以下「ブラインドメイク」という）を取り入れたい要請があった。しかし、現在のブラインドメイクは日本人に向けた化粧技法であるため、中国人に向けた化粧技法にアレンジする必要があるのではないかと考えた。そこで本研究では、化粧に関する専門知見のある中国人を対象とし、中国の視覚障害者の心理ケアや外出支援につなげることに期待し、ブラインドメイクが中国の視覚障害者に向けた化粧技法プログラムになりうるかどうかの評価することを目的とした。</w:t>
      </w:r>
    </w:p>
    <w:p w14:paraId="16524AAD"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6E077EA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対象者は中国人（JMA1級検定取得・講師）。日本の視覚障害者5名にブラインドメイクで化粧を行ってもらい、日本メイクアップ技術検定協会セルフメイク・ジャッジ表（以下「評価表」という）を基にした中国版を使用し、合否の判断を行うスコアー分析を行った。</w:t>
      </w:r>
    </w:p>
    <w:p w14:paraId="3092A22A"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0463E27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日本人の視覚障害者に向けたブラインドメイクは、中国人の視覚障害者に向けた化粧技法のプログラムになり得ると評価された。ただし、中国人はマスカラをする人がほとんどいないため、プログラムから省くことを前提とした。</w:t>
      </w:r>
    </w:p>
    <w:p w14:paraId="06F42529"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5F424A4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ブラインドメイクの化粧技法は、自分の手指を使用した化粧技法であるため、化粧道具の使用方法について評価不可であった。しかし、完成時の審美性が高い評価をうることができたため合格に至った。これらから評価表そのものを見直す必要があることがわかった。</w:t>
      </w:r>
    </w:p>
    <w:p w14:paraId="0D2811A3"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5539422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日本人の視覚障害者に向けたブラインドメイクは、中国人の視覚障害者に向けた化粧技法プログラムとしてなりうると示唆された。今後は、ブラインドメイクそのものを評価するための評価表が必要となる。また、中国における化粧事情やニーズ調査も行う必要がある。</w:t>
      </w:r>
    </w:p>
    <w:p w14:paraId="10ABA4E4" w14:textId="77777777" w:rsidR="000C3ECF" w:rsidRPr="00371944" w:rsidRDefault="000C3ECF"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23E186B0"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活-P-38.</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鹿児島心の健康講座　実践報告Vol. 6</w:t>
      </w:r>
    </w:p>
    <w:p w14:paraId="1DF8C8D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○良久</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万里子</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、田中</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桂子</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、斉之平</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真弓</w:t>
      </w:r>
      <w:r w:rsidRPr="00371944">
        <w:rPr>
          <w:rFonts w:ascii="ＭＳ ゴシック" w:eastAsia="ＭＳ ゴシック" w:hAnsi="ＭＳ ゴシック" w:cs="Times New Roman" w:hint="eastAsia"/>
          <w:sz w:val="24"/>
          <w:szCs w:val="24"/>
          <w:vertAlign w:val="superscript"/>
        </w:rPr>
        <w:t>4</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、川野</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太郎</w:t>
      </w:r>
      <w:r w:rsidRPr="00371944">
        <w:rPr>
          <w:rFonts w:ascii="ＭＳ ゴシック" w:eastAsia="ＭＳ ゴシック" w:hAnsi="ＭＳ ゴシック" w:cs="Times New Roman" w:hint="eastAsia"/>
          <w:sz w:val="24"/>
          <w:szCs w:val="24"/>
          <w:vertAlign w:val="superscript"/>
        </w:rPr>
        <w:t>5</w:t>
      </w:r>
      <w:r w:rsidR="00924CB9" w:rsidRPr="00371944">
        <w:rPr>
          <w:rFonts w:ascii="ＭＳ ゴシック" w:eastAsia="ＭＳ ゴシック" w:hAnsi="ＭＳ ゴシック" w:cs="Times New Roman" w:hint="eastAsia"/>
          <w:sz w:val="24"/>
          <w:szCs w:val="24"/>
          <w:vertAlign w:val="superscript"/>
        </w:rPr>
        <w:t>）</w:t>
      </w:r>
    </w:p>
    <w:p w14:paraId="6C3D6460" w14:textId="77777777" w:rsidR="00E813E2" w:rsidRPr="00371944" w:rsidRDefault="00E813E2" w:rsidP="000C3ECF">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0C3EC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鹿児島県視聴覚障害者情報センター、2</w:t>
      </w:r>
      <w:r w:rsidR="000C3ECF"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神戸市立神戸アイセンター病院、</w:t>
      </w:r>
    </w:p>
    <w:p w14:paraId="0A409E48" w14:textId="77777777" w:rsidR="00E813E2" w:rsidRPr="00371944" w:rsidRDefault="00E813E2" w:rsidP="000C3ECF">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w:t>
      </w:r>
      <w:r w:rsidR="000C3ECF"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橋村メンタルクリニック、4</w:t>
      </w:r>
      <w:r w:rsidR="000C3EC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鹿児島大学病院、5</w:t>
      </w:r>
      <w:r w:rsidR="000C3EC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鹿児島生協病院</w:t>
      </w:r>
    </w:p>
    <w:p w14:paraId="6C04D6BE" w14:textId="77777777" w:rsidR="00E813E2" w:rsidRPr="00371944" w:rsidRDefault="00E813E2" w:rsidP="000C3ECF">
      <w:pPr>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【はじめに】</w:t>
      </w:r>
    </w:p>
    <w:p w14:paraId="10AF25C5"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「鹿児島心の健康講座」は、視覚リハ担当者と心理カウンセラー</w:t>
      </w:r>
      <w:r w:rsidRPr="00371944">
        <w:rPr>
          <w:rFonts w:ascii="ＭＳ ゴシック" w:eastAsia="ＭＳ ゴシック" w:hAnsi="ＭＳ ゴシック" w:cs="ＭＳ Ｐゴシック" w:hint="eastAsia"/>
          <w:kern w:val="0"/>
          <w:sz w:val="24"/>
          <w:szCs w:val="24"/>
        </w:rPr>
        <w:t>が協働し、視覚障害者およびその家族、支援者を対象として、彼らのメンタルヘルス維持を目的とし、平成24年度から実施している。回を重ねる度に</w:t>
      </w:r>
      <w:r w:rsidRPr="00371944">
        <w:rPr>
          <w:rFonts w:ascii="ＭＳ ゴシック" w:eastAsia="ＭＳ ゴシック" w:hAnsi="ＭＳ ゴシック" w:cs="ＭＳ Ｐゴシック"/>
          <w:kern w:val="0"/>
          <w:sz w:val="24"/>
          <w:szCs w:val="24"/>
        </w:rPr>
        <w:t>他分野の専門職との連携・協働による講座も実施できるようになってきた。</w:t>
      </w:r>
      <w:r w:rsidRPr="00371944">
        <w:rPr>
          <w:rFonts w:ascii="ＭＳ ゴシック" w:eastAsia="ＭＳ ゴシック" w:hAnsi="ＭＳ ゴシック" w:cs="Times New Roman" w:hint="eastAsia"/>
          <w:sz w:val="24"/>
          <w:szCs w:val="24"/>
        </w:rPr>
        <w:t>ここではVol.5以降の実施分を報告する。</w:t>
      </w:r>
    </w:p>
    <w:p w14:paraId="2A48BC07" w14:textId="77777777" w:rsidR="00E813E2" w:rsidRPr="00371944" w:rsidRDefault="00E813E2" w:rsidP="000C3ECF">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【内容】</w:t>
      </w:r>
    </w:p>
    <w:p w14:paraId="43621AA1"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1. </w:t>
      </w:r>
      <w:r w:rsidRPr="00371944">
        <w:rPr>
          <w:rFonts w:ascii="ＭＳ ゴシック" w:eastAsia="ＭＳ ゴシック" w:hAnsi="ＭＳ ゴシック" w:cs="ＭＳ Ｐゴシック" w:hint="eastAsia"/>
          <w:kern w:val="0"/>
          <w:sz w:val="24"/>
          <w:szCs w:val="24"/>
        </w:rPr>
        <w:t>視覚障害者</w:t>
      </w:r>
      <w:r w:rsidRPr="00371944">
        <w:rPr>
          <w:rFonts w:ascii="ＭＳ ゴシック" w:eastAsia="ＭＳ ゴシック" w:hAnsi="ＭＳ ゴシック" w:cs="Times New Roman" w:hint="eastAsia"/>
          <w:sz w:val="24"/>
          <w:szCs w:val="24"/>
        </w:rPr>
        <w:t>・家族を含む総合的支援</w:t>
      </w:r>
    </w:p>
    <w:p w14:paraId="25A47446"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＊医療機関に繋いだり、</w:t>
      </w:r>
      <w:r w:rsidRPr="00371944">
        <w:rPr>
          <w:rFonts w:ascii="ＭＳ ゴシック" w:eastAsia="ＭＳ ゴシック" w:hAnsi="ＭＳ ゴシック" w:cs="ＭＳ Ｐゴシック" w:hint="eastAsia"/>
          <w:kern w:val="0"/>
          <w:sz w:val="24"/>
          <w:szCs w:val="24"/>
        </w:rPr>
        <w:t>視覚障害者対象の講座への参加を促したりしつつ</w:t>
      </w:r>
      <w:r w:rsidRPr="00371944">
        <w:rPr>
          <w:rFonts w:ascii="ＭＳ ゴシック" w:eastAsia="ＭＳ ゴシック" w:hAnsi="ＭＳ ゴシック" w:cs="Times New Roman" w:hint="eastAsia"/>
          <w:sz w:val="24"/>
          <w:szCs w:val="24"/>
        </w:rPr>
        <w:t>、継続して支援している。</w:t>
      </w:r>
    </w:p>
    <w:p w14:paraId="310D567B" w14:textId="77777777" w:rsidR="00E813E2" w:rsidRPr="00371944" w:rsidRDefault="00E813E2" w:rsidP="0098170E">
      <w:pPr>
        <w:topLinePunct/>
        <w:autoSpaceDE w:val="0"/>
        <w:autoSpaceDN w:val="0"/>
        <w:jc w:val="both"/>
        <w:rPr>
          <w:rFonts w:ascii="ＭＳ ゴシック" w:eastAsia="ＭＳ ゴシック" w:hAnsi="ＭＳ ゴシック" w:cs="ＭＳ Ｐゴシック"/>
          <w:kern w:val="0"/>
          <w:sz w:val="24"/>
          <w:szCs w:val="24"/>
        </w:rPr>
      </w:pPr>
      <w:r w:rsidRPr="00371944">
        <w:rPr>
          <w:rFonts w:ascii="ＭＳ ゴシック" w:eastAsia="ＭＳ ゴシック" w:hAnsi="ＭＳ ゴシック" w:cs="Times New Roman" w:hint="eastAsia"/>
          <w:sz w:val="24"/>
          <w:szCs w:val="24"/>
        </w:rPr>
        <w:t xml:space="preserve">2. </w:t>
      </w:r>
      <w:r w:rsidRPr="00371944">
        <w:rPr>
          <w:rFonts w:ascii="ＭＳ ゴシック" w:eastAsia="ＭＳ ゴシック" w:hAnsi="ＭＳ ゴシック" w:cs="ＭＳ Ｐゴシック" w:hint="eastAsia"/>
          <w:kern w:val="0"/>
          <w:sz w:val="24"/>
          <w:szCs w:val="24"/>
        </w:rPr>
        <w:t>支援者対象の講座の実施</w:t>
      </w:r>
    </w:p>
    <w:p w14:paraId="67BB773C"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＊盲ろう者通訳・介助員養成講習会（出張講座・姶良市）において「視覚障害者の心理」「活動する前に知っておいて欲しいこと」「支援者のメンタルヘルス」の単元を心理カウンセラーが担当。</w:t>
      </w:r>
    </w:p>
    <w:p w14:paraId="1DDA2EBD"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3. </w:t>
      </w:r>
      <w:r w:rsidRPr="00371944">
        <w:rPr>
          <w:rFonts w:ascii="ＭＳ ゴシック" w:eastAsia="ＭＳ ゴシック" w:hAnsi="ＭＳ ゴシック" w:cs="ＭＳ Ｐゴシック" w:hint="eastAsia"/>
          <w:kern w:val="0"/>
          <w:sz w:val="24"/>
          <w:szCs w:val="24"/>
        </w:rPr>
        <w:t>視覚障害者対象の講座</w:t>
      </w:r>
      <w:r w:rsidRPr="00371944">
        <w:rPr>
          <w:rFonts w:ascii="ＭＳ ゴシック" w:eastAsia="ＭＳ ゴシック" w:hAnsi="ＭＳ ゴシック" w:cs="Times New Roman" w:hint="eastAsia"/>
          <w:sz w:val="24"/>
          <w:szCs w:val="24"/>
        </w:rPr>
        <w:t>の実施「災害時の食を考える」</w:t>
      </w:r>
    </w:p>
    <w:p w14:paraId="563FB863"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＊災害時の対応を学ぶことで、</w:t>
      </w:r>
      <w:r w:rsidRPr="00371944">
        <w:rPr>
          <w:rFonts w:ascii="ＭＳ ゴシック" w:eastAsia="ＭＳ ゴシック" w:hAnsi="ＭＳ ゴシック" w:cs="ＭＳ Ｐゴシック" w:hint="eastAsia"/>
          <w:kern w:val="0"/>
          <w:sz w:val="24"/>
          <w:szCs w:val="24"/>
        </w:rPr>
        <w:t>災害に対する</w:t>
      </w:r>
      <w:r w:rsidRPr="00371944">
        <w:rPr>
          <w:rFonts w:ascii="ＭＳ ゴシック" w:eastAsia="ＭＳ ゴシック" w:hAnsi="ＭＳ ゴシック" w:cs="Times New Roman" w:hint="eastAsia"/>
          <w:sz w:val="24"/>
          <w:szCs w:val="24"/>
        </w:rPr>
        <w:t>ストレスを最小限に減らす工夫を考えた。</w:t>
      </w:r>
    </w:p>
    <w:p w14:paraId="6591A2DA"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ＭＳ Ｐゴシック"/>
          <w:kern w:val="0"/>
          <w:sz w:val="24"/>
          <w:szCs w:val="24"/>
        </w:rPr>
        <w:t>4.</w:t>
      </w:r>
      <w:r w:rsidRPr="00371944">
        <w:rPr>
          <w:rFonts w:ascii="ＭＳ ゴシック" w:eastAsia="ＭＳ ゴシック" w:hAnsi="ＭＳ ゴシック" w:cs="ＭＳ Ｐゴシック" w:hint="eastAsia"/>
          <w:kern w:val="0"/>
          <w:sz w:val="24"/>
          <w:szCs w:val="24"/>
        </w:rPr>
        <w:t xml:space="preserve"> 他</w:t>
      </w:r>
      <w:r w:rsidRPr="00371944">
        <w:rPr>
          <w:rFonts w:ascii="ＭＳ ゴシック" w:eastAsia="ＭＳ ゴシック" w:hAnsi="ＭＳ ゴシック" w:cs="ＭＳ Ｐゴシック"/>
          <w:kern w:val="0"/>
          <w:sz w:val="24"/>
          <w:szCs w:val="24"/>
        </w:rPr>
        <w:t>分野の専門職との連携・協働による、</w:t>
      </w:r>
      <w:r w:rsidRPr="00371944">
        <w:rPr>
          <w:rFonts w:ascii="ＭＳ ゴシック" w:eastAsia="ＭＳ ゴシック" w:hAnsi="ＭＳ ゴシック" w:cs="ＭＳ Ｐゴシック" w:hint="eastAsia"/>
          <w:kern w:val="0"/>
          <w:sz w:val="24"/>
          <w:szCs w:val="24"/>
        </w:rPr>
        <w:t>視覚障害者対象の講座の実施</w:t>
      </w:r>
      <w:r w:rsidRPr="00371944">
        <w:rPr>
          <w:rFonts w:ascii="ＭＳ ゴシック" w:eastAsia="ＭＳ ゴシック" w:hAnsi="ＭＳ ゴシック" w:cs="Times New Roman" w:hint="eastAsia"/>
          <w:sz w:val="24"/>
          <w:szCs w:val="24"/>
        </w:rPr>
        <w:t>「視覚障害女性のためのメイクアップ教室」「なぁんちゃっておもてなし料理教室」「チャレンジドヨガ教室」</w:t>
      </w:r>
    </w:p>
    <w:p w14:paraId="1F216CD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ＭＳ Ｐゴシック" w:hint="eastAsia"/>
          <w:kern w:val="0"/>
          <w:sz w:val="24"/>
          <w:szCs w:val="24"/>
        </w:rPr>
        <w:t>視覚障害を理由に</w:t>
      </w:r>
      <w:r w:rsidRPr="00371944">
        <w:rPr>
          <w:rFonts w:ascii="ＭＳ ゴシック" w:eastAsia="ＭＳ ゴシック" w:hAnsi="ＭＳ ゴシック" w:cs="Times New Roman" w:hint="eastAsia"/>
          <w:sz w:val="24"/>
          <w:szCs w:val="24"/>
        </w:rPr>
        <w:t>あきらめていたことにチャレンジすることで、日常生活の中に潤いを見いだし、自分自身で心のケアができるようになることを目指した。</w:t>
      </w:r>
    </w:p>
    <w:p w14:paraId="60589625" w14:textId="77777777" w:rsidR="000C3ECF"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ＭＳ Ｐゴシック"/>
          <w:kern w:val="0"/>
          <w:sz w:val="24"/>
          <w:szCs w:val="24"/>
        </w:rPr>
      </w:pPr>
      <w:r w:rsidRPr="00371944">
        <w:rPr>
          <w:rFonts w:ascii="ＭＳ ゴシック" w:eastAsia="ＭＳ ゴシック" w:hAnsi="ＭＳ ゴシック" w:cs="ＭＳ Ｐゴシック" w:hint="eastAsia"/>
          <w:kern w:val="0"/>
          <w:sz w:val="24"/>
          <w:szCs w:val="24"/>
        </w:rPr>
        <w:t>【今後の展望】</w:t>
      </w:r>
    </w:p>
    <w:p w14:paraId="4184EBD3" w14:textId="77777777" w:rsidR="000C3ECF"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t>視覚障害者対象の講座に関し、これまで取り組んだことがない分野（住環境、精神医学など）の専門家を講師に迎え、視覚障害者が、自分たちの生活を豊かにするアイディアやスキルを身につけられるような講座を企画する。</w:t>
      </w:r>
      <w:r w:rsidRPr="00371944">
        <w:rPr>
          <w:rFonts w:ascii="ＭＳ ゴシック" w:eastAsia="ＭＳ ゴシック" w:hAnsi="ＭＳ ゴシック" w:cs="Times New Roman" w:hint="eastAsia"/>
          <w:sz w:val="24"/>
          <w:szCs w:val="24"/>
        </w:rPr>
        <w:cr/>
      </w:r>
      <w:r w:rsidR="000C3ECF" w:rsidRPr="00371944">
        <w:rPr>
          <w:rFonts w:ascii="ＭＳ ゴシック" w:eastAsia="ＭＳ ゴシック" w:hAnsi="ＭＳ ゴシック" w:cs="Times New Roman"/>
          <w:sz w:val="24"/>
          <w:szCs w:val="24"/>
        </w:rPr>
        <w:br w:type="page"/>
      </w:r>
    </w:p>
    <w:p w14:paraId="2357C416"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P-39</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青年層のつながり重ねて16年　自分事（じぶんごと）きららの実践</w:t>
      </w:r>
    </w:p>
    <w:p w14:paraId="790A4FF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○的場</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孝至、石川</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佳子、河村</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優子、三ツ井</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直樹</w:t>
      </w:r>
    </w:p>
    <w:p w14:paraId="1BA9A320" w14:textId="77777777" w:rsidR="00E813E2" w:rsidRPr="00371944" w:rsidRDefault="00E813E2" w:rsidP="000C3ECF">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視覚障害者ネットワーク</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きららの会</w:t>
      </w:r>
    </w:p>
    <w:p w14:paraId="55E3BCB2"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1CCAC9B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2001</w:t>
      </w:r>
      <w:r w:rsidRPr="00371944">
        <w:rPr>
          <w:rFonts w:ascii="ＭＳ ゴシック" w:eastAsia="ＭＳ ゴシック" w:hAnsi="ＭＳ ゴシック" w:cs="Courier New" w:hint="eastAsia"/>
          <w:sz w:val="24"/>
          <w:szCs w:val="24"/>
        </w:rPr>
        <w:t>年12月、「同じ眼の病気を持つ人同士、若い世代ならではの思いを分かち合える場所がほしい」という思いから網膜色素変性症の青年層メンバーによりきららの会は発足した。20代から40代の同世代交流を通じて、学校生活、仕事、恋愛、子育て、趣味、余暇など日常生活のあらゆる場面で遭遇する見えない・見えにくいゆえの困難と工夫を共有することで、明日を描く力を分かち合う。</w:t>
      </w:r>
    </w:p>
    <w:p w14:paraId="2AAA1FAB"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5B8DABF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多様な障害歴・眼疾患のメンバーが入会。多面的テーマにて交流会を実施。参加者ニーズを企画に反映し、関心の高い企画は定番企画として担当スタッフが運営。他団体との共催(京視協青年部、職業部、きんきビジョンサポート)。視覚リハ施設、当事者団体のスタッフとの横断的連携による個別相談とマッチング対応。メーリングリスト、HP、チラシ活用。</w:t>
      </w:r>
    </w:p>
    <w:p w14:paraId="650A7865"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5DB9A2D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2017</w:t>
      </w:r>
      <w:r w:rsidRPr="00371944">
        <w:rPr>
          <w:rFonts w:ascii="ＭＳ ゴシック" w:eastAsia="ＭＳ ゴシック" w:hAnsi="ＭＳ ゴシック" w:cs="Courier New" w:hint="eastAsia"/>
          <w:sz w:val="24"/>
          <w:szCs w:val="24"/>
        </w:rPr>
        <w:t>年度活動実績：京阪神を中心に年13回の交流会を実施、74名が参加、年間総参加者216名、新規入会13名。メーリングリスト登録者169アドレス（2018年</w:t>
      </w:r>
      <w:r w:rsidRPr="00371944">
        <w:rPr>
          <w:rFonts w:ascii="ＭＳ ゴシック" w:eastAsia="ＭＳ ゴシック" w:hAnsi="ＭＳ ゴシック" w:cs="Courier New"/>
          <w:sz w:val="24"/>
          <w:szCs w:val="24"/>
        </w:rPr>
        <w:t>3</w:t>
      </w:r>
      <w:r w:rsidRPr="00371944">
        <w:rPr>
          <w:rFonts w:ascii="ＭＳ ゴシック" w:eastAsia="ＭＳ ゴシック" w:hAnsi="ＭＳ ゴシック" w:cs="Courier New" w:hint="eastAsia"/>
          <w:sz w:val="24"/>
          <w:szCs w:val="24"/>
        </w:rPr>
        <w:t>月現在）。参加者コメント：きららは私にとっての居場所。仲間の前向きな気持ちや生活の工夫は新鮮。失敗談、おしゃれの話、きららでならできる。友達が増え、視野もひろがった。何もできないと思っていたことがもったいなかった。自分だけじゃないんだ、一歩前に出るきっかけに。</w:t>
      </w:r>
    </w:p>
    <w:p w14:paraId="35A8FE61"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2F3394C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リハ、当事者団体スタッフとの横断的連携により、若い世代ならではの苦悩を抱える人につながることが、地域を越えて可能となった。個人の抱える課題に向き合う対応から、早期に明日への自分を描くヒントにつながっている。自分事きららの実践から自己実現の機会を獲得できる。直接出会い、語り合う中での居場所づくりから主体的な活動意欲も生まれ、継続的参加者も増えている。SNSによる交流の場も多様化するなか、顔の見える交流の中でこそ障害の段階的変化に伴う共感の場を提供することができると考える。</w:t>
      </w:r>
    </w:p>
    <w:p w14:paraId="68DF38FC" w14:textId="77777777" w:rsidR="000C3ECF" w:rsidRPr="00371944" w:rsidRDefault="000C3ECF"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5699F935"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P-40</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b/>
          <w:kern w:val="0"/>
          <w:sz w:val="24"/>
          <w:szCs w:val="24"/>
        </w:rPr>
        <w:t>視覚障害児の親支援に求められるコーディネートについて</w:t>
      </w:r>
    </w:p>
    <w:p w14:paraId="6BFA420A" w14:textId="77777777" w:rsidR="00924CB9" w:rsidRPr="00371944" w:rsidRDefault="00E813E2" w:rsidP="000C3ECF">
      <w:pPr>
        <w:widowControl w:val="0"/>
        <w:topLinePunct/>
        <w:autoSpaceDE w:val="0"/>
        <w:autoSpaceDN w:val="0"/>
        <w:ind w:left="257" w:hangingChars="100" w:hanging="25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sz w:val="24"/>
          <w:szCs w:val="24"/>
        </w:rPr>
        <w:t>○奈良</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里紗</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増田</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雄亮</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、岩池</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優希</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、上杉</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相良</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、小沢</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素子</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w:t>
      </w:r>
    </w:p>
    <w:p w14:paraId="7AC46706" w14:textId="77777777" w:rsidR="00E813E2" w:rsidRPr="00371944" w:rsidRDefault="00E813E2" w:rsidP="00924CB9">
      <w:pPr>
        <w:widowControl w:val="0"/>
        <w:topLinePunct/>
        <w:autoSpaceDE w:val="0"/>
        <w:autoSpaceDN w:val="0"/>
        <w:ind w:leftChars="100" w:left="22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鈴木</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みち子</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、細川</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陽一</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p>
    <w:p w14:paraId="5BB158E0" w14:textId="77777777" w:rsidR="00E813E2" w:rsidRPr="00371944" w:rsidRDefault="00E813E2" w:rsidP="000C3ECF">
      <w:pPr>
        <w:widowControl w:val="0"/>
        <w:topLinePunct/>
        <w:autoSpaceDE w:val="0"/>
        <w:autoSpaceDN w:val="0"/>
        <w:spacing w:afterLines="100" w:after="324"/>
        <w:ind w:firstLineChars="100" w:firstLine="257"/>
        <w:jc w:val="both"/>
        <w:rPr>
          <w:rFonts w:ascii="ＭＳ ゴシック" w:eastAsia="ＭＳ ゴシック" w:hAnsi="ＭＳ ゴシック" w:cs="Courier New"/>
          <w:kern w:val="0"/>
          <w:sz w:val="24"/>
          <w:szCs w:val="24"/>
        </w:rPr>
      </w:pPr>
      <w:r w:rsidRPr="00371944">
        <w:rPr>
          <w:rFonts w:ascii="ＭＳ ゴシック" w:eastAsia="ＭＳ ゴシック" w:hAnsi="ＭＳ ゴシック" w:cs="Courier New" w:hint="eastAsia"/>
          <w:sz w:val="24"/>
          <w:szCs w:val="24"/>
        </w:rPr>
        <w:t>1)</w:t>
      </w:r>
      <w:r w:rsidRPr="00371944">
        <w:rPr>
          <w:rFonts w:ascii="ＭＳ ゴシック" w:eastAsia="ＭＳ ゴシック" w:hAnsi="ＭＳ ゴシック" w:cs="Courier New" w:hint="eastAsia"/>
          <w:kern w:val="0"/>
          <w:sz w:val="24"/>
          <w:szCs w:val="24"/>
        </w:rPr>
        <w:t>視覚障がい者ライフサポート機構“</w:t>
      </w:r>
      <w:r w:rsidRPr="00371944">
        <w:rPr>
          <w:rFonts w:ascii="ＭＳ ゴシック" w:eastAsia="ＭＳ ゴシック" w:hAnsi="ＭＳ ゴシック" w:cs="Courier New"/>
          <w:kern w:val="0"/>
          <w:sz w:val="24"/>
          <w:szCs w:val="24"/>
        </w:rPr>
        <w:t>viwa</w:t>
      </w:r>
      <w:r w:rsidRPr="00371944">
        <w:rPr>
          <w:rFonts w:ascii="ＭＳ ゴシック" w:eastAsia="ＭＳ ゴシック" w:hAnsi="ＭＳ ゴシック" w:cs="Courier New" w:hint="eastAsia"/>
          <w:kern w:val="0"/>
          <w:sz w:val="24"/>
          <w:szCs w:val="24"/>
        </w:rPr>
        <w:t>”、2)愛知県立名古屋盲学校</w:t>
      </w:r>
    </w:p>
    <w:p w14:paraId="3DAB616B"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72C509C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視覚障害児の親支援に求められるコーディネーションについて明らかにする。</w:t>
      </w:r>
    </w:p>
    <w:p w14:paraId="0C1420AF"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7B369EE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2018年3月に神戸アイセンタービジョンパークで実施した「パパママ会」に参加した４家族を対象に、支援者、参加者間にどのようなコーディネーションが行われたのかを分析した。</w:t>
      </w:r>
    </w:p>
    <w:p w14:paraId="797A1E9D"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【結果と考察】</w:t>
      </w:r>
    </w:p>
    <w:p w14:paraId="5CF5570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w:t>
      </w:r>
      <w:r w:rsidRPr="00371944">
        <w:rPr>
          <w:rFonts w:ascii="ＭＳ ゴシック" w:eastAsia="ＭＳ ゴシック" w:hAnsi="ＭＳ ゴシック" w:cs="Courier New"/>
          <w:sz w:val="24"/>
          <w:szCs w:val="24"/>
        </w:rPr>
        <w:t xml:space="preserve"> </w:t>
      </w:r>
      <w:r w:rsidRPr="00371944">
        <w:rPr>
          <w:rFonts w:ascii="ＭＳ ゴシック" w:eastAsia="ＭＳ ゴシック" w:hAnsi="ＭＳ ゴシック" w:cs="Courier New" w:hint="eastAsia"/>
          <w:sz w:val="24"/>
          <w:szCs w:val="24"/>
        </w:rPr>
        <w:t>親同士のつながりのコーディネーション：A盲学校に子どもが在籍する母親Aは、「親同士のつながりを作りたい」というニーズがあった。そこで、同県内在住の母親Bを紹介することで、母親同士で情報交換をしていた。このように、親同士のつながりをコーディネーションする場が求められている。</w:t>
      </w:r>
    </w:p>
    <w:p w14:paraId="4B19B53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 xml:space="preserve"> 親と当事者とのつながりをコーディネーション：親は視覚障害児を育てることに対してさまざまな不安を有している。当事者が親の不安を聞き、例えば、兄弟との関わり方、遊びや玩具について、就学、就労、結婚等、自分の経験談を語ることで親の不安が軽減し、「将来を見通すことができ安心した」等の声が聞かれた。</w:t>
      </w:r>
    </w:p>
    <w:p w14:paraId="3448CB0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3.</w:t>
      </w:r>
      <w:r w:rsidRPr="00371944">
        <w:rPr>
          <w:rFonts w:ascii="ＭＳ ゴシック" w:eastAsia="ＭＳ ゴシック" w:hAnsi="ＭＳ ゴシック" w:cs="Courier New" w:hint="eastAsia"/>
          <w:sz w:val="24"/>
          <w:szCs w:val="24"/>
        </w:rPr>
        <w:t xml:space="preserve"> 親と専門家とのコーディネーション：当事者とのやり取りで安心した親に対して次に必要なコーディネーションは子どもの実態に応じた適切な助言である。今回も教育関係の専門家が5名参加していたことで、幼児期に必要なスキルや通級による指導等について助言をしていた。</w:t>
      </w:r>
    </w:p>
    <w:p w14:paraId="67A0B3A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4. 他団体とのコーディネーション：今回は、NPO法人モンキーマジックや公益社団法人NEXT VISIONの協力を得ることで、親が相談をする時間、子どもはクライミングに夢中になる空間を作ることができた。一つの団体だけではこのような空間を作り上げることは難しく、関係団体との連携がよりよい活動を生み出すことを示唆している。</w:t>
      </w:r>
    </w:p>
    <w:p w14:paraId="1B19537B"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【まとめ】</w:t>
      </w:r>
    </w:p>
    <w:p w14:paraId="35A45D8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kern w:val="0"/>
          <w:sz w:val="24"/>
          <w:szCs w:val="24"/>
        </w:rPr>
        <w:t>視覚障害児の親支援では、多様なコーディネーションが求められていることから、教育・医療・福祉・当事者団体等が連携することは重要であろう。</w:t>
      </w:r>
    </w:p>
    <w:p w14:paraId="7DA55863" w14:textId="77777777" w:rsidR="000C3ECF" w:rsidRPr="00371944" w:rsidRDefault="000C3ECF"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B3CC553"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P-41</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b/>
          <w:kern w:val="0"/>
          <w:sz w:val="24"/>
          <w:szCs w:val="24"/>
        </w:rPr>
        <w:t>きんきビジョンサポート（</w:t>
      </w:r>
      <w:r w:rsidRPr="00371944">
        <w:rPr>
          <w:rFonts w:ascii="ＭＳ ゴシック" w:eastAsia="ＭＳ ゴシック" w:hAnsi="ＭＳ ゴシック" w:cs="Times New Roman"/>
          <w:b/>
          <w:kern w:val="0"/>
          <w:sz w:val="24"/>
          <w:szCs w:val="24"/>
        </w:rPr>
        <w:t>KVS</w:t>
      </w:r>
      <w:r w:rsidRPr="00371944">
        <w:rPr>
          <w:rFonts w:ascii="ＭＳ ゴシック" w:eastAsia="ＭＳ ゴシック" w:hAnsi="ＭＳ ゴシック" w:cs="Times New Roman" w:hint="eastAsia"/>
          <w:b/>
          <w:kern w:val="0"/>
          <w:sz w:val="24"/>
          <w:szCs w:val="24"/>
        </w:rPr>
        <w:t>）サロンの2017年活動報告</w:t>
      </w:r>
    </w:p>
    <w:p w14:paraId="756AE8A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畑野</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容子、原田</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敦史</w:t>
      </w:r>
    </w:p>
    <w:p w14:paraId="216B3C69" w14:textId="77777777" w:rsidR="00E813E2" w:rsidRPr="00371944" w:rsidRDefault="00E813E2" w:rsidP="000C3ECF">
      <w:pPr>
        <w:widowControl w:val="0"/>
        <w:topLinePunct/>
        <w:autoSpaceDE w:val="0"/>
        <w:autoSpaceDN w:val="0"/>
        <w:spacing w:afterLines="100" w:after="324"/>
        <w:ind w:firstLineChars="100" w:firstLine="25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きんきビジョンサポート</w:t>
      </w:r>
    </w:p>
    <w:p w14:paraId="29F94C68" w14:textId="77777777" w:rsidR="00E813E2" w:rsidRPr="00371944" w:rsidRDefault="00E813E2" w:rsidP="000C3ECF">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【はじめに】</w:t>
      </w:r>
    </w:p>
    <w:p w14:paraId="5BF4F77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きんきビジョンサポート（以下、KVS）は、2003年から医療と福祉・リハビリのかけ橋となることを目標に活動を開始した。活動の中心の一つにKVSサロンがある。このサロンは日々の疑問や不安、喜びや楽しかったできごとを話す場、役立つ情報提供やさまざまな体験ができる場を提供することを目的としている。今回は2017年に実施した内容を中心に報告する。</w:t>
      </w:r>
    </w:p>
    <w:p w14:paraId="5FC66738"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【サロンの概要】</w:t>
      </w:r>
    </w:p>
    <w:p w14:paraId="5972CB2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対象：障害の有無は問わず（一部内容は見えない・見えにくい方のみ対象）</w:t>
      </w:r>
    </w:p>
    <w:p w14:paraId="23E7672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日時：毎月１回（土曜日または日曜日）　2時間程度</w:t>
      </w:r>
    </w:p>
    <w:p w14:paraId="7F6D763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参加者居住地：大阪を中心に関西圏内　／　参加費：500円</w:t>
      </w:r>
    </w:p>
    <w:p w14:paraId="255E2D6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広報：KVS通信（メールマガジン約400名登録）、KVSホームページ掲載、相談電話対応時に案内、他団体発行物など</w:t>
      </w:r>
    </w:p>
    <w:p w14:paraId="28FF714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実施形式：体験会、意見交換会、講演会、施設見学など</w:t>
      </w:r>
    </w:p>
    <w:p w14:paraId="6AAA5E01"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【2017年のまとめ】</w:t>
      </w:r>
    </w:p>
    <w:p w14:paraId="24E52DB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参加者数：224人</w:t>
      </w:r>
    </w:p>
    <w:p w14:paraId="0716DDA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内容：毎回テーマを変えて実施。以下、サロンのタイトル。（　）内は参加者数。</w:t>
      </w:r>
    </w:p>
    <w:p w14:paraId="13414CC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新年会（36）、裁判員制度について（14）、視覚障害者のホーム歩行について考える（49）、大阪検定（10）、一人歩きについて（25）、偏光レンズについて（21）、朗読劇鑑賞（2）、見ないで光を感じるメラノプシン、新しい光の感じ方!（22）、差別解消法から一年半、何か変わったと感じますか?感じませんか?（11）、盲導犬体験歩行（13）、私のとっておき声かけ、声かけられ方（21）</w:t>
      </w:r>
    </w:p>
    <w:p w14:paraId="4B2AEEE4"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【まとめ】</w:t>
      </w:r>
    </w:p>
    <w:p w14:paraId="491B8C0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大阪での開催が中心であるが、京都、奈良、兵庫からの参加者も多く、外出のきっかけになっている。また、サロン終了後のランチ会（希望者のみ参加）で、情報収集や意見交換などが行われ、より深い交流の場としても活用されている。</w:t>
      </w:r>
    </w:p>
    <w:p w14:paraId="40D8A5C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ボランティア団体が開催するサロンであるため、開催継続に必要な予算やスタッフの確保・維持が課題であるが、実施内容や参加条件などの設定に関して、自由度の高さが強みとなっている。</w:t>
      </w:r>
    </w:p>
    <w:p w14:paraId="525D12C5" w14:textId="77777777" w:rsidR="000C3ECF" w:rsidRPr="00371944" w:rsidRDefault="000C3ECF"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57A5E7FB"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P-42</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kern w:val="0"/>
          <w:sz w:val="24"/>
          <w:szCs w:val="24"/>
        </w:rPr>
        <w:t xml:space="preserve"> </w:t>
      </w:r>
      <w:r w:rsidRPr="00371944">
        <w:rPr>
          <w:rFonts w:ascii="ＭＳ ゴシック" w:eastAsia="ＭＳ ゴシック" w:hAnsi="ＭＳ ゴシック" w:cs="Times New Roman" w:hint="eastAsia"/>
          <w:b/>
          <w:kern w:val="0"/>
          <w:sz w:val="24"/>
          <w:szCs w:val="24"/>
        </w:rPr>
        <w:t>視覚障害に関する経験が視覚障害者への意識及び行動に及ぼす影響</w:t>
      </w:r>
    </w:p>
    <w:p w14:paraId="12C16EE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○岡﨑</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あずさ</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、木澤</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利英子</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、松崎</w:t>
      </w:r>
      <w:r w:rsidR="000C3EC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純子</w:t>
      </w:r>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hint="eastAsia"/>
          <w:sz w:val="24"/>
          <w:szCs w:val="24"/>
          <w:vertAlign w:val="superscript"/>
        </w:rPr>
        <w:t>）</w:t>
      </w:r>
    </w:p>
    <w:p w14:paraId="21C8BB9C" w14:textId="77777777" w:rsidR="00E813E2" w:rsidRPr="00371944" w:rsidRDefault="00E813E2" w:rsidP="00924CB9">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hint="eastAsia"/>
          <w:kern w:val="0"/>
          <w:sz w:val="24"/>
          <w:szCs w:val="24"/>
        </w:rPr>
        <w:t>国立障害者リハビリテーションセンター学院</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視覚障害学科</w:t>
      </w:r>
      <w:r w:rsidRPr="00371944">
        <w:rPr>
          <w:rFonts w:ascii="ＭＳ ゴシック" w:eastAsia="ＭＳ ゴシック" w:hAnsi="ＭＳ ゴシック" w:cs="Times New Roman" w:hint="eastAsia"/>
          <w:sz w:val="24"/>
          <w:szCs w:val="24"/>
        </w:rPr>
        <w:t>、2)駒沢女子大学、</w:t>
      </w:r>
    </w:p>
    <w:p w14:paraId="2CD216C8" w14:textId="77777777" w:rsidR="00E813E2" w:rsidRPr="00371944" w:rsidRDefault="00E813E2" w:rsidP="00924CB9">
      <w:pPr>
        <w:widowControl w:val="0"/>
        <w:topLinePunct/>
        <w:autoSpaceDE w:val="0"/>
        <w:autoSpaceDN w:val="0"/>
        <w:spacing w:afterLines="100" w:after="324"/>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Times New Roman" w:hint="eastAsia"/>
          <w:sz w:val="24"/>
          <w:szCs w:val="24"/>
        </w:rPr>
        <w:t>3)国立障害者リハビリテーションセンター学院</w:t>
      </w:r>
    </w:p>
    <w:p w14:paraId="12C0B899" w14:textId="77777777" w:rsidR="00E813E2" w:rsidRPr="00371944" w:rsidRDefault="00E813E2" w:rsidP="000C3ECF">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0676731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大学生を対象に、視覚障害に関する知識や経験、家族での会話量が、視覚障害者に対する意識や援助行動にどのような影響を及ぼしているか検討する。</w:t>
      </w:r>
    </w:p>
    <w:p w14:paraId="09291079"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0769956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調査対象者：経済学部482名（平均年齢19.5歳）に視覚障害に関する直接経験（接触体験・疑似体験）・間接経験（読書や講義）、家族での会話量、知識、意識、援助行動、声をかける・かけない場合の理由、視覚障害者について最も深く考えたできごと、視覚障害者を見かけたときの気持ち、声をかけやすい順位について授業の冒頭に質問紙を配布し回答を求め回収した。</w:t>
      </w:r>
    </w:p>
    <w:p w14:paraId="789540AB"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10DEDF6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意識および援助行動を従属変数に知識、経験、家族での会話量を独立変数とする重回帰分析を行った。直接経験は意識に正の影響を及ぼしていたが、間接経験からは負の影響が見られた。また、直接・間接経験、家族での会話得点が高い学生ほど積極的に援助行動を行っていた。一方、知識があり、意識が高くても、必ずしも援助行動に出るわけでなく、介助方法の欠如が援助行動を抑制している可能性も示された。視覚障害について考える際にメディアの影響は大きく、また援助を要する高齢者や車いすの方、ベビーカーを押す母親と比較した時、視覚障害者へは声をかけづらいと感じる大学生が多いことも示された。</w:t>
      </w:r>
    </w:p>
    <w:p w14:paraId="512E2373"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7212DE3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間接経験に留めず、直接経験の機会を設けることで、視覚障害者に対する肯定意識を向上できるものと期待できる。援助行動に関しては、直接・間接経験、家族での会話が肯定的な影響を及ぼしていた。これらの経験の中で、援助の手立てを知る機会があったと推測する。声をかけない理由として、どうすればよいかわからないとした回答者が多数いたことからも、視覚障害者と接する際の手立てを知らせることが有効と考えられる。</w:t>
      </w:r>
    </w:p>
    <w:p w14:paraId="58E41CAD" w14:textId="77777777" w:rsidR="00E813E2" w:rsidRPr="00371944" w:rsidRDefault="00E813E2" w:rsidP="000C3EC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422D0F4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に関する福祉理解教育及びメディアの報道においては、視覚障害者が「違う世界の存在」にならぬよう配慮する必要があり、また、具体的な介助方法を教授することで、援助行動を促進することができるだろう。</w:t>
      </w:r>
    </w:p>
    <w:p w14:paraId="55B12A35" w14:textId="77777777" w:rsidR="000C3ECF" w:rsidRPr="00371944" w:rsidRDefault="000C3ECF"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7197267E" w14:textId="4E3FC2D0"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研-P-43.</w:t>
      </w:r>
      <w:r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sz w:val="24"/>
          <w:szCs w:val="24"/>
        </w:rPr>
        <w:t>視覚障害生徒の卒業後の思いを生かす自主的活動当事者サークル</w:t>
      </w:r>
      <w:r w:rsidR="005D6F7C">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「チーム響き」の試み</w:t>
      </w:r>
    </w:p>
    <w:p w14:paraId="4EAC9F5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刀禰</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豊</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阿部</w:t>
      </w:r>
      <w:r w:rsidR="000C3EC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麿</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p>
    <w:p w14:paraId="4F69B847" w14:textId="77777777" w:rsidR="00E813E2" w:rsidRPr="00371944" w:rsidRDefault="00E813E2" w:rsidP="000C3ECF">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hint="eastAsia"/>
          <w:kern w:val="0"/>
          <w:sz w:val="24"/>
          <w:szCs w:val="24"/>
        </w:rPr>
        <w:t>岡山東支援学校</w:t>
      </w:r>
      <w:r w:rsidRPr="00371944">
        <w:rPr>
          <w:rFonts w:ascii="ＭＳ ゴシック" w:eastAsia="ＭＳ ゴシック" w:hAnsi="ＭＳ ゴシック" w:cs="Times New Roman" w:hint="eastAsia"/>
          <w:sz w:val="24"/>
          <w:szCs w:val="24"/>
        </w:rPr>
        <w:t>、2)</w:t>
      </w:r>
      <w:r w:rsidRPr="00371944">
        <w:rPr>
          <w:rFonts w:ascii="ＭＳ ゴシック" w:eastAsia="ＭＳ ゴシック" w:hAnsi="ＭＳ ゴシック" w:cs="Times New Roman" w:hint="eastAsia"/>
          <w:kern w:val="0"/>
          <w:sz w:val="24"/>
          <w:szCs w:val="24"/>
        </w:rPr>
        <w:t>チーム響き</w:t>
      </w:r>
    </w:p>
    <w:p w14:paraId="25CF564F" w14:textId="77777777" w:rsidR="000C3ECF" w:rsidRPr="00371944" w:rsidRDefault="00E813E2" w:rsidP="000C3ECF">
      <w:pPr>
        <w:widowControl w:val="0"/>
        <w:suppressAutoHyphens/>
        <w:topLinePunct/>
        <w:autoSpaceDE w:val="0"/>
        <w:autoSpaceDN w:val="0"/>
        <w:spacing w:after="60"/>
        <w:jc w:val="both"/>
        <w:rPr>
          <w:rFonts w:ascii="ＭＳ ゴシック" w:eastAsia="ＭＳ ゴシック" w:hAnsi="ＭＳ ゴシック" w:cs="Courier New"/>
          <w:kern w:val="1"/>
          <w:sz w:val="24"/>
          <w:szCs w:val="24"/>
        </w:rPr>
      </w:pPr>
      <w:r w:rsidRPr="00371944">
        <w:rPr>
          <w:rFonts w:ascii="ＭＳ ゴシック" w:eastAsia="ＭＳ ゴシック" w:hAnsi="ＭＳ ゴシック" w:cs="Courier New"/>
          <w:kern w:val="1"/>
          <w:sz w:val="24"/>
          <w:szCs w:val="24"/>
        </w:rPr>
        <w:t>【目的】</w:t>
      </w:r>
    </w:p>
    <w:p w14:paraId="1E2ED85D" w14:textId="77777777" w:rsidR="000C3ECF" w:rsidRPr="00371944" w:rsidRDefault="00E813E2" w:rsidP="000C3ECF">
      <w:pPr>
        <w:widowControl w:val="0"/>
        <w:suppressAutoHyphens/>
        <w:topLinePunct/>
        <w:autoSpaceDE w:val="0"/>
        <w:autoSpaceDN w:val="0"/>
        <w:jc w:val="both"/>
        <w:rPr>
          <w:rFonts w:ascii="ＭＳ ゴシック" w:eastAsia="ＭＳ ゴシック" w:hAnsi="ＭＳ ゴシック" w:cs="Courier New"/>
          <w:kern w:val="1"/>
          <w:sz w:val="24"/>
          <w:szCs w:val="24"/>
        </w:rPr>
      </w:pPr>
      <w:r w:rsidRPr="00371944">
        <w:rPr>
          <w:rFonts w:ascii="ＭＳ ゴシック" w:eastAsia="ＭＳ ゴシック" w:hAnsi="ＭＳ ゴシック" w:cs="Courier New"/>
          <w:kern w:val="1"/>
          <w:sz w:val="24"/>
          <w:szCs w:val="24"/>
        </w:rPr>
        <w:t>視覚障害児童生徒が卒業後の自主的な活動に積極的に参加できるようにするための学校在学時に取り組むべき課題について明らかにする。</w:t>
      </w:r>
    </w:p>
    <w:p w14:paraId="062F1C17" w14:textId="77777777" w:rsidR="000C3ECF" w:rsidRPr="00371944" w:rsidRDefault="00E813E2" w:rsidP="000C3ECF">
      <w:pPr>
        <w:widowControl w:val="0"/>
        <w:suppressAutoHyphens/>
        <w:topLinePunct/>
        <w:autoSpaceDE w:val="0"/>
        <w:autoSpaceDN w:val="0"/>
        <w:spacing w:beforeLines="50" w:before="162" w:after="60"/>
        <w:jc w:val="both"/>
        <w:rPr>
          <w:rFonts w:ascii="ＭＳ ゴシック" w:eastAsia="ＭＳ ゴシック" w:hAnsi="ＭＳ ゴシック" w:cs="Courier New"/>
          <w:kern w:val="1"/>
          <w:sz w:val="24"/>
          <w:szCs w:val="24"/>
        </w:rPr>
      </w:pPr>
      <w:r w:rsidRPr="00371944">
        <w:rPr>
          <w:rFonts w:ascii="ＭＳ ゴシック" w:eastAsia="ＭＳ ゴシック" w:hAnsi="ＭＳ ゴシック" w:cs="Courier New"/>
          <w:kern w:val="1"/>
          <w:sz w:val="24"/>
          <w:szCs w:val="24"/>
        </w:rPr>
        <w:t>【方法】</w:t>
      </w:r>
    </w:p>
    <w:p w14:paraId="58554997" w14:textId="77777777" w:rsidR="000C3ECF" w:rsidRPr="00371944" w:rsidRDefault="00E813E2" w:rsidP="0098170E">
      <w:pPr>
        <w:widowControl w:val="0"/>
        <w:suppressAutoHyphens/>
        <w:topLinePunct/>
        <w:autoSpaceDE w:val="0"/>
        <w:autoSpaceDN w:val="0"/>
        <w:jc w:val="both"/>
        <w:rPr>
          <w:rFonts w:ascii="ＭＳ ゴシック" w:eastAsia="ＭＳ ゴシック" w:hAnsi="ＭＳ ゴシック" w:cs="Courier New"/>
          <w:kern w:val="1"/>
          <w:sz w:val="24"/>
          <w:szCs w:val="24"/>
        </w:rPr>
      </w:pPr>
      <w:r w:rsidRPr="00371944">
        <w:rPr>
          <w:rFonts w:ascii="ＭＳ ゴシック" w:eastAsia="ＭＳ ゴシック" w:hAnsi="ＭＳ ゴシック" w:cs="Courier New"/>
          <w:kern w:val="1"/>
          <w:sz w:val="24"/>
          <w:szCs w:val="24"/>
        </w:rPr>
        <w:t>卒業後、「チーム響き」として自主的な障害者による活動団体で活動している生徒の現状における活動の状況や、視覚支援学校在学時の意識などについて個々に聞き取り調査を行い、自主的な活動を意図するに</w:t>
      </w:r>
      <w:r w:rsidRPr="00371944">
        <w:rPr>
          <w:rFonts w:ascii="ＭＳ ゴシック" w:eastAsia="ＭＳ ゴシック" w:hAnsi="ＭＳ ゴシック" w:cs="Courier New" w:hint="eastAsia"/>
          <w:kern w:val="1"/>
          <w:sz w:val="24"/>
          <w:szCs w:val="24"/>
        </w:rPr>
        <w:t>いた</w:t>
      </w:r>
      <w:r w:rsidRPr="00371944">
        <w:rPr>
          <w:rFonts w:ascii="ＭＳ ゴシック" w:eastAsia="ＭＳ ゴシック" w:hAnsi="ＭＳ ゴシック" w:cs="Courier New"/>
          <w:kern w:val="1"/>
          <w:sz w:val="24"/>
          <w:szCs w:val="24"/>
        </w:rPr>
        <w:t>った経緯を明らかにしていく。</w:t>
      </w:r>
    </w:p>
    <w:p w14:paraId="5AF4F846" w14:textId="77777777" w:rsidR="000C3ECF" w:rsidRPr="00371944" w:rsidRDefault="00E813E2" w:rsidP="00EE1FDF">
      <w:pPr>
        <w:widowControl w:val="0"/>
        <w:suppressAutoHyphens/>
        <w:topLinePunct/>
        <w:autoSpaceDE w:val="0"/>
        <w:autoSpaceDN w:val="0"/>
        <w:spacing w:beforeLines="50" w:before="162" w:after="60"/>
        <w:jc w:val="both"/>
        <w:rPr>
          <w:rFonts w:ascii="ＭＳ ゴシック" w:eastAsia="ＭＳ ゴシック" w:hAnsi="ＭＳ ゴシック" w:cs="Courier New"/>
          <w:kern w:val="1"/>
          <w:sz w:val="24"/>
          <w:szCs w:val="24"/>
        </w:rPr>
      </w:pPr>
      <w:r w:rsidRPr="00371944">
        <w:rPr>
          <w:rFonts w:ascii="ＭＳ ゴシック" w:eastAsia="ＭＳ ゴシック" w:hAnsi="ＭＳ ゴシック" w:cs="Courier New"/>
          <w:kern w:val="1"/>
          <w:sz w:val="24"/>
          <w:szCs w:val="24"/>
        </w:rPr>
        <w:t>【結果】</w:t>
      </w:r>
    </w:p>
    <w:p w14:paraId="02E58E25" w14:textId="77777777" w:rsidR="000C3ECF" w:rsidRPr="00371944" w:rsidRDefault="00E813E2" w:rsidP="0098170E">
      <w:pPr>
        <w:widowControl w:val="0"/>
        <w:suppressAutoHyphens/>
        <w:topLinePunct/>
        <w:autoSpaceDE w:val="0"/>
        <w:autoSpaceDN w:val="0"/>
        <w:jc w:val="both"/>
        <w:rPr>
          <w:rFonts w:ascii="ＭＳ ゴシック" w:eastAsia="ＭＳ ゴシック" w:hAnsi="ＭＳ ゴシック" w:cs="Courier New"/>
          <w:kern w:val="1"/>
          <w:sz w:val="24"/>
          <w:szCs w:val="24"/>
        </w:rPr>
      </w:pPr>
      <w:r w:rsidRPr="00371944">
        <w:rPr>
          <w:rFonts w:ascii="ＭＳ ゴシック" w:eastAsia="ＭＳ ゴシック" w:hAnsi="ＭＳ ゴシック" w:cs="Courier New"/>
          <w:kern w:val="1"/>
          <w:sz w:val="24"/>
          <w:szCs w:val="24"/>
        </w:rPr>
        <w:t>学校在学時、活動はそれなりに多かったが「やらされていた」「思いとはちがった」などの意見が多かった。在学時の生徒会や寄宿舎での話し合い活動を自主的な活動の取り組みがある程度できたとする意見も少数であるがあった。「話し合いの機会があり</w:t>
      </w:r>
      <w:r w:rsidRPr="00371944">
        <w:rPr>
          <w:rFonts w:ascii="ＭＳ ゴシック" w:eastAsia="ＭＳ ゴシック" w:hAnsi="ＭＳ ゴシック" w:cs="Courier New" w:hint="eastAsia"/>
          <w:kern w:val="1"/>
          <w:sz w:val="24"/>
          <w:szCs w:val="24"/>
        </w:rPr>
        <w:t>、</w:t>
      </w:r>
      <w:r w:rsidRPr="00371944">
        <w:rPr>
          <w:rFonts w:ascii="ＭＳ ゴシック" w:eastAsia="ＭＳ ゴシック" w:hAnsi="ＭＳ ゴシック" w:cs="Courier New"/>
          <w:kern w:val="1"/>
          <w:sz w:val="24"/>
          <w:szCs w:val="24"/>
        </w:rPr>
        <w:t>思いを生かして活動できるよう考える時間があれば</w:t>
      </w:r>
      <w:r w:rsidRPr="00371944">
        <w:rPr>
          <w:rFonts w:ascii="ＭＳ ゴシック" w:eastAsia="ＭＳ ゴシック" w:hAnsi="ＭＳ ゴシック" w:cs="Courier New" w:hint="eastAsia"/>
          <w:kern w:val="1"/>
          <w:sz w:val="24"/>
          <w:szCs w:val="24"/>
        </w:rPr>
        <w:t>、</w:t>
      </w:r>
      <w:r w:rsidRPr="00371944">
        <w:rPr>
          <w:rFonts w:ascii="ＭＳ ゴシック" w:eastAsia="ＭＳ ゴシック" w:hAnsi="ＭＳ ゴシック" w:cs="Courier New"/>
          <w:kern w:val="1"/>
          <w:sz w:val="24"/>
          <w:szCs w:val="24"/>
        </w:rPr>
        <w:t>もっと有意義な活動できた」など自分たちの思いを深める場や時間の不足を指摘することが目立った。</w:t>
      </w:r>
    </w:p>
    <w:p w14:paraId="3B8AC675" w14:textId="77777777" w:rsidR="000C3ECF" w:rsidRPr="00371944" w:rsidRDefault="00E813E2" w:rsidP="00EE1FDF">
      <w:pPr>
        <w:widowControl w:val="0"/>
        <w:suppressAutoHyphens/>
        <w:topLinePunct/>
        <w:autoSpaceDE w:val="0"/>
        <w:autoSpaceDN w:val="0"/>
        <w:spacing w:beforeLines="50" w:before="162" w:after="60"/>
        <w:jc w:val="both"/>
        <w:rPr>
          <w:rFonts w:ascii="ＭＳ ゴシック" w:eastAsia="ＭＳ ゴシック" w:hAnsi="ＭＳ ゴシック" w:cs="Courier New"/>
          <w:kern w:val="1"/>
          <w:sz w:val="24"/>
          <w:szCs w:val="24"/>
        </w:rPr>
      </w:pPr>
      <w:r w:rsidRPr="00371944">
        <w:rPr>
          <w:rFonts w:ascii="ＭＳ ゴシック" w:eastAsia="ＭＳ ゴシック" w:hAnsi="ＭＳ ゴシック" w:cs="Courier New"/>
          <w:kern w:val="1"/>
          <w:sz w:val="24"/>
          <w:szCs w:val="24"/>
        </w:rPr>
        <w:t>【考察】</w:t>
      </w:r>
    </w:p>
    <w:p w14:paraId="55EC4601" w14:textId="77777777" w:rsidR="000C3ECF" w:rsidRPr="00371944" w:rsidRDefault="00E813E2" w:rsidP="0098170E">
      <w:pPr>
        <w:widowControl w:val="0"/>
        <w:suppressAutoHyphens/>
        <w:topLinePunct/>
        <w:autoSpaceDE w:val="0"/>
        <w:autoSpaceDN w:val="0"/>
        <w:jc w:val="both"/>
        <w:rPr>
          <w:rFonts w:ascii="ＭＳ ゴシック" w:eastAsia="ＭＳ ゴシック" w:hAnsi="ＭＳ ゴシック" w:cs="Courier New"/>
          <w:kern w:val="1"/>
          <w:sz w:val="24"/>
          <w:szCs w:val="24"/>
        </w:rPr>
      </w:pPr>
      <w:r w:rsidRPr="00371944">
        <w:rPr>
          <w:rFonts w:ascii="ＭＳ ゴシック" w:eastAsia="ＭＳ ゴシック" w:hAnsi="ＭＳ ゴシック" w:cs="Courier New"/>
          <w:kern w:val="1"/>
          <w:sz w:val="24"/>
          <w:szCs w:val="24"/>
        </w:rPr>
        <w:t xml:space="preserve">生徒の希望や思いを育てる話し合い活動は、自らすすんで活動に取り組む積極性を育てる上で大切なものとなっていたようである。お互いの支援しあう介助歩行などの経験は、お互いをよりよく理解し、どういった内容の支援をすることで、メンバー全員が活動を楽しめるかといった点から深い話し合いの活動に発展し、現在の「チーム響き」の活動へつながる結果になった。「思いは大切で、話し合いは重要だ」という点を指摘する生徒の考え方が基本となり活動が広がる大きなきっかけとなった面は大きかった。 </w:t>
      </w:r>
    </w:p>
    <w:p w14:paraId="64467A7D" w14:textId="77777777" w:rsidR="00E813E2" w:rsidRPr="00371944" w:rsidRDefault="00E813E2" w:rsidP="00EE1FDF">
      <w:pPr>
        <w:widowControl w:val="0"/>
        <w:suppressAutoHyphens/>
        <w:topLinePunct/>
        <w:autoSpaceDE w:val="0"/>
        <w:autoSpaceDN w:val="0"/>
        <w:spacing w:beforeLines="50" w:before="162" w:after="60"/>
        <w:jc w:val="both"/>
        <w:rPr>
          <w:rFonts w:ascii="ＭＳ ゴシック" w:eastAsia="ＭＳ ゴシック" w:hAnsi="ＭＳ ゴシック" w:cs="Courier New"/>
          <w:kern w:val="1"/>
          <w:sz w:val="24"/>
          <w:szCs w:val="24"/>
        </w:rPr>
      </w:pPr>
      <w:r w:rsidRPr="00371944">
        <w:rPr>
          <w:rFonts w:ascii="ＭＳ ゴシック" w:eastAsia="ＭＳ ゴシック" w:hAnsi="ＭＳ ゴシック" w:cs="Courier New"/>
          <w:kern w:val="1"/>
          <w:sz w:val="24"/>
          <w:szCs w:val="24"/>
        </w:rPr>
        <w:t>【結論】</w:t>
      </w:r>
    </w:p>
    <w:p w14:paraId="7ED5FD5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sz w:val="24"/>
          <w:szCs w:val="24"/>
        </w:rPr>
        <w:t>児童生徒の思いを大切にし、自立できる生徒に育てることは視覚障害教育の中で主要なテーマの一つである。卒業後思いを育てている生徒の活動の一端から言えるのは、思いを生かし活動に結び付けるためには十分な生徒自身の意見を交わす時間確保し、意図を実現しともに活動する姿勢の中で、児童生徒の現状把握することである。そして、その思いに根ざした、適切な支援を学校という場で実践していく必要がある。</w:t>
      </w:r>
    </w:p>
    <w:p w14:paraId="72654DC5" w14:textId="77777777" w:rsidR="00EE1FDF" w:rsidRPr="00371944" w:rsidRDefault="00EE1FDF" w:rsidP="0098170E">
      <w:pPr>
        <w:widowControl w:val="0"/>
        <w:topLinePunct/>
        <w:autoSpaceDE w:val="0"/>
        <w:autoSpaceDN w:val="0"/>
        <w:adjustRightInd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53B80B9C" w14:textId="65206F75" w:rsidR="00E813E2" w:rsidRPr="00371944" w:rsidRDefault="00E813E2" w:rsidP="005D6F7C">
      <w:pPr>
        <w:widowControl w:val="0"/>
        <w:topLinePunct/>
        <w:autoSpaceDE w:val="0"/>
        <w:autoSpaceDN w:val="0"/>
        <w:adjustRightInd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P-44</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b/>
          <w:sz w:val="24"/>
          <w:szCs w:val="24"/>
        </w:rPr>
        <w:t>視覚障害スキーヤーへの援助指針</w:t>
      </w:r>
      <w:r w:rsidR="005D6F7C">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－ブラインドスキー・サポートガイドラインの作成を通して－</w:t>
      </w:r>
    </w:p>
    <w:p w14:paraId="56A2519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○矢部</w:t>
      </w:r>
      <w:r w:rsidR="00EE1FD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健三</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、市川</w:t>
      </w:r>
      <w:r w:rsidR="00EE1FD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健太</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、白崎</w:t>
      </w:r>
      <w:r w:rsidR="00EE1FD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正彦</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、高木</w:t>
      </w:r>
      <w:r w:rsidR="00EE1FD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麻理子</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、丹野</w:t>
      </w:r>
      <w:r w:rsidR="00EE1FD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美有紀</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p>
    <w:p w14:paraId="2C1FDEC0" w14:textId="77777777" w:rsidR="00E813E2" w:rsidRPr="00371944" w:rsidRDefault="00E813E2" w:rsidP="00EE1FDF">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EE1FD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神奈川県総合リハビリテーションセンター七沢自立支援ホーム、</w:t>
      </w:r>
    </w:p>
    <w:p w14:paraId="5DB132A1" w14:textId="77777777" w:rsidR="00E813E2" w:rsidRPr="00371944" w:rsidRDefault="00E813E2" w:rsidP="00EE1FDF">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w:t>
      </w:r>
      <w:r w:rsidR="00EE1FDF"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かながわブラインドスキークラブ</w:t>
      </w:r>
    </w:p>
    <w:p w14:paraId="71F0443E" w14:textId="77777777" w:rsidR="00E813E2" w:rsidRPr="00371944" w:rsidRDefault="00E813E2" w:rsidP="00EE1FDF">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【はじめに】</w:t>
      </w:r>
    </w:p>
    <w:p w14:paraId="2977051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かながわブラインドスキークラブ（以下「当クラブ」）では、視覚障害スキーヤーを支える晴眼スキーヤーの育成を目的に、「ブラインドスキー・サポートガイドライン2017年版」を作成した。今回はこの作成経過と内容を紹介する。</w:t>
      </w:r>
    </w:p>
    <w:p w14:paraId="560B4C40"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0A79079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当クラブ内にガイドライン検討WGを立ち上げ、2017年6月から9月まで、毎月1回検討会を開催した。ガイドライン作成にあたっては、過去に当クラブでまとめたスキー誘導法のマニュアルの他、視覚障害者スキーに関連する文献をいくつか参照した。</w:t>
      </w:r>
    </w:p>
    <w:p w14:paraId="60262677"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329E9CE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スキー滑走時の誘導法だけでなく、視覚障害者への基本的な接し方や、事前準備から滑り終わるまでの流れを紹介するように編集した。スキー誘導法については、視覚障害スキーヤーの見え方や滑走技術、ゲレンデ状況によって望ましい形が大きく異なるため、「マニュアル」として誘導法を限定するのではなく、後方前向き誘導法や、前方前向き誘導法、前方後ろ向き誘導法、ストック誘導法、ムカデ誘導法など基本的な方法を指針として紹介するにとどめた。付録として、視覚障害スキーヤーに技術アドバイスを行う際の注意点や、初めてスキーに挑戦する視覚障害者への指導法も紹介した。</w:t>
      </w:r>
    </w:p>
    <w:p w14:paraId="09F69640"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【おわりに】</w:t>
      </w:r>
    </w:p>
    <w:p w14:paraId="53EED58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イラストを多用することで、わかりやすく親しみやすい「ブラインドスキー・サポートガイドライン」を作成することができた。今後は、当クラブ内で視覚障害スキーヤーを支える晴眼スキーヤーの育成やスキルアップに活用するとともに、当クラブHPなどで広く公開し、視覚障害者のスキー環境の充実・発展に繋げていきたい。</w:t>
      </w:r>
    </w:p>
    <w:p w14:paraId="0C82E322" w14:textId="77777777" w:rsidR="00EE1FDF" w:rsidRPr="00371944" w:rsidRDefault="00EE1FDF"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14503438" w14:textId="77777777" w:rsidR="00E813E2" w:rsidRPr="00371944" w:rsidRDefault="00E813E2" w:rsidP="005D6F7C">
      <w:pPr>
        <w:widowControl w:val="0"/>
        <w:topLinePunct/>
        <w:autoSpaceDE w:val="0"/>
        <w:autoSpaceDN w:val="0"/>
        <w:adjustRightInd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P-45</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b/>
          <w:kern w:val="0"/>
          <w:sz w:val="24"/>
          <w:szCs w:val="24"/>
        </w:rPr>
        <w:t>視覚障がい者スポーツにおける視覚国際クラシファイアの活動報告</w:t>
      </w:r>
    </w:p>
    <w:p w14:paraId="63F009E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kern w:val="0"/>
          <w:sz w:val="24"/>
          <w:szCs w:val="24"/>
        </w:rPr>
        <w:t>清水</w:t>
      </w:r>
      <w:r w:rsidR="00EE1FDF"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朋美</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kern w:val="0"/>
          <w:sz w:val="24"/>
          <w:szCs w:val="24"/>
        </w:rPr>
        <w:t>、</w:t>
      </w:r>
      <w:r w:rsidRPr="00371944">
        <w:rPr>
          <w:rFonts w:ascii="ＭＳ ゴシック" w:eastAsia="ＭＳ ゴシック" w:hAnsi="ＭＳ ゴシック" w:cs="Courier New" w:hint="eastAsia"/>
          <w:sz w:val="24"/>
          <w:szCs w:val="24"/>
        </w:rPr>
        <w:t>林</w:t>
      </w:r>
      <w:r w:rsidR="00EE1FDF"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知茂</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、大野</w:t>
      </w:r>
      <w:r w:rsidR="00EE1FDF"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建治</w:t>
      </w:r>
      <w:r w:rsidRPr="00371944">
        <w:rPr>
          <w:rFonts w:ascii="ＭＳ ゴシック" w:eastAsia="ＭＳ ゴシック" w:hAnsi="ＭＳ ゴシック" w:cs="Courier New" w:hint="eastAsia"/>
          <w:sz w:val="24"/>
          <w:szCs w:val="24"/>
          <w:vertAlign w:val="superscript"/>
        </w:rPr>
        <w:t>2</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、鈴木</w:t>
      </w:r>
      <w:r w:rsidR="00EE1FDF"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重成</w:t>
      </w:r>
      <w:r w:rsidRPr="00371944">
        <w:rPr>
          <w:rFonts w:ascii="ＭＳ ゴシック" w:eastAsia="ＭＳ ゴシック" w:hAnsi="ＭＳ ゴシック" w:cs="Courier New" w:hint="eastAsia"/>
          <w:sz w:val="24"/>
          <w:szCs w:val="24"/>
          <w:vertAlign w:val="superscript"/>
        </w:rPr>
        <w:t>3</w:t>
      </w:r>
      <w:r w:rsidR="00924CB9" w:rsidRPr="00371944">
        <w:rPr>
          <w:rFonts w:ascii="ＭＳ ゴシック" w:eastAsia="ＭＳ ゴシック" w:hAnsi="ＭＳ ゴシック" w:cs="Courier New" w:hint="eastAsia"/>
          <w:sz w:val="24"/>
          <w:szCs w:val="24"/>
          <w:vertAlign w:val="superscript"/>
        </w:rPr>
        <w:t>）</w:t>
      </w:r>
    </w:p>
    <w:p w14:paraId="0AB8E0A7" w14:textId="77777777" w:rsidR="00924CB9" w:rsidRPr="00371944" w:rsidRDefault="00E813E2" w:rsidP="00924CB9">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EE1FD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国立障害者リハビリテーションセンター病院、2</w:t>
      </w:r>
      <w:r w:rsidR="00EE1FD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上野原市立病院、</w:t>
      </w:r>
    </w:p>
    <w:p w14:paraId="718F1233" w14:textId="77777777" w:rsidR="00E813E2" w:rsidRPr="00371944" w:rsidRDefault="00E813E2" w:rsidP="00924CB9">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w:t>
      </w:r>
      <w:r w:rsidR="00EE1FDF"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獨協医科大学</w:t>
      </w:r>
    </w:p>
    <w:p w14:paraId="18BA1CD3" w14:textId="77777777" w:rsidR="00E813E2" w:rsidRPr="00371944" w:rsidRDefault="00E813E2" w:rsidP="00EE1FDF">
      <w:pPr>
        <w:widowControl w:val="0"/>
        <w:topLinePunct/>
        <w:autoSpaceDE w:val="0"/>
        <w:autoSpaceDN w:val="0"/>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kern w:val="0"/>
          <w:sz w:val="24"/>
          <w:szCs w:val="24"/>
        </w:rPr>
        <w:t>2020</w:t>
      </w:r>
      <w:r w:rsidRPr="00371944">
        <w:rPr>
          <w:rFonts w:ascii="ＭＳ ゴシック" w:eastAsia="ＭＳ ゴシック" w:hAnsi="ＭＳ ゴシック" w:cs="Times New Roman" w:hint="eastAsia"/>
          <w:kern w:val="0"/>
          <w:sz w:val="24"/>
          <w:szCs w:val="24"/>
        </w:rPr>
        <w:t>年の東京オリパラを目前に、視覚障がい者スポーツ全般に関する業務も増えてきている。特に障がい者スポーツ特有のシステムであるクラス分けを無事に受けるためには、選手と競技団体にとって眼科医療との関係は欠かせない。</w:t>
      </w:r>
    </w:p>
    <w:p w14:paraId="36F08C84" w14:textId="77777777" w:rsidR="00E813E2" w:rsidRPr="00371944" w:rsidRDefault="00E813E2" w:rsidP="00EE1FDF">
      <w:pPr>
        <w:widowControl w:val="0"/>
        <w:topLinePunct/>
        <w:autoSpaceDE w:val="0"/>
        <w:autoSpaceDN w:val="0"/>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主な課題として、1．眼科医療関係者に対する視覚障がい者スポーツ全般についての啓発、2．国際舞台をめざす選手が安心して国際クラス分けを受けるための体制確立が挙げられる。1．については、各種雑誌への投稿や学会等での発表を試み、平成29年度までで障がい者スポーツ医を有する眼科医が計44名となり、平成21年度と比し22倍の数になった。眼科医療関係者への啓発は、競技スポーツの場合には選手発掘に繋がることもある。健康増進という観点からも主要な課題のひとつである。2．については、国際クラス分け受検時にNot eligibility(NE;クラス外)を出さないことと、円滑なMedical diagnostics form（MDF;医学的診断書）作成がメインとなっている。NEについては、強化選手指定前の視機能確認を徹底させ、未然にできる限りNEを防ぐように競技団体、日本障がい者スポーツ協会との協力を進めている。MDFについては、いまも課題が多いが、全国のロービジョンケアのネットワーク等を活用し、より多くの眼科医に協力してもらいながらよりよい体制確立を模索しているところである。</w:t>
      </w:r>
    </w:p>
    <w:p w14:paraId="454B70D4" w14:textId="77777777" w:rsidR="00E813E2" w:rsidRPr="00371944" w:rsidRDefault="00E813E2" w:rsidP="00EE1FDF">
      <w:pPr>
        <w:widowControl w:val="0"/>
        <w:topLinePunct/>
        <w:autoSpaceDE w:val="0"/>
        <w:autoSpaceDN w:val="0"/>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日本に視覚国際クラシファイアが4人となって3年が経過するが、いまは全競技団体を分担し、4人で話し合いの機会を作り情報交換をしながら、問題点を共有し、解決するための方策を検討し続けている。選手たちの活躍は、選手以外の視覚障がい者にとっても励みになり、視覚障害リハビリテーションの観点からも大切である。</w:t>
      </w:r>
    </w:p>
    <w:p w14:paraId="7A345CC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kern w:val="0"/>
          <w:sz w:val="24"/>
          <w:szCs w:val="24"/>
        </w:rPr>
        <w:t>以上、視覚国際クラシファイアが各方面とともにどのような活動を行っているのかを報告する。</w:t>
      </w:r>
    </w:p>
    <w:p w14:paraId="45D8A12D" w14:textId="77777777" w:rsidR="00EE1FDF" w:rsidRPr="00371944" w:rsidRDefault="00EE1FDF" w:rsidP="0098170E">
      <w:pPr>
        <w:widowControl w:val="0"/>
        <w:topLinePunct/>
        <w:autoSpaceDE w:val="0"/>
        <w:autoSpaceDN w:val="0"/>
        <w:jc w:val="both"/>
        <w:rPr>
          <w:rFonts w:ascii="ＭＳ ゴシック" w:eastAsia="ＭＳ ゴシック" w:hAnsi="ＭＳ ゴシック" w:cs="Courier New"/>
          <w:b/>
          <w:sz w:val="24"/>
          <w:szCs w:val="24"/>
        </w:rPr>
      </w:pPr>
      <w:r w:rsidRPr="00371944">
        <w:rPr>
          <w:rFonts w:ascii="ＭＳ ゴシック" w:eastAsia="ＭＳ ゴシック" w:hAnsi="ＭＳ ゴシック" w:cs="Courier New"/>
          <w:b/>
          <w:sz w:val="24"/>
          <w:szCs w:val="24"/>
        </w:rPr>
        <w:br w:type="page"/>
      </w:r>
    </w:p>
    <w:p w14:paraId="22AC157D" w14:textId="77777777" w:rsidR="00E813E2" w:rsidRPr="00371944" w:rsidRDefault="00E813E2" w:rsidP="005D6F7C">
      <w:pPr>
        <w:widowControl w:val="0"/>
        <w:topLinePunct/>
        <w:autoSpaceDE w:val="0"/>
        <w:autoSpaceDN w:val="0"/>
        <w:adjustRightInd w:val="0"/>
        <w:spacing w:afterLines="50" w:after="162"/>
        <w:ind w:left="1173" w:hangingChars="455" w:hanging="1173"/>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P-46</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b/>
          <w:kern w:val="0"/>
          <w:sz w:val="24"/>
          <w:szCs w:val="24"/>
        </w:rPr>
        <w:t>「阿波ZARU」発足までの経緯と活動報告</w:t>
      </w:r>
    </w:p>
    <w:p w14:paraId="3EC1239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kern w:val="0"/>
          <w:sz w:val="24"/>
          <w:szCs w:val="24"/>
        </w:rPr>
      </w:pPr>
      <w:r w:rsidRPr="00371944">
        <w:rPr>
          <w:rFonts w:ascii="ＭＳ ゴシック" w:eastAsia="ＭＳ ゴシック" w:hAnsi="ＭＳ ゴシック" w:cs="Courier New" w:hint="eastAsia"/>
          <w:sz w:val="24"/>
          <w:szCs w:val="24"/>
        </w:rPr>
        <w:t>○阪井</w:t>
      </w:r>
      <w:r w:rsidR="00EE1FDF"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紀夫</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kern w:val="0"/>
          <w:sz w:val="24"/>
          <w:szCs w:val="24"/>
        </w:rPr>
        <w:t>、秋山</w:t>
      </w:r>
      <w:r w:rsidR="00EE1FDF"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真一</w:t>
      </w:r>
      <w:r w:rsidRPr="00371944">
        <w:rPr>
          <w:rFonts w:ascii="ＭＳ ゴシック" w:eastAsia="ＭＳ ゴシック" w:hAnsi="ＭＳ ゴシック" w:cs="Courier New" w:hint="eastAsia"/>
          <w:kern w:val="0"/>
          <w:sz w:val="24"/>
          <w:szCs w:val="24"/>
          <w:vertAlign w:val="superscript"/>
        </w:rPr>
        <w:t>2</w:t>
      </w:r>
      <w:r w:rsidR="00924CB9" w:rsidRPr="00371944">
        <w:rPr>
          <w:rFonts w:ascii="ＭＳ ゴシック" w:eastAsia="ＭＳ ゴシック" w:hAnsi="ＭＳ ゴシック" w:cs="Courier New" w:hint="eastAsia"/>
          <w:kern w:val="0"/>
          <w:sz w:val="24"/>
          <w:szCs w:val="24"/>
          <w:vertAlign w:val="superscript"/>
        </w:rPr>
        <w:t>）</w:t>
      </w:r>
    </w:p>
    <w:p w14:paraId="127F4721" w14:textId="77777777" w:rsidR="00E813E2" w:rsidRPr="00371944" w:rsidRDefault="00E813E2" w:rsidP="00EE1FDF">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1)徳島県立障がい者交流プラザ</w:t>
      </w:r>
      <w:r w:rsidR="00EE1FDF"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視聴覚障がい者支援センター、</w:t>
      </w:r>
    </w:p>
    <w:p w14:paraId="37D86659" w14:textId="77777777" w:rsidR="00E813E2" w:rsidRPr="00371944" w:rsidRDefault="00E813E2" w:rsidP="00EE1FDF">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Courier New" w:hint="eastAsia"/>
          <w:sz w:val="24"/>
          <w:szCs w:val="24"/>
        </w:rPr>
        <w:t>2)ボルダリングジムRoots</w:t>
      </w:r>
    </w:p>
    <w:p w14:paraId="03DB485E" w14:textId="77777777" w:rsidR="00E813E2" w:rsidRPr="00371944" w:rsidRDefault="00E813E2" w:rsidP="00EE1FDF">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【はじめに】</w:t>
      </w:r>
    </w:p>
    <w:p w14:paraId="0E73DE1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障害者クライミング普及活動を目的としたNPO法人モンキーマジック（以下、モンキーマジック）の支援を受けて、平成29年10月に徳島県で「交流型クライミングイベント」を企画運営するグループとして「阿波</w:t>
      </w:r>
      <w:r w:rsidRPr="00371944">
        <w:rPr>
          <w:rFonts w:ascii="ＭＳ ゴシック" w:eastAsia="ＭＳ ゴシック" w:hAnsi="ＭＳ ゴシック" w:cs="Courier New" w:hint="eastAsia"/>
          <w:kern w:val="0"/>
          <w:sz w:val="24"/>
          <w:szCs w:val="24"/>
        </w:rPr>
        <w:t>ZARU</w:t>
      </w:r>
      <w:r w:rsidRPr="00371944">
        <w:rPr>
          <w:rFonts w:ascii="ＭＳ ゴシック" w:eastAsia="ＭＳ ゴシック" w:hAnsi="ＭＳ ゴシック" w:cs="Courier New" w:hint="eastAsia"/>
          <w:sz w:val="24"/>
          <w:szCs w:val="24"/>
        </w:rPr>
        <w:t>」が発足するまでの経緯や発足後の活動についての報告である。この報告を通して全国各地で広がりを見せる交流型クライミングイベントのさらなる発展に寄与するための情報提供を目的とする。</w:t>
      </w:r>
    </w:p>
    <w:p w14:paraId="0E1B1A8E"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【経緯】</w:t>
      </w:r>
    </w:p>
    <w:p w14:paraId="40D66E0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平成28年3月、徳島県立施設主催のイベントにモンキーマジック代表理事の小林幸一郎氏を招いて徳島市内のボルダリングジムにて徳島県初の視覚障がい者向けクライミングイベントが開催される。参加者から定期的な開催を望む声はでたが、公的な機関が定期的に開催するには保険の問題など制約も多かったため継続には至らず。その1年後の平成29年にモンキーマジックより徳島県で交流型クライミングイベントをとの話があり、徳島県聴覚障害者福祉協会青年部が「ボルダリングジムRoots」においてクライミングイベントを開催したという経緯もあり、そのボルダリングジムのオーナーである秋山氏の協力を得て、「阿波ＺＡＲＵ」発足イベントの開催の運びとなった。</w:t>
      </w:r>
    </w:p>
    <w:p w14:paraId="7D482ECD"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【活動内容】</w:t>
      </w:r>
    </w:p>
    <w:p w14:paraId="55385F0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（1）平成29年10月28日　第1回「阿波</w:t>
      </w:r>
      <w:r w:rsidRPr="00371944">
        <w:rPr>
          <w:rFonts w:ascii="ＭＳ ゴシック" w:eastAsia="ＭＳ ゴシック" w:hAnsi="ＭＳ ゴシック" w:cs="Courier New" w:hint="eastAsia"/>
          <w:kern w:val="0"/>
          <w:sz w:val="24"/>
          <w:szCs w:val="24"/>
        </w:rPr>
        <w:t>ZARU</w:t>
      </w:r>
      <w:r w:rsidRPr="00371944">
        <w:rPr>
          <w:rFonts w:ascii="ＭＳ ゴシック" w:eastAsia="ＭＳ ゴシック" w:hAnsi="ＭＳ ゴシック" w:cs="Courier New" w:hint="eastAsia"/>
          <w:sz w:val="24"/>
          <w:szCs w:val="24"/>
        </w:rPr>
        <w:t>」発足記念オープニングイベント開催（モンキーマジック協力）</w:t>
      </w:r>
    </w:p>
    <w:p w14:paraId="6EA1EFB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（2）毎月1回「交流型クライミングイベント」の開催</w:t>
      </w:r>
    </w:p>
    <w:p w14:paraId="5575784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（3）障がい者クライミングの広報活動</w:t>
      </w:r>
    </w:p>
    <w:p w14:paraId="1694E689"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【現状と課題】</w:t>
      </w:r>
    </w:p>
    <w:p w14:paraId="695CD0F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発足イベント後、毎月イベントを継続して開催しており、イベントに参加した視覚障がい者がプライベートでクライミングジムを利用するようにもなり、徐々にではあるが広がりを見せつつある。しかし、新規参加者はあまり多くなく、さらなる広がりを生むためにも地元のメディアへの広報活動や障がい者が参加しやすい場所などでの体験イベントの開催などが必要ではないかと考えられる。</w:t>
      </w:r>
    </w:p>
    <w:p w14:paraId="28C95A3D" w14:textId="77777777" w:rsidR="00EE1FDF" w:rsidRPr="00371944" w:rsidRDefault="00EE1FDF"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08D7A6B8" w14:textId="0549F195" w:rsidR="00E813E2" w:rsidRPr="00371944" w:rsidRDefault="00E813E2" w:rsidP="005D6F7C">
      <w:pPr>
        <w:widowControl w:val="0"/>
        <w:topLinePunct/>
        <w:autoSpaceDE w:val="0"/>
        <w:autoSpaceDN w:val="0"/>
        <w:adjustRightInd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P-47</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視覚障害者の武道における先行研究の傾向と課題</w:t>
      </w:r>
      <w:r w:rsidR="005D6F7C">
        <w:rPr>
          <w:rFonts w:ascii="ＭＳ ゴシック" w:eastAsia="ＭＳ ゴシック" w:hAnsi="ＭＳ ゴシック" w:cs="Times New Roman"/>
          <w:b/>
          <w:sz w:val="24"/>
          <w:szCs w:val="24"/>
        </w:rPr>
        <w:br w:type="textWrapping" w:clear="all"/>
      </w:r>
      <w:r w:rsidR="00B86652"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b/>
          <w:sz w:val="24"/>
          <w:szCs w:val="24"/>
        </w:rPr>
        <w:t>武道必修化を契機として</w:t>
      </w:r>
      <w:r w:rsidR="00B86652" w:rsidRPr="00371944">
        <w:rPr>
          <w:rFonts w:ascii="ＭＳ ゴシック" w:eastAsia="ＭＳ ゴシック" w:hAnsi="ＭＳ ゴシック" w:cs="Times New Roman" w:hint="eastAsia"/>
          <w:b/>
          <w:sz w:val="24"/>
          <w:szCs w:val="24"/>
        </w:rPr>
        <w:t>－</w:t>
      </w:r>
    </w:p>
    <w:p w14:paraId="54239B2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○中嶋</w:t>
      </w:r>
      <w:r w:rsidR="00EE1FD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克成</w:t>
      </w:r>
    </w:p>
    <w:p w14:paraId="750373B0" w14:textId="77777777" w:rsidR="00E813E2" w:rsidRPr="00371944" w:rsidRDefault="00E813E2" w:rsidP="00EE1FDF">
      <w:pPr>
        <w:widowControl w:val="0"/>
        <w:topLinePunct/>
        <w:autoSpaceDE w:val="0"/>
        <w:autoSpaceDN w:val="0"/>
        <w:spacing w:afterLines="100" w:after="324"/>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Times New Roman" w:hint="eastAsia"/>
          <w:sz w:val="24"/>
          <w:szCs w:val="24"/>
        </w:rPr>
        <w:t>徳山大学</w:t>
      </w:r>
    </w:p>
    <w:p w14:paraId="207A2F4F" w14:textId="77777777" w:rsidR="00E813E2" w:rsidRPr="00371944" w:rsidRDefault="00E813E2" w:rsidP="00EE1FDF">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0A75B3A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武道が視覚障害者に対し、心身のリハビリテーションとしての有効性をもつことは先行研究等で示されているが、いまだ「視覚」障害者の武道へ焦点化された研究は一般のそれに比して極めて少ない。かような問題意識に立ち、本研究では先行研究を分析し、今後の研究の課題を明らかにするための基礎資料を作成することを目的とする。</w:t>
      </w:r>
    </w:p>
    <w:p w14:paraId="6079F238"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414E456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本研究における対象論文を次の基準で選定した。</w:t>
      </w:r>
    </w:p>
    <w:p w14:paraId="72C9724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（1）資料の検索方法は、CiNiiにおいて「フリーワード」での「論文検索」を用いた。</w:t>
      </w:r>
    </w:p>
    <w:p w14:paraId="35331E2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（2）日本武道協議会制定の定義を採用し、武道を「柔道」「剣道」「弓道」「相撲」「空手道」「合気道」「少林寺拳法」「なぎなた」「銃剣道」の9武道とした。</w:t>
      </w:r>
    </w:p>
    <w:p w14:paraId="0517EBA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（3）検索は「視覚　（武道種）」、「盲　（武道種）」、「弱視　（武道種）」「障害者　（武道種）」で行った。なお、「（武道種）」は（2）の「9武道」及び「武道」である。</w:t>
      </w:r>
    </w:p>
    <w:p w14:paraId="01B8FFDA"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313C03E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「視覚」は53編、「盲」は19編、「障害者」は96編が該当した。「弱視」での該当はなかった。計168編のうち、重複論文や学術的価値を有しないもの等を除外し、最終的に41編を研究対象とした。</w:t>
      </w:r>
    </w:p>
    <w:p w14:paraId="666F3147"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52C258A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各先行研究をKJ法で抽出された小カテゴリーを意味や内容のまとまりごとに分類し、「視覚障害者の武道の研究」「視覚制限下での武道実施についての研究」「武道における視機能の役割についての研究」の3つの大カテゴリーを析出した。視覚障害者の武道について核となる「視覚障害者の武道の研究」が24編と不足し、カテゴリー同士を接続する研究も少ないことがわかった。</w:t>
      </w:r>
    </w:p>
    <w:p w14:paraId="04CF8258"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27C819A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本研究対象のコアである「視覚障害者の武道の研究」は24編(58.5%)ではあったが、「武道における視機能の役割についての研究」に14編(34.1%)の先行研究が存在した。両者を有機的に連携させるには、後者の研究結果で武道において有効として示された視機能の一部を制限した場合の研究やその視機能を代替する手法の研究等が必要と考えられた。</w:t>
      </w:r>
    </w:p>
    <w:p w14:paraId="428BD6AF" w14:textId="77777777" w:rsidR="00EE1FDF" w:rsidRPr="00371944" w:rsidRDefault="00EE1FDF" w:rsidP="0098170E">
      <w:pPr>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68D8E47C" w14:textId="03600E2D" w:rsidR="00E813E2" w:rsidRPr="00371944" w:rsidRDefault="00E813E2" w:rsidP="005D6F7C">
      <w:pPr>
        <w:topLinePunct/>
        <w:autoSpaceDE w:val="0"/>
        <w:autoSpaceDN w:val="0"/>
        <w:spacing w:afterLines="50" w:after="162"/>
        <w:ind w:left="1173" w:hangingChars="455" w:hanging="1173"/>
        <w:jc w:val="both"/>
        <w:outlineLvl w:val="1"/>
        <w:rPr>
          <w:rFonts w:ascii="ＭＳ ゴシック" w:eastAsia="ＭＳ ゴシック" w:hAnsi="ＭＳ ゴシック" w:cs="Times New Roman"/>
          <w:b/>
          <w:kern w:val="0"/>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P-48</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b/>
          <w:kern w:val="0"/>
          <w:sz w:val="24"/>
          <w:szCs w:val="24"/>
        </w:rPr>
        <w:t>「高齢視覚障害者リハビリテーション事例研究分科会」設置経過と</w:t>
      </w:r>
      <w:r w:rsidR="005D6F7C">
        <w:rPr>
          <w:rFonts w:ascii="ＭＳ ゴシック" w:eastAsia="ＭＳ ゴシック" w:hAnsi="ＭＳ ゴシック" w:cs="Times New Roman"/>
          <w:b/>
          <w:kern w:val="0"/>
          <w:sz w:val="24"/>
          <w:szCs w:val="24"/>
        </w:rPr>
        <w:br w:type="textWrapping" w:clear="all"/>
      </w:r>
      <w:r w:rsidRPr="00371944">
        <w:rPr>
          <w:rFonts w:ascii="ＭＳ ゴシック" w:eastAsia="ＭＳ ゴシック" w:hAnsi="ＭＳ ゴシック" w:cs="Times New Roman" w:hint="eastAsia"/>
          <w:b/>
          <w:kern w:val="0"/>
          <w:sz w:val="24"/>
          <w:szCs w:val="24"/>
        </w:rPr>
        <w:t>今後の取り組み報告</w:t>
      </w:r>
    </w:p>
    <w:p w14:paraId="63C24EF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vertAlign w:val="superscript"/>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kern w:val="0"/>
          <w:sz w:val="24"/>
          <w:szCs w:val="24"/>
        </w:rPr>
        <w:t>吉野</w:t>
      </w:r>
      <w:r w:rsidR="00EE1FDF"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由美子</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kern w:val="0"/>
          <w:sz w:val="24"/>
          <w:szCs w:val="24"/>
        </w:rPr>
        <w:t>、</w:t>
      </w:r>
      <w:r w:rsidRPr="00371944">
        <w:rPr>
          <w:rFonts w:ascii="ＭＳ ゴシック" w:eastAsia="ＭＳ ゴシック" w:hAnsi="ＭＳ ゴシック" w:cs="Courier New" w:hint="eastAsia"/>
          <w:sz w:val="24"/>
          <w:szCs w:val="24"/>
        </w:rPr>
        <w:t>阿部</w:t>
      </w:r>
      <w:r w:rsidR="00EE1FDF"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直子</w:t>
      </w:r>
      <w:r w:rsidRPr="00371944">
        <w:rPr>
          <w:rFonts w:ascii="ＭＳ ゴシック" w:eastAsia="ＭＳ ゴシック" w:hAnsi="ＭＳ ゴシック" w:cs="Courier New" w:hint="eastAsia"/>
          <w:sz w:val="24"/>
          <w:szCs w:val="24"/>
          <w:vertAlign w:val="superscript"/>
        </w:rPr>
        <w:t>2</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、古橋</w:t>
      </w:r>
      <w:r w:rsidR="00EE1FDF"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友則</w:t>
      </w:r>
      <w:r w:rsidRPr="00371944">
        <w:rPr>
          <w:rFonts w:ascii="ＭＳ ゴシック" w:eastAsia="ＭＳ ゴシック" w:hAnsi="ＭＳ ゴシック" w:cs="Courier New" w:hint="eastAsia"/>
          <w:sz w:val="24"/>
          <w:szCs w:val="24"/>
          <w:vertAlign w:val="superscript"/>
        </w:rPr>
        <w:t>3</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、良久</w:t>
      </w:r>
      <w:r w:rsidR="00EE1FDF"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万里子</w:t>
      </w:r>
      <w:r w:rsidRPr="00371944">
        <w:rPr>
          <w:rFonts w:ascii="ＭＳ ゴシック" w:eastAsia="ＭＳ ゴシック" w:hAnsi="ＭＳ ゴシック" w:cs="Courier New" w:hint="eastAsia"/>
          <w:sz w:val="24"/>
          <w:szCs w:val="24"/>
          <w:vertAlign w:val="superscript"/>
        </w:rPr>
        <w:t>4</w:t>
      </w:r>
      <w:r w:rsidR="00924CB9" w:rsidRPr="00371944">
        <w:rPr>
          <w:rFonts w:ascii="ＭＳ ゴシック" w:eastAsia="ＭＳ ゴシック" w:hAnsi="ＭＳ ゴシック" w:cs="Courier New" w:hint="eastAsia"/>
          <w:sz w:val="24"/>
          <w:szCs w:val="24"/>
          <w:vertAlign w:val="superscript"/>
        </w:rPr>
        <w:t>）</w:t>
      </w:r>
    </w:p>
    <w:p w14:paraId="305B9B51" w14:textId="77777777" w:rsidR="00E813E2" w:rsidRPr="00371944" w:rsidRDefault="00E813E2" w:rsidP="00924CB9">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w:t>
      </w:r>
      <w:r w:rsidRPr="00371944">
        <w:rPr>
          <w:rFonts w:ascii="ＭＳ ゴシック" w:eastAsia="ＭＳ ゴシック" w:hAnsi="ＭＳ ゴシック" w:cs="Courier New" w:hint="eastAsia"/>
          <w:kern w:val="0"/>
          <w:sz w:val="24"/>
          <w:szCs w:val="24"/>
        </w:rPr>
        <w:t>視覚障害リハビリテーション協会</w:t>
      </w:r>
      <w:r w:rsidRPr="00371944">
        <w:rPr>
          <w:rFonts w:ascii="ＭＳ ゴシック" w:eastAsia="ＭＳ ゴシック" w:hAnsi="ＭＳ ゴシック" w:cs="Courier New" w:hint="eastAsia"/>
          <w:sz w:val="24"/>
          <w:szCs w:val="24"/>
        </w:rPr>
        <w:t>、</w:t>
      </w:r>
    </w:p>
    <w:p w14:paraId="45624080" w14:textId="77777777" w:rsidR="00E813E2" w:rsidRPr="00371944" w:rsidRDefault="00E813E2" w:rsidP="00924CB9">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2)特定非営利活動法人アイサポート仙台 仙台市中途視覚障害者支援センター、</w:t>
      </w:r>
    </w:p>
    <w:p w14:paraId="655152AD" w14:textId="77777777" w:rsidR="00E813E2" w:rsidRPr="00371944" w:rsidRDefault="00E813E2" w:rsidP="00924CB9">
      <w:pPr>
        <w:widowControl w:val="0"/>
        <w:topLinePunct/>
        <w:autoSpaceDE w:val="0"/>
        <w:autoSpaceDN w:val="0"/>
        <w:spacing w:afterLines="100" w:after="324"/>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3)NPO法人六星ウイズ蜆塚、4) 鹿児島県視聴覚障害者情報センター</w:t>
      </w:r>
    </w:p>
    <w:p w14:paraId="7BDDB16D" w14:textId="77777777" w:rsidR="00E813E2" w:rsidRPr="00371944" w:rsidRDefault="00E813E2" w:rsidP="00EE1FDF">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【分科会設置の目的】</w:t>
      </w:r>
    </w:p>
    <w:p w14:paraId="02ECA91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我が国の視覚障害者の7割が65歳を過ぎた高齢視覚障害者である。その結果、病院でのロービジョンケアや福祉施設での歩行訓練・生活訓練等を提供している現場には多くの高齢視覚障害者が訪れる。しかし、高齢視覚障害者の抱えている問題は何であり、その方たちがどんなことを望んでいるかについてもほとんど把握されていない。当分科会では、高齢視覚障害者の置かれている現状やニーズ、サービスを提供する視覚リハ専門家が実際どんな問題に直面しているかを、率直に意見交換する中から明らかにしていく場所を作ることを目的として設置したものである。</w:t>
      </w:r>
    </w:p>
    <w:p w14:paraId="4C1FD95B"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【メンバー構成と分科会活動へのニーズ】</w:t>
      </w:r>
    </w:p>
    <w:p w14:paraId="7CE2578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2018年2月20日現在この分科会には、発起人4名を入れて24名のメンバーが属している。メンバーは、関東近県の人が多いが、九州から北海道まで全国に散らばっている。職種は、眼科医・視能訓練士・視覚障害者生活訓練指導員・教員・同行援護サービス事業者など多岐にわたっている。メーリングリスト上での自己紹介の時に表明していただいた「この分科会で話し合いたいこと」は、特別養護老人ホームや介護保険関係のデーサービスなどでの高齢視覚障害者の置かれている現状の把握、介護保険の仕組みと報酬改訂後の状況の把握、ケアマネージャーや相談支援員との連携の作り方といった問題から、高齢視覚障害者に適した余暇活動について・ロービジョンケアにおける留意点・認知状態の悪い高齢視覚障害者に対する歩行訓練の方法、同行援護サービスにおける留意点等、これも多岐にわたっている。</w:t>
      </w:r>
    </w:p>
    <w:p w14:paraId="12446388"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【今後の活動について】</w:t>
      </w:r>
    </w:p>
    <w:p w14:paraId="64AB268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2018年夏にかけて、集まれるメンバーで顔を合わせての勉強会をもち、そこで今後の活動の仕方や研究テーマ等について絞り込むことを計画している。その経過も含めて、大会会場で活動報告を行う。</w:t>
      </w:r>
    </w:p>
    <w:p w14:paraId="14F300BD" w14:textId="77777777" w:rsidR="00EE1FDF" w:rsidRPr="00371944" w:rsidRDefault="00EE1FDF"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96FFC65" w14:textId="77777777" w:rsidR="00E813E2" w:rsidRPr="00371944" w:rsidRDefault="00E813E2" w:rsidP="005D6F7C">
      <w:pPr>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P-49</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第28回盛岡大会に向けてのプレ企画について</w:t>
      </w:r>
    </w:p>
    <w:p w14:paraId="68328F3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vertAlign w:val="superscript"/>
        </w:rPr>
      </w:pPr>
      <w:r w:rsidRPr="00371944">
        <w:rPr>
          <w:rFonts w:ascii="ＭＳ ゴシック" w:eastAsia="ＭＳ ゴシック" w:hAnsi="ＭＳ ゴシック" w:cs="Times New Roman" w:hint="eastAsia"/>
          <w:sz w:val="24"/>
          <w:szCs w:val="24"/>
        </w:rPr>
        <w:t>○佐渡</w:t>
      </w:r>
      <w:r w:rsidR="00EE1FDF"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一成</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阿部</w:t>
      </w:r>
      <w:r w:rsidR="00EE1FDF"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直子</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泉 正之</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4</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永井 伸幸</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5</w:t>
      </w:r>
      <w:r w:rsidR="00924CB9" w:rsidRPr="00371944">
        <w:rPr>
          <w:rFonts w:ascii="ＭＳ ゴシック" w:eastAsia="ＭＳ ゴシック" w:hAnsi="ＭＳ ゴシック" w:cs="Times New Roman" w:hint="eastAsia"/>
          <w:sz w:val="24"/>
          <w:szCs w:val="24"/>
          <w:vertAlign w:val="superscript"/>
        </w:rPr>
        <w:t>）</w:t>
      </w:r>
    </w:p>
    <w:p w14:paraId="76AC6F91" w14:textId="77777777" w:rsidR="00EE1FDF" w:rsidRPr="00371944" w:rsidRDefault="00E813E2" w:rsidP="00924CB9">
      <w:pPr>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EE1FD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第28回視覚障害リハビリテーション研究発表大会事務局</w:t>
      </w:r>
      <w:r w:rsidRPr="00371944">
        <w:rPr>
          <w:rFonts w:ascii="ＭＳ ゴシック" w:eastAsia="ＭＳ ゴシック" w:hAnsi="ＭＳ ゴシック" w:cs="Times New Roman" w:hint="eastAsia"/>
          <w:sz w:val="24"/>
          <w:szCs w:val="24"/>
        </w:rPr>
        <w:t>、2</w:t>
      </w:r>
      <w:r w:rsidR="00EE1FD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さど眼科、</w:t>
      </w:r>
    </w:p>
    <w:p w14:paraId="5040F7EC" w14:textId="77777777" w:rsidR="00EE1FDF" w:rsidRPr="00371944" w:rsidRDefault="00E813E2" w:rsidP="00924CB9">
      <w:pPr>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w:t>
      </w:r>
      <w:r w:rsidR="00EE1FD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アイサポート仙台</w:t>
      </w:r>
      <w:r w:rsidRPr="00371944">
        <w:rPr>
          <w:rFonts w:ascii="ＭＳ ゴシック" w:eastAsia="ＭＳ ゴシック" w:hAnsi="ＭＳ ゴシック" w:cs="Times New Roman" w:hint="eastAsia"/>
          <w:sz w:val="24"/>
          <w:szCs w:val="24"/>
        </w:rPr>
        <w:t>、4</w:t>
      </w:r>
      <w:r w:rsidR="00EE1FDF"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東北大学大学院</w:t>
      </w:r>
      <w:r w:rsidR="00115ACD">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歯学研究科</w:t>
      </w:r>
      <w:r w:rsidRPr="00371944">
        <w:rPr>
          <w:rFonts w:ascii="ＭＳ ゴシック" w:eastAsia="ＭＳ ゴシック" w:hAnsi="ＭＳ ゴシック" w:cs="Times New Roman" w:hint="eastAsia"/>
          <w:sz w:val="24"/>
          <w:szCs w:val="24"/>
        </w:rPr>
        <w:t>、</w:t>
      </w:r>
    </w:p>
    <w:p w14:paraId="67740873" w14:textId="77777777" w:rsidR="00EE1FDF" w:rsidRPr="00371944" w:rsidRDefault="00924CB9" w:rsidP="00924CB9">
      <w:pPr>
        <w:topLinePunct/>
        <w:autoSpaceDE w:val="0"/>
        <w:autoSpaceDN w:val="0"/>
        <w:spacing w:afterLines="100" w:after="324"/>
        <w:ind w:firstLineChars="100" w:firstLine="25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ＭＳ Ｐゴシック" w:hint="eastAsia"/>
          <w:kern w:val="0"/>
          <w:sz w:val="24"/>
          <w:szCs w:val="24"/>
        </w:rPr>
        <w:t>5)宮城教育大学特別支援教育講座</w:t>
      </w:r>
    </w:p>
    <w:p w14:paraId="69751D4F" w14:textId="77777777" w:rsidR="00E813E2" w:rsidRPr="00371944" w:rsidRDefault="00E813E2" w:rsidP="00EE1FDF">
      <w:pPr>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4CF2515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2019年7月の視覚障害リハビリテーション研究発表大会in盛岡開催を1つの足掛かりとして、岩手県、あるいは北東北、東北地方における視覚障害リハビリテーションの周知を促進し関係者間のさらなる連携を図ること、および2回のプレ企画と研究発表大会の開催によって、充実した視覚リハの実践を根づかせることである。</w:t>
      </w:r>
    </w:p>
    <w:p w14:paraId="07284BAF"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2FEC257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盛岡大会のプレ企画としての研修会を</w:t>
      </w:r>
      <w:r w:rsidRPr="00371944">
        <w:rPr>
          <w:rFonts w:ascii="ＭＳ ゴシック" w:eastAsia="ＭＳ ゴシック" w:hAnsi="ＭＳ ゴシック" w:cs="Courier New"/>
          <w:sz w:val="24"/>
          <w:szCs w:val="24"/>
        </w:rPr>
        <w:t>2017</w:t>
      </w:r>
      <w:r w:rsidRPr="00371944">
        <w:rPr>
          <w:rFonts w:ascii="ＭＳ ゴシック" w:eastAsia="ＭＳ ゴシック" w:hAnsi="ＭＳ ゴシック" w:cs="Courier New" w:hint="eastAsia"/>
          <w:sz w:val="24"/>
          <w:szCs w:val="24"/>
        </w:rPr>
        <w:t>年と</w:t>
      </w:r>
      <w:r w:rsidRPr="00371944">
        <w:rPr>
          <w:rFonts w:ascii="ＭＳ ゴシック" w:eastAsia="ＭＳ ゴシック" w:hAnsi="ＭＳ ゴシック" w:cs="Courier New"/>
          <w:sz w:val="24"/>
          <w:szCs w:val="24"/>
        </w:rPr>
        <w:t>2018</w:t>
      </w:r>
      <w:r w:rsidRPr="00371944">
        <w:rPr>
          <w:rFonts w:ascii="ＭＳ ゴシック" w:eastAsia="ＭＳ ゴシック" w:hAnsi="ＭＳ ゴシック" w:cs="Courier New" w:hint="eastAsia"/>
          <w:sz w:val="24"/>
          <w:szCs w:val="24"/>
        </w:rPr>
        <w:t>年に各</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回ずつ行うこととした。</w:t>
      </w:r>
    </w:p>
    <w:p w14:paraId="1165CBC7"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094755B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1）2017年11月に「ひろげよう　視覚障害リハビリテーション～視覚リハのための地域リソースの確認と連携～」という研修会を行った。定員50名に対し、どの程度集まるか不安であったが、結果的には54名が参加した。特に岩手県内から、盲学校教員・視覚障害当事者団体のスタッフなど15名の参加があった。</w:t>
      </w:r>
    </w:p>
    <w:p w14:paraId="10AFAE0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2）2018年7月に日本眼科医会との共催で「ロービジョン者・視覚障害者へのサポート法を学ぶ研修会」を行う。場所は2回とも2019年の盛岡大会を行う盛岡市地域文化交流センター「マリオス（MALIOS）」である。</w:t>
      </w:r>
    </w:p>
    <w:p w14:paraId="3EB377D7"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0609494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回目の研修会の開催案内のために視覚障害者支援施設に出向いて参加を依頼したものの、反応は消極的であったため、宮城県の仲間に依頼して、同じ職種というネットワークから本研修会の趣旨や目的を説明してもらったことが奏功し、参加増加につながった。研修会終了後に設けた自由な交流時間には、地域内のリソースの確認もできていた。また、研修会を実施したことで、会員の少ない地域での研修会の開催のためのノウハウも確認できた。</w:t>
      </w:r>
    </w:p>
    <w:p w14:paraId="2D4CD7ED" w14:textId="77777777" w:rsidR="00E813E2" w:rsidRPr="00371944" w:rsidRDefault="00E813E2" w:rsidP="00EE1FDF">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78045C3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プレ企画は、盛岡大会までにさらに連携を深めていくきっかけとなった。2回目の研修会と盛岡大会は「充実した視覚リハの実践を根づかせる」ための大切な機会になる。</w:t>
      </w:r>
    </w:p>
    <w:p w14:paraId="5A53726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＜多くの発表と活発な討論が地域の視覚リハを育てますので、2019年7月は盛岡でお待ちしています＞</w:t>
      </w:r>
    </w:p>
    <w:p w14:paraId="4E584543" w14:textId="77777777" w:rsidR="00EE1FDF" w:rsidRPr="00371944" w:rsidRDefault="00EE1FDF"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0247CE34" w14:textId="142BE2A3" w:rsidR="00E813E2" w:rsidRPr="00371944" w:rsidRDefault="00E813E2" w:rsidP="005D6F7C">
      <w:pPr>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P-50</w:t>
      </w:r>
      <w:r w:rsidRPr="00371944">
        <w:rPr>
          <w:rFonts w:ascii="ＭＳ ゴシック" w:eastAsia="ＭＳ ゴシック" w:hAnsi="ＭＳ ゴシック" w:cs="Times New Roman" w:hint="eastAsia"/>
          <w:b/>
          <w:sz w:val="24"/>
          <w:szCs w:val="24"/>
        </w:rPr>
        <w:t>.</w:t>
      </w:r>
      <w:r w:rsidR="00371944"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sz w:val="24"/>
          <w:szCs w:val="24"/>
        </w:rPr>
        <w:t>日本ライトハウス養成部で担当した在宅指導の実態報告</w:t>
      </w:r>
      <w:r w:rsidR="005D6F7C">
        <w:rPr>
          <w:rFonts w:ascii="ＭＳ ゴシック" w:eastAsia="ＭＳ ゴシック" w:hAnsi="ＭＳ ゴシック" w:cs="Times New Roman"/>
          <w:b/>
          <w:sz w:val="24"/>
          <w:szCs w:val="24"/>
        </w:rPr>
        <w:br w:type="textWrapping" w:clear="all"/>
      </w:r>
      <w:r w:rsidR="00B86652" w:rsidRPr="00371944">
        <w:rPr>
          <w:rFonts w:ascii="ＭＳ ゴシック" w:eastAsia="ＭＳ ゴシック" w:hAnsi="ＭＳ ゴシック" w:cs="Times New Roman" w:hint="eastAsia"/>
          <w:b/>
          <w:sz w:val="24"/>
          <w:szCs w:val="24"/>
        </w:rPr>
        <w:t>－</w:t>
      </w:r>
      <w:r w:rsidR="001843EE">
        <w:rPr>
          <w:rFonts w:ascii="ＭＳ ゴシック" w:eastAsia="ＭＳ ゴシック" w:hAnsi="ＭＳ ゴシック" w:cs="Times New Roman" w:hint="eastAsia"/>
          <w:b/>
          <w:sz w:val="24"/>
          <w:szCs w:val="24"/>
        </w:rPr>
        <w:t>最近</w:t>
      </w:r>
      <w:r w:rsidRPr="00371944">
        <w:rPr>
          <w:rFonts w:ascii="ＭＳ ゴシック" w:eastAsia="ＭＳ ゴシック" w:hAnsi="ＭＳ ゴシック" w:cs="Times New Roman" w:hint="eastAsia"/>
          <w:b/>
          <w:sz w:val="24"/>
          <w:szCs w:val="24"/>
        </w:rPr>
        <w:t>5年間の事例から</w:t>
      </w:r>
      <w:r w:rsidR="00B86652" w:rsidRPr="00371944">
        <w:rPr>
          <w:rFonts w:ascii="ＭＳ ゴシック" w:eastAsia="ＭＳ ゴシック" w:hAnsi="ＭＳ ゴシック" w:cs="Times New Roman" w:hint="eastAsia"/>
          <w:b/>
          <w:sz w:val="24"/>
          <w:szCs w:val="24"/>
        </w:rPr>
        <w:t>－</w:t>
      </w:r>
    </w:p>
    <w:p w14:paraId="17BE623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○山下</w:t>
      </w:r>
      <w:r w:rsidR="00B479C3"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紗輝</w:t>
      </w:r>
    </w:p>
    <w:p w14:paraId="7DCB33E5" w14:textId="77777777" w:rsidR="00E813E2" w:rsidRPr="00371944" w:rsidRDefault="00E813E2" w:rsidP="00B479C3">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社会福祉法人日本ライトハウス 視覚障害リハビリテーションセンター 養成部</w:t>
      </w:r>
    </w:p>
    <w:p w14:paraId="7792CD73" w14:textId="77777777" w:rsidR="00E813E2" w:rsidRPr="00371944" w:rsidRDefault="00E813E2" w:rsidP="00B479C3">
      <w:pPr>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55E0BF52"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平成25年度から平成29年度までの筆者が行った過去5年間の在宅指導の利用者（和歌山県、宝塚市、兵庫県、奈良県）を対象に訓練実績を分析し、訓練ニーズの把握、在宅指導の実態を明らかにする。</w:t>
      </w:r>
    </w:p>
    <w:p w14:paraId="2A188116" w14:textId="77777777" w:rsidR="00E813E2" w:rsidRPr="00371944" w:rsidRDefault="00E813E2" w:rsidP="00B479C3">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091CE9BC"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申込み時の年齢35歳から86歳（30代3名、40代3名、50代3名、60代10名、70代8名、80代4名）の男性7名、女性24名計31名を対象に、眼疾患や訓練期間、訓練内容等をケース記録と報告書から分析した。</w:t>
      </w:r>
    </w:p>
    <w:p w14:paraId="353F8260" w14:textId="77777777" w:rsidR="00E813E2" w:rsidRPr="00371944" w:rsidRDefault="00E813E2" w:rsidP="00B479C3">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607975BD"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眼疾患は、網膜色素変性症14名（45％）、緑内障5名（16％）、糖尿病3名（10％）の順で多かった。平成29年度時点の訓練対象者は17名で、過去5年間の終了者数は14名であった。終了者を含む訓練期間は5年以上3名、4年2名、3年3名、2年5名、1年18名であり、全訓練回数は１回から42回であった。訓練内容は、歩行22名（71％）、ADL15名（48％）、PC9名（29％）、点字4名（13％）であった。訓練内容は1人の利用者に対し複数の内容で実施した。内訳は、歩行は白杖操作（68％）、ファミリアリゼーション（32％）、白杖の選定（32％）が多く、ADLは用具の紹介（53％）、機器操作（47％）、PCは高知システム系ソフト（33％）が最も多かった。歩行は対象者の全年代で実施し30代の実施率は100％であり、点字は60代以上に実施していた。</w:t>
      </w:r>
    </w:p>
    <w:p w14:paraId="2EA6BDD6" w14:textId="77777777" w:rsidR="00E813E2" w:rsidRPr="00371944" w:rsidRDefault="00E813E2" w:rsidP="00B479C3">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4DCD7CFA"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歩行は全ての年代でニーズがあり、申込みのきっかけとしても多いことがわかった。点字とADLは、当初の訓練ニーズとしては少ないが、訓練が進むにつれ点字を習得したいニーズが挙がり、ADLは生活場面を把握するうちにニーズとして増加する傾向にある。</w:t>
      </w:r>
    </w:p>
    <w:p w14:paraId="5F407289" w14:textId="77777777" w:rsidR="00E813E2" w:rsidRPr="00371944" w:rsidRDefault="00E813E2" w:rsidP="00B479C3">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4676EB4E" w14:textId="77777777" w:rsidR="00B479C3"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在宅指導では60歳以上の割合が高く、高齢視覚障害者でも歩行訓練を受け、単独での外出を希望する方が多かった。対象者が希望する訓練は歩行やPCなど具体的なものが挙がりやすいが、生活場面での課題は様々であり、それらのニーズを支援者が把握する必要性がある。</w:t>
      </w:r>
      <w:r w:rsidRPr="00371944">
        <w:rPr>
          <w:rFonts w:ascii="ＭＳ ゴシック" w:eastAsia="ＭＳ ゴシック" w:hAnsi="ＭＳ ゴシック" w:cs="Times New Roman"/>
          <w:sz w:val="24"/>
          <w:szCs w:val="24"/>
        </w:rPr>
        <w:cr/>
      </w:r>
      <w:r w:rsidR="00B479C3" w:rsidRPr="00371944">
        <w:rPr>
          <w:rFonts w:ascii="ＭＳ ゴシック" w:eastAsia="ＭＳ ゴシック" w:hAnsi="ＭＳ ゴシック" w:cs="Times New Roman"/>
          <w:sz w:val="24"/>
          <w:szCs w:val="24"/>
        </w:rPr>
        <w:br w:type="page"/>
      </w:r>
    </w:p>
    <w:p w14:paraId="5B2DDAA3"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活-P-51.</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馬場村塾の活動報告</w:t>
      </w:r>
    </w:p>
    <w:p w14:paraId="09298E1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○大川</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和彦</w:t>
      </w:r>
      <w:r w:rsidRPr="00371944">
        <w:rPr>
          <w:rFonts w:ascii="ＭＳ ゴシック" w:eastAsia="ＭＳ ゴシック" w:hAnsi="ＭＳ ゴシック" w:cs="Times New Roman" w:hint="eastAsia"/>
          <w:sz w:val="24"/>
          <w:szCs w:val="24"/>
          <w:vertAlign w:val="superscript"/>
        </w:rPr>
        <w:t>1</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、甲賀</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金夫</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、黒田</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昌弘</w:t>
      </w:r>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、成松</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一郎</w:t>
      </w:r>
      <w:r w:rsidRPr="00371944">
        <w:rPr>
          <w:rFonts w:ascii="ＭＳ ゴシック" w:eastAsia="ＭＳ ゴシック" w:hAnsi="ＭＳ ゴシック" w:cs="Times New Roman" w:hint="eastAsia"/>
          <w:sz w:val="24"/>
          <w:szCs w:val="24"/>
          <w:vertAlign w:val="superscript"/>
        </w:rPr>
        <w:t>4</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5</w:t>
      </w:r>
      <w:r w:rsidR="00924CB9" w:rsidRPr="00371944">
        <w:rPr>
          <w:rFonts w:ascii="ＭＳ ゴシック" w:eastAsia="ＭＳ ゴシック" w:hAnsi="ＭＳ ゴシック" w:cs="Times New Roman" w:hint="eastAsia"/>
          <w:sz w:val="24"/>
          <w:szCs w:val="24"/>
          <w:vertAlign w:val="superscript"/>
        </w:rPr>
        <w:t>）</w:t>
      </w:r>
    </w:p>
    <w:p w14:paraId="1A3D9B6B" w14:textId="77777777" w:rsidR="00E813E2" w:rsidRPr="00371944" w:rsidRDefault="00E813E2" w:rsidP="00924CB9">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1)千葉市中央図書館、2)社会福祉法人桜雲会、3)株式会社画像聴覚化研究所、</w:t>
      </w:r>
    </w:p>
    <w:p w14:paraId="48802A24" w14:textId="77777777" w:rsidR="00E813E2" w:rsidRPr="00371944" w:rsidRDefault="00E813E2" w:rsidP="00924CB9">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4)有限会社読書工房、5)専修大学</w:t>
      </w:r>
    </w:p>
    <w:p w14:paraId="77DD91D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2015年4月から毎月</w:t>
      </w:r>
      <w:r w:rsidR="00AD6D27" w:rsidRPr="00371944">
        <w:rPr>
          <w:rFonts w:ascii="ＭＳ ゴシック" w:eastAsia="ＭＳ ゴシック" w:hAnsi="ＭＳ ゴシック" w:cs="Courier New" w:hint="eastAsia"/>
          <w:sz w:val="24"/>
          <w:szCs w:val="24"/>
        </w:rPr>
        <w:t>1</w:t>
      </w:r>
      <w:r w:rsidRPr="00371944">
        <w:rPr>
          <w:rFonts w:ascii="ＭＳ ゴシック" w:eastAsia="ＭＳ ゴシック" w:hAnsi="ＭＳ ゴシック" w:cs="Courier New" w:hint="eastAsia"/>
          <w:sz w:val="24"/>
          <w:szCs w:val="24"/>
        </w:rPr>
        <w:t>回、高田馬場で「馬場村塾（ばばそんじゅく）」という集まりを開催している。高田馬場という場所は、視覚障害関係の施設や企業・団体などが多く、歴史的にも視覚障害者の文化と深いつながりがある土地であるが、その一方で、各施設職員や利用者同士が交流する場が少なくなってきているという問題意識から、視覚障害の有無や、世代などのボーダーを超えた集まりを定期的に開くことになった。</w:t>
      </w:r>
    </w:p>
    <w:p w14:paraId="0A312BD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塾のテーマは「視覚障害」にかかわる内容を中心にしているが、必ずしもそれにこだわるものではなく、その周辺のテーマも含む。</w:t>
      </w:r>
    </w:p>
    <w:p w14:paraId="1B6ABFA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毎回、一人の方による60分のプレゼンがあり、後半の60分はディスカッション形式で行うことにより交流、情報共有を図っている。また、馬場村塾MLには、プレゼンの資料が投稿されたり、大小様々なイベント情報などが投稿され、情報共有、交流の場として機能している。塾の模様は編集後、株式会社19のサイトにて公開される。</w:t>
      </w:r>
    </w:p>
    <w:p w14:paraId="69482603" w14:textId="77777777" w:rsidR="00E813E2" w:rsidRPr="00371944" w:rsidRDefault="00E813E2" w:rsidP="008363B7">
      <w:pPr>
        <w:widowControl w:val="0"/>
        <w:topLinePunct/>
        <w:autoSpaceDE w:val="0"/>
        <w:autoSpaceDN w:val="0"/>
        <w:spacing w:afterLines="100" w:after="324"/>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視覚障害関係者の間では近年、『連携』がキーワードとなり、スマートサイトの開設も進んでいるが、気軽に集え情報交換出来る場が各地に広がることが望ましいと考える。</w:t>
      </w:r>
    </w:p>
    <w:p w14:paraId="0FE73CF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以下は主なプレゼンターとテーマである。</w:t>
      </w:r>
    </w:p>
    <w:p w14:paraId="3519F36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大胡田誠(弁護士)「障害者差別解消法を考える」</w:t>
      </w:r>
    </w:p>
    <w:p w14:paraId="3F9C321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原利明(鹿島建設)「デザインの可能性 ー ロービジョンの視点からデザインの在りかたを問い直す」</w:t>
      </w:r>
    </w:p>
    <w:p w14:paraId="663AEE4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堀越喜晴</w:t>
      </w:r>
      <w:r w:rsidRPr="00371944">
        <w:rPr>
          <w:rFonts w:ascii="ＭＳ ゴシック" w:eastAsia="ＭＳ ゴシック" w:hAnsi="ＭＳ ゴシック" w:cs="Times New Roman"/>
          <w:kern w:val="0"/>
          <w:sz w:val="24"/>
          <w:szCs w:val="24"/>
        </w:rPr>
        <w:t>(</w:t>
      </w:r>
      <w:r w:rsidRPr="00371944">
        <w:rPr>
          <w:rFonts w:ascii="ＭＳ ゴシック" w:eastAsia="ＭＳ ゴシック" w:hAnsi="ＭＳ ゴシック" w:cs="Times New Roman" w:hint="eastAsia"/>
          <w:kern w:val="0"/>
          <w:sz w:val="24"/>
          <w:szCs w:val="24"/>
        </w:rPr>
        <w:t>大学講師</w:t>
      </w:r>
      <w:r w:rsidRPr="00371944">
        <w:rPr>
          <w:rFonts w:ascii="ＭＳ ゴシック" w:eastAsia="ＭＳ ゴシック" w:hAnsi="ＭＳ ゴシック" w:cs="Times New Roman"/>
          <w:kern w:val="0"/>
          <w:sz w:val="24"/>
          <w:szCs w:val="24"/>
        </w:rPr>
        <w:t xml:space="preserve">) </w:t>
      </w:r>
      <w:r w:rsidRPr="00371944">
        <w:rPr>
          <w:rFonts w:ascii="ＭＳ ゴシック" w:eastAsia="ＭＳ ゴシック" w:hAnsi="ＭＳ ゴシック" w:cs="Times New Roman" w:hint="eastAsia"/>
          <w:kern w:val="0"/>
          <w:sz w:val="24"/>
          <w:szCs w:val="24"/>
        </w:rPr>
        <w:t>「障害学とは何だ！？」</w:t>
      </w:r>
    </w:p>
    <w:p w14:paraId="7DD4FE8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宇野和博(筑波大学付属視覚特別支援学校)</w:t>
      </w:r>
      <w:r w:rsidRPr="00371944">
        <w:rPr>
          <w:rFonts w:ascii="ＭＳ ゴシック" w:eastAsia="ＭＳ ゴシック" w:hAnsi="ＭＳ ゴシック" w:cs="Times New Roman"/>
          <w:kern w:val="0"/>
          <w:sz w:val="24"/>
          <w:szCs w:val="24"/>
        </w:rPr>
        <w:t xml:space="preserve"> </w:t>
      </w:r>
      <w:r w:rsidRPr="00371944">
        <w:rPr>
          <w:rFonts w:ascii="ＭＳ ゴシック" w:eastAsia="ＭＳ ゴシック" w:hAnsi="ＭＳ ゴシック" w:cs="Times New Roman" w:hint="eastAsia"/>
          <w:kern w:val="0"/>
          <w:sz w:val="24"/>
          <w:szCs w:val="24"/>
        </w:rPr>
        <w:t>「読書バリアフリーについて考える」</w:t>
      </w:r>
    </w:p>
    <w:p w14:paraId="6F3552D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kern w:val="0"/>
          <w:sz w:val="24"/>
          <w:szCs w:val="24"/>
        </w:rPr>
        <w:t>嶺重慎(京都大学教授)「さわって楽しむ天文学」</w:t>
      </w:r>
    </w:p>
    <w:p w14:paraId="6BB8CF9C" w14:textId="77777777" w:rsidR="008363B7" w:rsidRPr="00371944" w:rsidRDefault="008363B7" w:rsidP="0098170E">
      <w:pPr>
        <w:widowControl w:val="0"/>
        <w:topLinePunct/>
        <w:autoSpaceDE w:val="0"/>
        <w:autoSpaceDN w:val="0"/>
        <w:jc w:val="both"/>
        <w:rPr>
          <w:rFonts w:ascii="ＭＳ ゴシック" w:eastAsia="ＭＳ ゴシック" w:hAnsi="ＭＳ ゴシック" w:cs="Courier New"/>
          <w:b/>
          <w:sz w:val="24"/>
          <w:szCs w:val="24"/>
        </w:rPr>
      </w:pPr>
      <w:r w:rsidRPr="00371944">
        <w:rPr>
          <w:rFonts w:ascii="ＭＳ ゴシック" w:eastAsia="ＭＳ ゴシック" w:hAnsi="ＭＳ ゴシック" w:cs="Courier New"/>
          <w:b/>
          <w:sz w:val="24"/>
          <w:szCs w:val="24"/>
        </w:rPr>
        <w:br w:type="page"/>
      </w:r>
    </w:p>
    <w:p w14:paraId="509BEC43" w14:textId="356F8698"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Courier New"/>
          <w:b/>
          <w:color w:val="000000"/>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P-52</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b/>
          <w:color w:val="000000"/>
          <w:sz w:val="24"/>
          <w:szCs w:val="24"/>
        </w:rPr>
        <w:t>高知県での視覚リハの啓発活動についての報告</w:t>
      </w:r>
      <w:r w:rsidR="005D6F7C">
        <w:rPr>
          <w:rFonts w:ascii="ＭＳ ゴシック" w:eastAsia="ＭＳ ゴシック" w:hAnsi="ＭＳ ゴシック" w:cs="Courier New"/>
          <w:b/>
          <w:color w:val="000000"/>
          <w:sz w:val="24"/>
          <w:szCs w:val="24"/>
        </w:rPr>
        <w:br w:type="textWrapping" w:clear="all"/>
      </w:r>
      <w:r w:rsidRPr="00371944">
        <w:rPr>
          <w:rFonts w:ascii="ＭＳ ゴシック" w:eastAsia="ＭＳ ゴシック" w:hAnsi="ＭＳ ゴシック" w:cs="Courier New" w:hint="eastAsia"/>
          <w:b/>
          <w:color w:val="000000"/>
          <w:kern w:val="0"/>
          <w:sz w:val="24"/>
          <w:szCs w:val="24"/>
        </w:rPr>
        <w:t>「広域で効果的な啓発活動を行うために」</w:t>
      </w:r>
    </w:p>
    <w:p w14:paraId="08C3B47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color w:val="000000"/>
          <w:kern w:val="0"/>
          <w:sz w:val="24"/>
          <w:szCs w:val="24"/>
        </w:rPr>
        <w:t>金平</w:t>
      </w:r>
      <w:r w:rsidR="008363B7"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color w:val="000000"/>
          <w:kern w:val="0"/>
          <w:sz w:val="24"/>
          <w:szCs w:val="24"/>
        </w:rPr>
        <w:t>景介</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kern w:val="0"/>
          <w:sz w:val="24"/>
          <w:szCs w:val="24"/>
        </w:rPr>
        <w:t>、</w:t>
      </w:r>
      <w:r w:rsidRPr="00371944">
        <w:rPr>
          <w:rFonts w:ascii="ＭＳ ゴシック" w:eastAsia="ＭＳ ゴシック" w:hAnsi="ＭＳ ゴシック" w:cs="Courier New" w:hint="eastAsia"/>
          <w:color w:val="000000"/>
          <w:sz w:val="24"/>
          <w:szCs w:val="24"/>
        </w:rPr>
        <w:t>日浦</w:t>
      </w:r>
      <w:r w:rsidR="008363B7" w:rsidRPr="00371944">
        <w:rPr>
          <w:rFonts w:ascii="ＭＳ ゴシック" w:eastAsia="ＭＳ ゴシック" w:hAnsi="ＭＳ ゴシック" w:cs="Courier New" w:hint="eastAsia"/>
          <w:color w:val="000000"/>
          <w:sz w:val="24"/>
          <w:szCs w:val="24"/>
        </w:rPr>
        <w:t xml:space="preserve"> </w:t>
      </w:r>
      <w:r w:rsidRPr="00371944">
        <w:rPr>
          <w:rFonts w:ascii="ＭＳ ゴシック" w:eastAsia="ＭＳ ゴシック" w:hAnsi="ＭＳ ゴシック" w:cs="Courier New" w:hint="eastAsia"/>
          <w:color w:val="000000"/>
          <w:sz w:val="24"/>
          <w:szCs w:val="24"/>
        </w:rPr>
        <w:t>胡桃</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、西川</w:t>
      </w:r>
      <w:r w:rsidR="008363B7" w:rsidRPr="00371944">
        <w:rPr>
          <w:rFonts w:ascii="ＭＳ ゴシック" w:eastAsia="ＭＳ ゴシック" w:hAnsi="ＭＳ ゴシック" w:cs="Courier New" w:hint="eastAsia"/>
          <w:color w:val="000000"/>
          <w:sz w:val="24"/>
          <w:szCs w:val="24"/>
        </w:rPr>
        <w:t xml:space="preserve"> </w:t>
      </w:r>
      <w:r w:rsidRPr="00371944">
        <w:rPr>
          <w:rFonts w:ascii="ＭＳ ゴシック" w:eastAsia="ＭＳ ゴシック" w:hAnsi="ＭＳ ゴシック" w:cs="Courier New" w:hint="eastAsia"/>
          <w:color w:val="000000"/>
          <w:sz w:val="24"/>
          <w:szCs w:val="24"/>
        </w:rPr>
        <w:t>理紗</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sz w:val="24"/>
          <w:szCs w:val="24"/>
        </w:rPr>
        <w:t>、</w:t>
      </w:r>
      <w:r w:rsidRPr="00371944">
        <w:rPr>
          <w:rFonts w:ascii="ＭＳ ゴシック" w:eastAsia="ＭＳ ゴシック" w:hAnsi="ＭＳ ゴシック" w:cs="Courier New" w:hint="eastAsia"/>
          <w:color w:val="000000"/>
          <w:kern w:val="0"/>
          <w:sz w:val="24"/>
          <w:szCs w:val="24"/>
        </w:rPr>
        <w:t>上光</w:t>
      </w:r>
      <w:r w:rsidR="008363B7"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color w:val="000000"/>
          <w:kern w:val="0"/>
          <w:sz w:val="24"/>
          <w:szCs w:val="24"/>
        </w:rPr>
        <w:t>陽子</w:t>
      </w:r>
      <w:r w:rsidRPr="00371944">
        <w:rPr>
          <w:rFonts w:ascii="ＭＳ ゴシック" w:eastAsia="ＭＳ ゴシック" w:hAnsi="ＭＳ ゴシック" w:cs="Courier New" w:hint="eastAsia"/>
          <w:sz w:val="24"/>
          <w:szCs w:val="24"/>
          <w:vertAlign w:val="superscript"/>
        </w:rPr>
        <w:t>2</w:t>
      </w:r>
      <w:r w:rsidR="00924CB9" w:rsidRPr="00371944">
        <w:rPr>
          <w:rFonts w:ascii="ＭＳ ゴシック" w:eastAsia="ＭＳ ゴシック" w:hAnsi="ＭＳ ゴシック" w:cs="Courier New" w:hint="eastAsia"/>
          <w:sz w:val="24"/>
          <w:szCs w:val="24"/>
          <w:vertAlign w:val="superscript"/>
        </w:rPr>
        <w:t>）</w:t>
      </w:r>
    </w:p>
    <w:p w14:paraId="56EFD356" w14:textId="77777777" w:rsidR="00E813E2" w:rsidRPr="00371944" w:rsidRDefault="00E813E2" w:rsidP="00924CB9">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color w:val="000000"/>
          <w:kern w:val="0"/>
          <w:sz w:val="24"/>
          <w:szCs w:val="24"/>
        </w:rPr>
        <w:t>1)</w:t>
      </w:r>
      <w:r w:rsidRPr="00371944">
        <w:rPr>
          <w:rFonts w:ascii="ＭＳ ゴシック" w:eastAsia="ＭＳ ゴシック" w:hAnsi="ＭＳ ゴシック" w:cs="Times New Roman" w:hint="eastAsia"/>
          <w:color w:val="000000"/>
          <w:sz w:val="24"/>
          <w:szCs w:val="24"/>
        </w:rPr>
        <w:t>公益財団法人</w:t>
      </w:r>
      <w:r w:rsidR="008363B7" w:rsidRPr="00371944">
        <w:rPr>
          <w:rFonts w:ascii="ＭＳ ゴシック" w:eastAsia="ＭＳ ゴシック" w:hAnsi="ＭＳ ゴシック" w:cs="Times New Roman" w:hint="eastAsia"/>
          <w:color w:val="000000"/>
          <w:sz w:val="24"/>
          <w:szCs w:val="24"/>
        </w:rPr>
        <w:t xml:space="preserve"> </w:t>
      </w:r>
      <w:r w:rsidRPr="00371944">
        <w:rPr>
          <w:rFonts w:ascii="ＭＳ ゴシック" w:eastAsia="ＭＳ ゴシック" w:hAnsi="ＭＳ ゴシック" w:cs="Times New Roman" w:hint="eastAsia"/>
          <w:color w:val="000000"/>
          <w:sz w:val="24"/>
          <w:szCs w:val="24"/>
        </w:rPr>
        <w:t>高知県身体障害者連合会、</w:t>
      </w:r>
      <w:r w:rsidRPr="00371944">
        <w:rPr>
          <w:rFonts w:ascii="ＭＳ ゴシック" w:eastAsia="ＭＳ ゴシック" w:hAnsi="ＭＳ ゴシック" w:cs="Times New Roman" w:hint="eastAsia"/>
          <w:color w:val="000000"/>
          <w:kern w:val="0"/>
          <w:sz w:val="24"/>
          <w:szCs w:val="24"/>
        </w:rPr>
        <w:t>2)高知県立高知盲学校</w:t>
      </w:r>
    </w:p>
    <w:p w14:paraId="498B5F5C" w14:textId="77777777" w:rsidR="00E813E2" w:rsidRPr="00371944" w:rsidRDefault="00E813E2" w:rsidP="008363B7">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【高知県での啓発活動の背景】</w:t>
      </w:r>
    </w:p>
    <w:p w14:paraId="02D6337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高知県では、視覚障害生活訓練事業として視覚障害リハを実施しており、当事者への対応（訓練、相談）と啓発活動（出張機器展示、講演活動等）を両輪として活動を行っている。訓練士退職、採用、養成といった端境期にあり、訓練相談待機者が増加し、初回相談までの期間が長くなり、啓発活動が少なくなってきた。啓発活動の一環として巡回相談を実施している。巡回相談では、市町村・相談支援事業所・包括支援センター・同行援護事業所などの職員を対象に「視覚障害基礎講座、盲学校・点字図書館の紹介」と、当事者を対象に便利グッズなどの出張機器展示を実施している。</w:t>
      </w:r>
    </w:p>
    <w:p w14:paraId="6E80933F" w14:textId="77777777" w:rsidR="008363B7"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【目的と方法】</w:t>
      </w:r>
    </w:p>
    <w:p w14:paraId="559DDB3D" w14:textId="77777777" w:rsidR="00E813E2" w:rsidRPr="00371944" w:rsidRDefault="00E813E2" w:rsidP="008363B7">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巡回相談を実施する市町村を決定するにあたり、福祉サービスの情報が行き届いていない市町村で優先的に開催しようと考えた。福祉サービスの情報が行き届いているかの指標として、各市町村の視覚障害の身体障害手帳取得率を集計した。手帳取得率が福祉サービスの情報が行き届いているかの指標となるか研究大会参加者の皆さんのご意見をうかがいたい。</w:t>
      </w:r>
    </w:p>
    <w:p w14:paraId="23F08D9A"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【結果とまとめ】</w:t>
      </w:r>
    </w:p>
    <w:p w14:paraId="5E7509A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人口の多い市町村ほど、相談施設や医療機関などの福祉サービスの情報を提供できる施設が多いことから手帳取得率が高いと考えていたが、人口と手帳取得率の相関関係はなかった。今後は、手帳取得率の低い市町村で巡回相談を実施していきたい。相談対応するなかで、「あと10年早く拡大読書器にであっていたら仕事が続けられていたかもしれない」等と言われる方も少なくない。身体障害者手帳で給付される音声時計や拡大読書器など視覚障害リハの情報を「いつでも誰でもどこに住んでいても」受けられ地域を目指して啓発活動に力を入れていきたい。</w:t>
      </w:r>
    </w:p>
    <w:p w14:paraId="4AFF9100" w14:textId="77777777" w:rsidR="008363B7" w:rsidRPr="00371944" w:rsidRDefault="008363B7"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96A7E39"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P-53</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九州北部豪雨における視覚障害者支援について</w:t>
      </w:r>
    </w:p>
    <w:p w14:paraId="157926A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sz w:val="24"/>
          <w:szCs w:val="24"/>
        </w:rPr>
        <w:t>○武田</w:t>
      </w:r>
      <w:r w:rsidR="008363B7" w:rsidRPr="00371944">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sz w:val="24"/>
          <w:szCs w:val="24"/>
        </w:rPr>
        <w:t>貴子</w:t>
      </w:r>
      <w:r w:rsidRPr="00371944">
        <w:rPr>
          <w:rFonts w:ascii="ＭＳ ゴシック" w:eastAsia="ＭＳ ゴシック" w:hAnsi="ＭＳ ゴシック" w:cs="Times New Roman"/>
          <w:sz w:val="24"/>
          <w:szCs w:val="24"/>
          <w:vertAlign w:val="superscript"/>
        </w:rPr>
        <w:t>1</w:t>
      </w:r>
      <w:r w:rsidR="00924CB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5</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三浦</w:t>
      </w:r>
      <w:r w:rsidR="008363B7"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久美</w:t>
      </w:r>
      <w:r w:rsidRPr="00371944">
        <w:rPr>
          <w:rFonts w:ascii="ＭＳ ゴシック" w:eastAsia="ＭＳ ゴシック" w:hAnsi="ＭＳ ゴシック" w:cs="Times New Roman"/>
          <w:sz w:val="24"/>
          <w:szCs w:val="24"/>
          <w:vertAlign w:val="superscript"/>
        </w:rPr>
        <w:t>1</w:t>
      </w:r>
      <w:r w:rsidR="00924CB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5</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、吉松</w:t>
      </w:r>
      <w:r w:rsidR="008363B7"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政春</w:t>
      </w:r>
      <w:r w:rsidRPr="00371944">
        <w:rPr>
          <w:rFonts w:ascii="ＭＳ ゴシック" w:eastAsia="ＭＳ ゴシック" w:hAnsi="ＭＳ ゴシック" w:cs="Times New Roman" w:hint="eastAsia"/>
          <w:sz w:val="24"/>
          <w:szCs w:val="24"/>
          <w:vertAlign w:val="superscript"/>
        </w:rPr>
        <w:t>2</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、西村</w:t>
      </w:r>
      <w:r w:rsidR="008363B7"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亜希子</w:t>
      </w:r>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5</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、林</w:t>
      </w:r>
      <w:r w:rsidR="008363B7"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知徳</w:t>
      </w:r>
      <w:r w:rsidRPr="00371944">
        <w:rPr>
          <w:rFonts w:ascii="ＭＳ ゴシック" w:eastAsia="ＭＳ ゴシック" w:hAnsi="ＭＳ ゴシック" w:cs="Times New Roman" w:hint="eastAsia"/>
          <w:sz w:val="24"/>
          <w:szCs w:val="24"/>
          <w:vertAlign w:val="superscript"/>
        </w:rPr>
        <w:t>3</w:t>
      </w:r>
      <w:r w:rsidR="00924CB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5</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w:t>
      </w:r>
    </w:p>
    <w:p w14:paraId="63CC9541" w14:textId="77777777" w:rsidR="00E813E2" w:rsidRPr="00371944" w:rsidRDefault="00E813E2" w:rsidP="008363B7">
      <w:pPr>
        <w:widowControl w:val="0"/>
        <w:topLinePunct/>
        <w:autoSpaceDE w:val="0"/>
        <w:autoSpaceDN w:val="0"/>
        <w:ind w:firstLineChars="100" w:firstLine="25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藤岡</w:t>
      </w:r>
      <w:r w:rsidR="008363B7"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保</w:t>
      </w:r>
      <w:r w:rsidRPr="00371944">
        <w:rPr>
          <w:rFonts w:ascii="ＭＳ ゴシック" w:eastAsia="ＭＳ ゴシック" w:hAnsi="ＭＳ ゴシック" w:cs="Times New Roman" w:hint="eastAsia"/>
          <w:sz w:val="24"/>
          <w:szCs w:val="24"/>
          <w:vertAlign w:val="superscript"/>
        </w:rPr>
        <w:t>4</w:t>
      </w:r>
      <w:r w:rsidR="00924CB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kern w:val="0"/>
          <w:sz w:val="24"/>
          <w:szCs w:val="24"/>
        </w:rPr>
        <w:t>、松本</w:t>
      </w:r>
      <w:r w:rsidR="008363B7"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大史</w:t>
      </w:r>
      <w:r w:rsidRPr="00371944">
        <w:rPr>
          <w:rFonts w:ascii="ＭＳ ゴシック" w:eastAsia="ＭＳ ゴシック" w:hAnsi="ＭＳ ゴシック" w:cs="Times New Roman" w:hint="eastAsia"/>
          <w:sz w:val="24"/>
          <w:szCs w:val="24"/>
          <w:vertAlign w:val="superscript"/>
        </w:rPr>
        <w:t>4</w:t>
      </w:r>
      <w:r w:rsidR="00924CB9"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w:t>
      </w:r>
      <w:r w:rsidRPr="00371944">
        <w:rPr>
          <w:rFonts w:ascii="ＭＳ ゴシック" w:eastAsia="ＭＳ ゴシック" w:hAnsi="ＭＳ ゴシック" w:cs="Times New Roman" w:hint="eastAsia"/>
          <w:sz w:val="24"/>
          <w:szCs w:val="24"/>
        </w:rPr>
        <w:t>安藤</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薫</w:t>
      </w:r>
      <w:r w:rsidRPr="00371944">
        <w:rPr>
          <w:rFonts w:ascii="ＭＳ ゴシック" w:eastAsia="ＭＳ ゴシック" w:hAnsi="ＭＳ ゴシック" w:cs="Times New Roman"/>
          <w:sz w:val="24"/>
          <w:szCs w:val="24"/>
          <w:vertAlign w:val="superscript"/>
        </w:rPr>
        <w:t>4</w:t>
      </w:r>
      <w:r w:rsidR="00924CB9" w:rsidRPr="00371944">
        <w:rPr>
          <w:rFonts w:ascii="ＭＳ ゴシック" w:eastAsia="ＭＳ ゴシック" w:hAnsi="ＭＳ ゴシック" w:cs="Times New Roman"/>
          <w:sz w:val="24"/>
          <w:szCs w:val="24"/>
          <w:vertAlign w:val="superscript"/>
        </w:rPr>
        <w:t>）</w:t>
      </w:r>
    </w:p>
    <w:p w14:paraId="3A86CE7B" w14:textId="77777777" w:rsidR="008363B7" w:rsidRPr="00371944" w:rsidRDefault="00E813E2" w:rsidP="008363B7">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hint="eastAsia"/>
          <w:kern w:val="0"/>
          <w:sz w:val="24"/>
          <w:szCs w:val="24"/>
        </w:rPr>
        <w:t>北九州市立介護実習・普及センター</w:t>
      </w:r>
      <w:r w:rsidRPr="00371944">
        <w:rPr>
          <w:rFonts w:ascii="ＭＳ ゴシック" w:eastAsia="ＭＳ ゴシック" w:hAnsi="ＭＳ ゴシック" w:cs="Times New Roman" w:hint="eastAsia"/>
          <w:sz w:val="24"/>
          <w:szCs w:val="24"/>
        </w:rPr>
        <w:t>、2)</w:t>
      </w:r>
      <w:r w:rsidRPr="00371944">
        <w:rPr>
          <w:rFonts w:ascii="ＭＳ ゴシック" w:eastAsia="ＭＳ ゴシック" w:hAnsi="ＭＳ ゴシック" w:cs="Times New Roman" w:hint="eastAsia"/>
          <w:kern w:val="0"/>
          <w:sz w:val="24"/>
          <w:szCs w:val="24"/>
        </w:rPr>
        <w:t>福岡点字図書館</w:t>
      </w:r>
      <w:r w:rsidRPr="00371944">
        <w:rPr>
          <w:rFonts w:ascii="ＭＳ ゴシック" w:eastAsia="ＭＳ ゴシック" w:hAnsi="ＭＳ ゴシック" w:cs="Times New Roman" w:hint="eastAsia"/>
          <w:sz w:val="24"/>
          <w:szCs w:val="24"/>
        </w:rPr>
        <w:t>、</w:t>
      </w:r>
    </w:p>
    <w:p w14:paraId="60AC25CA" w14:textId="77777777" w:rsidR="00E813E2" w:rsidRPr="00371944" w:rsidRDefault="00E813E2" w:rsidP="008363B7">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w:t>
      </w:r>
      <w:r w:rsidRPr="00371944">
        <w:rPr>
          <w:rFonts w:ascii="ＭＳ ゴシック" w:eastAsia="ＭＳ ゴシック" w:hAnsi="ＭＳ ゴシック" w:cs="Times New Roman" w:hint="eastAsia"/>
          <w:kern w:val="0"/>
          <w:sz w:val="24"/>
          <w:szCs w:val="24"/>
        </w:rPr>
        <w:t>福岡市立心身障がい福祉センター</w:t>
      </w:r>
      <w:r w:rsidRPr="00371944">
        <w:rPr>
          <w:rFonts w:ascii="ＭＳ ゴシック" w:eastAsia="ＭＳ ゴシック" w:hAnsi="ＭＳ ゴシック" w:cs="Times New Roman" w:hint="eastAsia"/>
          <w:sz w:val="24"/>
          <w:szCs w:val="24"/>
        </w:rPr>
        <w:t xml:space="preserve"> 、4)</w:t>
      </w:r>
      <w:r w:rsidRPr="00371944">
        <w:rPr>
          <w:rFonts w:ascii="ＭＳ ゴシック" w:eastAsia="ＭＳ ゴシック" w:hAnsi="ＭＳ ゴシック" w:cs="Times New Roman" w:hint="eastAsia"/>
          <w:kern w:val="0"/>
          <w:sz w:val="24"/>
          <w:szCs w:val="24"/>
        </w:rPr>
        <w:t>北九州市身体障害者福祉協会</w:t>
      </w:r>
      <w:r w:rsidRPr="00371944">
        <w:rPr>
          <w:rFonts w:ascii="ＭＳ ゴシック" w:eastAsia="ＭＳ ゴシック" w:hAnsi="ＭＳ ゴシック" w:cs="Times New Roman" w:hint="eastAsia"/>
          <w:sz w:val="24"/>
          <w:szCs w:val="24"/>
        </w:rPr>
        <w:t xml:space="preserve"> 、</w:t>
      </w:r>
    </w:p>
    <w:p w14:paraId="47329FCF" w14:textId="77777777" w:rsidR="00E813E2" w:rsidRPr="00371944" w:rsidRDefault="00E813E2" w:rsidP="008363B7">
      <w:pPr>
        <w:widowControl w:val="0"/>
        <w:topLinePunct/>
        <w:autoSpaceDE w:val="0"/>
        <w:autoSpaceDN w:val="0"/>
        <w:spacing w:afterLines="100" w:after="324"/>
        <w:ind w:firstLineChars="100" w:firstLine="257"/>
        <w:jc w:val="both"/>
        <w:rPr>
          <w:rFonts w:ascii="ＭＳ ゴシック" w:eastAsia="ＭＳ ゴシック" w:hAnsi="ＭＳ ゴシック" w:cs="ＭＳ ゴシック"/>
          <w:kern w:val="0"/>
          <w:sz w:val="24"/>
          <w:szCs w:val="24"/>
        </w:rPr>
      </w:pPr>
      <w:r w:rsidRPr="00371944">
        <w:rPr>
          <w:rFonts w:ascii="ＭＳ ゴシック" w:eastAsia="ＭＳ ゴシック" w:hAnsi="ＭＳ ゴシック" w:cs="Times New Roman" w:hint="eastAsia"/>
          <w:sz w:val="24"/>
          <w:szCs w:val="24"/>
        </w:rPr>
        <w:t>5)</w:t>
      </w:r>
      <w:r w:rsidRPr="00371944">
        <w:rPr>
          <w:rFonts w:ascii="ＭＳ ゴシック" w:eastAsia="ＭＳ ゴシック" w:hAnsi="ＭＳ ゴシック" w:cs="Times New Roman" w:hint="eastAsia"/>
          <w:kern w:val="0"/>
          <w:sz w:val="24"/>
          <w:szCs w:val="24"/>
        </w:rPr>
        <w:t>九州歩行訓練士会</w:t>
      </w:r>
    </w:p>
    <w:p w14:paraId="7C29917A" w14:textId="77777777" w:rsidR="00E813E2" w:rsidRPr="00371944" w:rsidRDefault="00E813E2" w:rsidP="008363B7">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61BEE7E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2017年7月5日の九州北部豪雨により水害が発生し、福岡県と大分県に局地的な被害が生じた。県庁所在地から離れた中山間部にある同地域で被災した視覚障害者に対し、主に福岡県内の関係者が連携し支援を実施したので報告する。</w:t>
      </w:r>
    </w:p>
    <w:p w14:paraId="73D2BEF6"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76F4D8D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災害発生から時系列に支援経過をまとめ考察した。</w:t>
      </w:r>
    </w:p>
    <w:p w14:paraId="2A301C35"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12B6DE3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災害発生の翌日、視覚障害リハビリテーション協会の災害対策委員より、北九州市立介護実習・普及センターに安否確認の要請があり、九州歩行訓練士会が中心になり関係機関への安否確認を開始した。7月9日、福岡点字図書館（春日市）からの連絡で被災者を把握した。7月10日、日本盲人福祉委員会から支援物資の提供を受ける事が決定した。7月12日、福岡点字図書館を支援拠点にすることとし、福岡県から被災地の視覚障害者の名簿120名分を入手した。現状が概ね把握できた7月17日より、福岡県内の支援者が主体となり連携しながら、被災地での支援を開始した。本人や家族への訪問支援および避難所、視覚障害者団体の役員宅、社会福祉協議会、福祉事務所等とも情報交換した。のべ15名の支援者で、当事者4名を計全3回訪問した。訪問活動最終日の8月19日に今後被災地支援のキーパーソンとなる元盲学校教諭と視覚障害のある神父と情報交換し、現地での継続的な支援へと移行した。</w:t>
      </w:r>
    </w:p>
    <w:p w14:paraId="0C77D055"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6B7FF30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東日本大震災や熊本地震の経験から、災害対策や支援マニュアルが整備され、支援の経験者も増えてきた。その蓄積されてきた知識や経験を生かし、地域の特色に合わせた支援が必要である。</w:t>
      </w:r>
    </w:p>
    <w:p w14:paraId="269ACBC1" w14:textId="77777777" w:rsidR="008363B7" w:rsidRPr="00371944" w:rsidRDefault="008363B7" w:rsidP="0098170E">
      <w:pPr>
        <w:widowControl w:val="0"/>
        <w:topLinePunct/>
        <w:autoSpaceDE w:val="0"/>
        <w:autoSpaceDN w:val="0"/>
        <w:jc w:val="both"/>
        <w:rPr>
          <w:rFonts w:ascii="ＭＳ ゴシック" w:eastAsia="ＭＳ ゴシック" w:hAnsi="ＭＳ ゴシック" w:cs="Courier New"/>
          <w:b/>
          <w:sz w:val="24"/>
          <w:szCs w:val="24"/>
        </w:rPr>
      </w:pPr>
      <w:r w:rsidRPr="00371944">
        <w:rPr>
          <w:rFonts w:ascii="ＭＳ ゴシック" w:eastAsia="ＭＳ ゴシック" w:hAnsi="ＭＳ ゴシック" w:cs="Courier New"/>
          <w:b/>
          <w:sz w:val="24"/>
          <w:szCs w:val="24"/>
        </w:rPr>
        <w:br w:type="page"/>
      </w:r>
    </w:p>
    <w:p w14:paraId="1B8762CA"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Courier New"/>
          <w:b/>
          <w:color w:val="000000"/>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P-54</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b/>
          <w:color w:val="000000"/>
          <w:kern w:val="0"/>
          <w:sz w:val="24"/>
          <w:szCs w:val="24"/>
        </w:rPr>
        <w:t xml:space="preserve"> 京都府南部地域における地域拠点（サテライト）の実践</w:t>
      </w:r>
    </w:p>
    <w:p w14:paraId="33E5914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○田伏</w:t>
      </w:r>
      <w:r w:rsidR="008363B7"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久士</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、京極</w:t>
      </w:r>
      <w:r w:rsidR="008363B7"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裕子</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、清水</w:t>
      </w:r>
      <w:r w:rsidR="008363B7"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和美</w:t>
      </w:r>
      <w:r w:rsidRPr="00371944">
        <w:rPr>
          <w:rFonts w:ascii="ＭＳ ゴシック" w:eastAsia="ＭＳ ゴシック" w:hAnsi="ＭＳ ゴシック" w:cs="Courier New" w:hint="eastAsia"/>
          <w:sz w:val="24"/>
          <w:szCs w:val="24"/>
          <w:vertAlign w:val="superscript"/>
        </w:rPr>
        <w:t>1</w:t>
      </w:r>
      <w:r w:rsidR="00924CB9"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2</w:t>
      </w:r>
      <w:r w:rsidR="00924CB9" w:rsidRPr="00371944">
        <w:rPr>
          <w:rFonts w:ascii="ＭＳ ゴシック" w:eastAsia="ＭＳ ゴシック" w:hAnsi="ＭＳ ゴシック" w:cs="Courier New" w:hint="eastAsia"/>
          <w:sz w:val="24"/>
          <w:szCs w:val="24"/>
          <w:vertAlign w:val="superscript"/>
        </w:rPr>
        <w:t>）</w:t>
      </w:r>
    </w:p>
    <w:p w14:paraId="09037650" w14:textId="77777777" w:rsidR="00E813E2" w:rsidRPr="00371944" w:rsidRDefault="00E813E2" w:rsidP="008363B7">
      <w:pPr>
        <w:widowControl w:val="0"/>
        <w:topLinePunct/>
        <w:autoSpaceDE w:val="0"/>
        <w:autoSpaceDN w:val="0"/>
        <w:spacing w:afterLines="100" w:after="324"/>
        <w:ind w:firstLineChars="100" w:firstLine="257"/>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kern w:val="0"/>
          <w:sz w:val="24"/>
          <w:szCs w:val="24"/>
        </w:rPr>
        <w:t>1)社会福祉法人</w:t>
      </w:r>
      <w:r w:rsidR="008363B7"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color w:val="000000"/>
          <w:kern w:val="0"/>
          <w:sz w:val="24"/>
          <w:szCs w:val="24"/>
        </w:rPr>
        <w:t>京都視覚障害者支援センター</w:t>
      </w:r>
      <w:r w:rsidRPr="00371944">
        <w:rPr>
          <w:rFonts w:ascii="ＭＳ ゴシック" w:eastAsia="ＭＳ ゴシック" w:hAnsi="ＭＳ ゴシック" w:cs="Courier New" w:hint="eastAsia"/>
          <w:color w:val="000000"/>
          <w:sz w:val="24"/>
          <w:szCs w:val="24"/>
        </w:rPr>
        <w:t>、</w:t>
      </w:r>
      <w:r w:rsidRPr="00371944">
        <w:rPr>
          <w:rFonts w:ascii="ＭＳ ゴシック" w:eastAsia="ＭＳ ゴシック" w:hAnsi="ＭＳ ゴシック" w:cs="Courier New" w:hint="eastAsia"/>
          <w:color w:val="000000"/>
          <w:kern w:val="0"/>
          <w:sz w:val="24"/>
          <w:szCs w:val="24"/>
        </w:rPr>
        <w:t>2)社会福祉法人</w:t>
      </w:r>
      <w:r w:rsidR="008363B7"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sz w:val="24"/>
          <w:szCs w:val="24"/>
        </w:rPr>
        <w:t>京都ライトハウス</w:t>
      </w:r>
    </w:p>
    <w:p w14:paraId="64DE97E7" w14:textId="77777777" w:rsidR="00E813E2" w:rsidRPr="00371944" w:rsidRDefault="00E813E2" w:rsidP="008363B7">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4A7665A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京都では、京都ライトハウスにおいて、通所、入所で視覚リハの機能訓練や生活相談が行われている。用具販売、IT相談、点字図書館、クラブ活動など視覚障害者にとって総合的なサービスが提供され、プラットフォームの役割を果たしている。また、訪問相談・訓練の体制も整備されている。しかし、訪問は京都市外の地域にも行われているが、視覚障害に関する制度や機器・用具、訓練、工夫などを相談したい・試したいと思った時に、京都ライトハウスは遠すぎて行けないという話をよく耳にする。また、同じ障害を持つ仲間とつながる機会を得難いことを、訪問担当者は課題と感じていた。そこで、2012年から地域の方が利用しやすい場所に、月に一度ずつ会場を借りて、サテライトという名称の集まりを開催し、視覚リハ訓練、相談支援、情報提供、交流企画などを実施している。6年間の活動と実施するなかで得られた成果の紹介を行う。</w:t>
      </w:r>
    </w:p>
    <w:p w14:paraId="3B260D8F"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【活動内容】</w:t>
      </w:r>
    </w:p>
    <w:p w14:paraId="3DE2FDA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毎月第2水曜は京田辺市（地域の支援センター）、第3水曜は長岡京市（市立の会館）、第4水曜は宇治市（京都府の保健所）で開催。午前は、個別の訓練・相談。午後は、講習形式の制度・機器・訓練紹介や仲間の生活の工夫や趣味披露、交流サロンなど。また、第1水曜日は外出・交流企画や、定期的開催地以外の出張サテライトなど。</w:t>
      </w:r>
    </w:p>
    <w:p w14:paraId="48295C7C"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【成果】</w:t>
      </w:r>
    </w:p>
    <w:p w14:paraId="75CDEE1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情報の届きにくい人に、広報等により制度・視覚リハ・工夫などの紹介の機会を作り出し、手帳未取得等の制度の谷間にいる人への相談も可能である。近隣地域に住む視覚障害者が集まることで、同じ不自由さを持つ方との仲間作りができて、ピアカン的効果で生活の意欲を作ることができる。また教え手となる人の生き甲斐も作り出している。地域のボランティアにも手伝ってもらうことで参加者との連携が生み出されている。簡単な視覚リハ訓練により、本格的な訓練への導入効果があり、訓練終了後に地域へ戻った方の受け皿にもなっている。</w:t>
      </w:r>
    </w:p>
    <w:p w14:paraId="7832E707" w14:textId="77777777" w:rsidR="008363B7" w:rsidRPr="00371944" w:rsidRDefault="008363B7" w:rsidP="0098170E">
      <w:pPr>
        <w:widowControl w:val="0"/>
        <w:topLinePunct/>
        <w:autoSpaceDE w:val="0"/>
        <w:autoSpaceDN w:val="0"/>
        <w:jc w:val="both"/>
        <w:rPr>
          <w:rFonts w:ascii="ＭＳ ゴシック" w:eastAsia="ＭＳ ゴシック" w:hAnsi="ＭＳ ゴシック" w:cs="Courier New"/>
          <w:b/>
          <w:sz w:val="24"/>
          <w:szCs w:val="24"/>
        </w:rPr>
      </w:pPr>
      <w:r w:rsidRPr="00371944">
        <w:rPr>
          <w:rFonts w:ascii="ＭＳ ゴシック" w:eastAsia="ＭＳ ゴシック" w:hAnsi="ＭＳ ゴシック" w:cs="Courier New"/>
          <w:b/>
          <w:sz w:val="24"/>
          <w:szCs w:val="24"/>
        </w:rPr>
        <w:br w:type="page"/>
      </w:r>
    </w:p>
    <w:p w14:paraId="53D5E443"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Courier New"/>
          <w:b/>
          <w:color w:val="000000"/>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P-55</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b/>
          <w:color w:val="000000"/>
          <w:kern w:val="0"/>
          <w:sz w:val="24"/>
          <w:szCs w:val="24"/>
        </w:rPr>
        <w:t>大分県での視覚障害リハビリテーション1年目</w:t>
      </w:r>
    </w:p>
    <w:p w14:paraId="4FA2CDC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sz w:val="24"/>
          <w:szCs w:val="24"/>
        </w:rPr>
        <w:t>○神屋</w:t>
      </w:r>
      <w:r w:rsidR="008363B7"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郁子</w:t>
      </w:r>
    </w:p>
    <w:p w14:paraId="33BC6923" w14:textId="77777777" w:rsidR="00E813E2" w:rsidRPr="00371944" w:rsidRDefault="00E813E2" w:rsidP="008363B7">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color w:val="000000"/>
          <w:sz w:val="24"/>
          <w:szCs w:val="24"/>
        </w:rPr>
        <w:t>大分県盲人協会</w:t>
      </w:r>
    </w:p>
    <w:p w14:paraId="5E1A3F80" w14:textId="77777777" w:rsidR="00E813E2" w:rsidRPr="00371944" w:rsidRDefault="00E813E2" w:rsidP="008363B7">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3002FEE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2017年4月から大分県では歩行訓練士設置事業を開始した。初年度1年間の活動を報告する。</w:t>
      </w:r>
    </w:p>
    <w:p w14:paraId="7DF97885"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【業務内容】</w:t>
      </w:r>
    </w:p>
    <w:p w14:paraId="669184A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訪問を主とした相談から訓練までの視覚リハ全般を歩行訓練士が行うものである。利用回数の制限や利用料はない。</w:t>
      </w:r>
    </w:p>
    <w:p w14:paraId="779A915E"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【1年間の実績】</w:t>
      </w:r>
    </w:p>
    <w:p w14:paraId="7FC7C4C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利用者数は、57名であった。訪問回数は354回で来館回数は11回であった。このうち約50回が相談であった。相談は、手帳取得後の制度の紹介や、白杖や日常生活用具を見てみたいというものである。訓練では、一番希望が多いのはパソコンやプレクストークなどの録音図書機器操作やiPadなどの機器類であった。歩行のニーズとしては、近所の喫茶店や美容院に行きたいなど乗り物に乗った移動よりも身近な範囲での安全性を向上させるためのものが多かった。紹介元は、当事者同士の口コミや会報誌などからの問い合わせが多く次いで医療機関からとなっている。医療機関では中間型アウトリーチとして、患者向けの講習会を行った。患者もだが、その医院のスタッフと顔の見えるつながりができることが大切だと感じている。つながりができることで、他の患者の紹介につながっている。</w:t>
      </w:r>
    </w:p>
    <w:p w14:paraId="2DD4C310"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【課題と今後】</w:t>
      </w:r>
    </w:p>
    <w:p w14:paraId="564BFC4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訪問することで当事者の移動の負担はないが、当事者同士が知り合う機会がないため、交流会などが必要なこと、また、訓練を進める中での、進め方などを検討できる場が訓練士一人だと持ちにくいため、複雑なケースの場合の対応方法を考えておかなければならないこと、そして、地域での専門家としての役割を果たしていけるように、地域の資源との連携を強化していくことが大切であり、啓発や視覚障害を理解する機会を作っていかなければならない。</w:t>
      </w:r>
    </w:p>
    <w:p w14:paraId="3C1A03D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kern w:val="0"/>
          <w:sz w:val="24"/>
          <w:szCs w:val="24"/>
        </w:rPr>
        <w:t>1年目を終え、当事者や医療などからのニーズがあることがわかってきている。ニーズに応えていくためにも、よりよい方法を当事者や地域と一緒に考え求められる形を作っていきたい。</w:t>
      </w:r>
    </w:p>
    <w:p w14:paraId="4D13077B" w14:textId="77777777" w:rsidR="008363B7" w:rsidRPr="00371944" w:rsidRDefault="008363B7" w:rsidP="0098170E">
      <w:pPr>
        <w:widowControl w:val="0"/>
        <w:topLinePunct/>
        <w:autoSpaceDE w:val="0"/>
        <w:autoSpaceDN w:val="0"/>
        <w:jc w:val="both"/>
        <w:rPr>
          <w:rFonts w:ascii="ＭＳ ゴシック" w:eastAsia="ＭＳ ゴシック" w:hAnsi="ＭＳ ゴシック" w:cs="Courier New"/>
          <w:b/>
          <w:sz w:val="24"/>
          <w:szCs w:val="24"/>
        </w:rPr>
      </w:pPr>
      <w:r w:rsidRPr="00371944">
        <w:rPr>
          <w:rFonts w:ascii="ＭＳ ゴシック" w:eastAsia="ＭＳ ゴシック" w:hAnsi="ＭＳ ゴシック" w:cs="Courier New"/>
          <w:b/>
          <w:sz w:val="24"/>
          <w:szCs w:val="24"/>
        </w:rPr>
        <w:br w:type="page"/>
      </w:r>
    </w:p>
    <w:p w14:paraId="6E12DD7C"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P-56</w:t>
      </w:r>
      <w:r w:rsidRPr="00371944">
        <w:rPr>
          <w:rFonts w:ascii="ＭＳ ゴシック" w:eastAsia="ＭＳ ゴシック" w:hAnsi="ＭＳ ゴシック" w:cs="Courier New" w:hint="eastAsia"/>
          <w:b/>
          <w:sz w:val="24"/>
          <w:szCs w:val="24"/>
        </w:rPr>
        <w:t>.『眼の会』の活動について</w:t>
      </w:r>
    </w:p>
    <w:p w14:paraId="64C7DC2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○山口</w:t>
      </w:r>
      <w:r w:rsidR="008363B7" w:rsidRPr="00371944">
        <w:rPr>
          <w:rFonts w:ascii="ＭＳ ゴシック" w:eastAsia="ＭＳ ゴシック" w:hAnsi="ＭＳ ゴシック" w:cs="Courier New"/>
          <w:sz w:val="24"/>
          <w:szCs w:val="24"/>
        </w:rPr>
        <w:t xml:space="preserve"> </w:t>
      </w:r>
      <w:r w:rsidRPr="00371944">
        <w:rPr>
          <w:rFonts w:ascii="ＭＳ ゴシック" w:eastAsia="ＭＳ ゴシック" w:hAnsi="ＭＳ ゴシック" w:cs="Courier New" w:hint="eastAsia"/>
          <w:sz w:val="24"/>
          <w:szCs w:val="24"/>
        </w:rPr>
        <w:t>規子</w:t>
      </w:r>
    </w:p>
    <w:p w14:paraId="6255929E" w14:textId="77777777" w:rsidR="00E813E2" w:rsidRPr="00371944" w:rsidRDefault="00E813E2" w:rsidP="008363B7">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Courier New" w:hint="eastAsia"/>
          <w:sz w:val="24"/>
          <w:szCs w:val="24"/>
        </w:rPr>
        <w:t xml:space="preserve">　関西盲人ホーム</w:t>
      </w:r>
    </w:p>
    <w:p w14:paraId="07E6980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眼の会は、「視覚障害者がより暮らしやすい環境創りを目指して」を目標に、平成21年11月にスタートした。いわゆる視覚障害者の当事者団体であるが、自由な発想で活動している。</w:t>
      </w:r>
    </w:p>
    <w:p w14:paraId="34643710" w14:textId="77777777" w:rsidR="00E813E2" w:rsidRPr="00371944" w:rsidRDefault="00E813E2" w:rsidP="00B86652">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●主な活動について。</w:t>
      </w:r>
    </w:p>
    <w:p w14:paraId="03A142D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（1）会員及び視覚障害者を対象としたQOL（生活の質）の向上につながる事業として、見ることに不自由さを抱えた方を対象とした機器展を開催。</w:t>
      </w:r>
    </w:p>
    <w:p w14:paraId="5C8D3C3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また、医療、福祉制度等の研修会を適時開催。</w:t>
      </w:r>
    </w:p>
    <w:p w14:paraId="314CFB1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医療、福祉、教育、ボランティア等の従事者を対象とした事業として、視覚障害者の理解と支援法研修会を開催。（年1回）また、災害時の要支援者への取り組み（様々な立場の要支援者及び支援者の参加協力をいただき）を開催。平成23年から現在までに8回（年1回）開催。</w:t>
      </w:r>
    </w:p>
    <w:p w14:paraId="7148FEF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3）一般の方に向けての啓発活動として、平成27年度に「障害者差別解消法」への取り組み、啓発パンフレット「視覚障害者からのメッセージ」を発行。また、事業開催にあたり、会員以外の当事者や一般の方への参加を幅広く呼び掛けていることが、眼の会のひとつの特徴である。</w:t>
      </w:r>
    </w:p>
    <w:p w14:paraId="186A154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平成29年度は、兵庫県みんなの声かけ運動14回（全30回）講座に講師派遣</w:t>
      </w:r>
    </w:p>
    <w:p w14:paraId="38BE626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 xml:space="preserve">『みんなの声かけ運動 ～視覚障害者への正しい「声かけ」～」』DVD制作協力　</w:t>
      </w:r>
    </w:p>
    <w:p w14:paraId="7AD24363" w14:textId="77777777" w:rsidR="00E813E2" w:rsidRPr="00371944" w:rsidRDefault="00E813E2" w:rsidP="00B86652">
      <w:pPr>
        <w:widowControl w:val="0"/>
        <w:topLinePunct/>
        <w:autoSpaceDE w:val="0"/>
        <w:autoSpaceDN w:val="0"/>
        <w:spacing w:beforeLines="50" w:before="162"/>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◎小さな当事者団体であるが、様々な取り組みを積極的に企画・運営している。</w:t>
      </w:r>
    </w:p>
    <w:p w14:paraId="6F7026B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この活動に参加していただいた方々が、積極的に自分たちの住んでいる地域で防災等の取り組みに参加して、自分の状態を地域の方に理解していただき、自分に合った支援を得るきっかけに繋げて欲しい。</w:t>
      </w:r>
    </w:p>
    <w:p w14:paraId="3C8A677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t>継続は力なり。</w:t>
      </w:r>
    </w:p>
    <w:p w14:paraId="24B10FFC" w14:textId="77777777" w:rsidR="00E813E2" w:rsidRPr="00371944" w:rsidRDefault="00E813E2" w:rsidP="00B86652">
      <w:pPr>
        <w:widowControl w:val="0"/>
        <w:topLinePunct/>
        <w:autoSpaceDE w:val="0"/>
        <w:autoSpaceDN w:val="0"/>
        <w:spacing w:beforeLines="50" w:before="162"/>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■発行物</w:t>
      </w:r>
    </w:p>
    <w:p w14:paraId="37BF0DC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★兵庫県内における、ガイドヘルパーの利用実態について　平成22年度</w:t>
      </w:r>
    </w:p>
    <w:p w14:paraId="377FDC2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★視覚障害者からのメッセージ　平成27年度</w:t>
      </w:r>
    </w:p>
    <w:p w14:paraId="3F2E076E" w14:textId="77777777" w:rsidR="00E813E2" w:rsidRPr="00371944" w:rsidRDefault="00E813E2" w:rsidP="00B86652">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■表彰</w:t>
      </w:r>
    </w:p>
    <w:p w14:paraId="63DFEE6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平成28年度　神戸市市民福祉顕彰奨励賞</w:t>
      </w:r>
    </w:p>
    <w:p w14:paraId="20CB129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平成28年度　神戸市社会福祉協議会理事長感謝状</w:t>
      </w:r>
    </w:p>
    <w:p w14:paraId="2995AEEF" w14:textId="77777777" w:rsidR="00E813E2" w:rsidRPr="00371944" w:rsidRDefault="00E813E2" w:rsidP="00B86652">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◆眼の会連絡先◆</w:t>
      </w:r>
    </w:p>
    <w:p w14:paraId="6E64CC8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担当　榊原（さかきばら）</w:t>
      </w:r>
    </w:p>
    <w:p w14:paraId="2C066E3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TEL/FAX:078-921-5489（神戸眞鍼道治療室内）</w:t>
      </w:r>
    </w:p>
    <w:p w14:paraId="0DBF2FD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Eメール:bugpw104@hi-net.zaq.ne.jp</w:t>
      </w:r>
    </w:p>
    <w:p w14:paraId="7A9B083E" w14:textId="77777777" w:rsidR="008363B7" w:rsidRPr="00371944" w:rsidRDefault="008363B7" w:rsidP="0098170E">
      <w:pPr>
        <w:widowControl w:val="0"/>
        <w:topLinePunct/>
        <w:autoSpaceDE w:val="0"/>
        <w:autoSpaceDN w:val="0"/>
        <w:jc w:val="both"/>
        <w:rPr>
          <w:rFonts w:ascii="ＭＳ ゴシック" w:eastAsia="ＭＳ ゴシック" w:hAnsi="ＭＳ ゴシック" w:cs="Courier New"/>
          <w:b/>
          <w:sz w:val="24"/>
          <w:szCs w:val="24"/>
        </w:rPr>
      </w:pPr>
      <w:r w:rsidRPr="00371944">
        <w:rPr>
          <w:rFonts w:ascii="ＭＳ ゴシック" w:eastAsia="ＭＳ ゴシック" w:hAnsi="ＭＳ ゴシック" w:cs="Courier New"/>
          <w:b/>
          <w:sz w:val="24"/>
          <w:szCs w:val="24"/>
        </w:rPr>
        <w:br w:type="page"/>
      </w:r>
    </w:p>
    <w:p w14:paraId="28983B1F"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P-57</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b/>
          <w:kern w:val="0"/>
          <w:sz w:val="24"/>
          <w:szCs w:val="24"/>
        </w:rPr>
        <w:t>日本点字図書館での相談支援事業から見える視覚障害者の現状</w:t>
      </w:r>
    </w:p>
    <w:p w14:paraId="7320CCD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○関谷 香織、小林</w:t>
      </w:r>
      <w:r w:rsidR="008363B7"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章、松本</w:t>
      </w:r>
      <w:r w:rsidR="008363B7"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みゆき</w:t>
      </w:r>
    </w:p>
    <w:p w14:paraId="4C5EE68A" w14:textId="77777777" w:rsidR="00E813E2" w:rsidRPr="00371944" w:rsidRDefault="00E813E2" w:rsidP="008363B7">
      <w:pPr>
        <w:widowControl w:val="0"/>
        <w:topLinePunct/>
        <w:autoSpaceDE w:val="0"/>
        <w:autoSpaceDN w:val="0"/>
        <w:spacing w:afterLines="100" w:after="324"/>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日本点字図書館自立支援室</w:t>
      </w:r>
    </w:p>
    <w:p w14:paraId="6FBF09FB" w14:textId="77777777" w:rsidR="00E813E2" w:rsidRPr="00371944" w:rsidRDefault="00E813E2" w:rsidP="008363B7">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0EEED7D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情報提供施設である日本点字図書館は、平成29年8月から障害福祉サービスの指定特定相談支援事業を開始した。当施設で実施した指定特定相談支援事業の基本相談及び計画相談の報告をするとともに、その過程で見えてきた現状と課題、今後の情報提供施設が担う役割について考えたい。</w:t>
      </w:r>
    </w:p>
    <w:p w14:paraId="7BDA7405"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06A1D0C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平成29年8月から平成30年3月までの基本相談及び計画相談の内容を集計し考察を行った。</w:t>
      </w:r>
    </w:p>
    <w:p w14:paraId="08D2A6E1"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1458B7A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1.基本相談：82件。</w:t>
      </w:r>
    </w:p>
    <w:p w14:paraId="2A89E75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計画相談：13件（新宿区4名、大田区2名、台東区1名、板橋区1名、練馬区1名、小金井市1名、さいたま市1名、蕨市1名、つくば市1名）。</w:t>
      </w:r>
    </w:p>
    <w:p w14:paraId="077DE45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t>3.</w:t>
      </w:r>
      <w:r w:rsidRPr="00371944">
        <w:rPr>
          <w:rFonts w:ascii="ＭＳ ゴシック" w:eastAsia="ＭＳ ゴシック" w:hAnsi="ＭＳ ゴシック" w:cs="Courier New" w:hint="eastAsia"/>
          <w:sz w:val="24"/>
          <w:szCs w:val="24"/>
        </w:rPr>
        <w:t>計画相談担当ではないが関わっている対象者：4名。</w:t>
      </w:r>
    </w:p>
    <w:p w14:paraId="03AE3D6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半数は60代以上。事業実施地域（新宿区、豊島区、中野区）の利用者は7名であり、実施対象地域外からの相談が多い。利用者居住地の事業所では、視覚障害に対する専門性が低く、適切な情報提供がされていない事例や、地域外という理由で視覚障害者支援施設が利用者を受け入れない事例がみられた。すでに当事業所以外の相談支援事業所や、地域包括支援センターのケアマネージャーが支援に入っているが、視覚障害に対する専門性が不足していることから、当事業所も関わっているケースもある。</w:t>
      </w:r>
    </w:p>
    <w:p w14:paraId="4E76FADA"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【考察・まとめ】</w:t>
      </w:r>
    </w:p>
    <w:p w14:paraId="458253E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障害福祉サービスにおいて相談支援事業は障害者ケアマネジメントの要として重視される過程にあるが、視覚障害者への対応はきわめて不十分な状況にあるといえる。</w:t>
      </w:r>
    </w:p>
    <w:p w14:paraId="33D90B6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全国各地の情報提供施設において基本相談、計画相談、さらには訓練まで対応することができたら、支援を必要とする視覚障害者はより身近なところでニーズを満たすことができるようになる。また、情報提供施設が視覚障害者支援の基幹となり、地域の相談支援専門員と連携していくことで、視覚障害者に関われる相談支援専門員が次第に増えていくことも期待できるであろう。</w:t>
      </w:r>
    </w:p>
    <w:p w14:paraId="28962889" w14:textId="77777777" w:rsidR="008363B7" w:rsidRPr="00371944" w:rsidRDefault="008363B7"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77FEA68B" w14:textId="3719461C"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P-58</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通常学級で学んだロービジョン若年者6例について</w:t>
      </w:r>
      <w:r w:rsidR="005D6F7C">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ロービジョンケアの時期、方法の検討</w:t>
      </w:r>
    </w:p>
    <w:p w14:paraId="7F482A4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○塩田</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直子、鈴木</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知美、小林</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瑞代、山口</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美穂、大豊</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真理子、大野</w:t>
      </w:r>
      <w:r w:rsidR="008363B7"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明子</w:t>
      </w:r>
    </w:p>
    <w:p w14:paraId="0E8A51A4" w14:textId="77777777" w:rsidR="00E813E2" w:rsidRPr="00371944" w:rsidRDefault="00E813E2" w:rsidP="00924CB9">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東京都立多摩総合医療センター眼科</w:t>
      </w:r>
    </w:p>
    <w:p w14:paraId="6B6AB972" w14:textId="77777777" w:rsidR="00E813E2" w:rsidRPr="00371944" w:rsidRDefault="00E813E2" w:rsidP="00924CB9">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7859457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手帳の等級に該当しない低視覚児童、生徒の多くは通常学級で学ぶ。学年が上がるにつれ、ロービジョンケア、学校での見えにくさに対する配慮、メンタルケアが必要となる。しかし、本人は望まないことも多い。長期経過観察できた若年者6例について、ロービジョンケアの時期や内容、本人、家族の反応と変化について報告する。</w:t>
      </w:r>
    </w:p>
    <w:p w14:paraId="13CA0A26"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【対象と方法】</w:t>
      </w:r>
    </w:p>
    <w:p w14:paraId="48F3FE4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2011年4月から1年間、当院を受診した全低視覚者の内、29歳以下で重複障害がなく、通常学級で学んだ症例の原因疾患、視機能、ロービジョンケアの時期と内容、本人や家族の反応とその変化について、診療録から後ろ向きに検討した。</w:t>
      </w:r>
    </w:p>
    <w:p w14:paraId="536F3659"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6C84C98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症例は6例あり、初診は4か月から6歳8か月。経過観察期間、13～28年間。原因疾患は緑内障、無虹彩、網膜分離症、網膜色素変性症、網脈絡膜萎縮、眼白子症。中高生時期の視力は（0.2）から（0.5）。うち2名は視野狭窄も合併。中高生時期、読み書きに関して当事者全員が「困っていない」と答えた。4例は中高生時期に本人と家族にロービジョンケアを行い、2例は成人してからのケアとなった。拡大鏡、遮光眼鏡等補助具の希望はなく、主に情報提供（学習環境への配慮、拡大教科書、弱視通級指導学級、iPadの活用、受験特別措置、当事者団体の紹介）を行った。当初、本人、家族共に反応が薄い印象を受けたが、受験等をきっかけに3家族からは相談が寄せられ、2名の当事者は補助具や受験時の配慮を希望するようになった。成人した3名から、学生時代の不自由さや、就職の難しさ、仕事上での困難などを聞くことができた。</w:t>
      </w:r>
    </w:p>
    <w:p w14:paraId="3D3407AD" w14:textId="77777777" w:rsidR="00E813E2" w:rsidRPr="00371944" w:rsidRDefault="00E813E2" w:rsidP="008363B7">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【考案】</w:t>
      </w:r>
    </w:p>
    <w:p w14:paraId="10174434" w14:textId="77777777" w:rsidR="008363B7"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通常学級に通う児童・生徒は眼科以外からロービジョンケアに関する情報が得られず、眼科は情報の窓口となる。折に触れての情報提供は本人からの訴えがなくても発信し続けることが必要と考える。</w:t>
      </w:r>
      <w:r w:rsidRPr="00371944">
        <w:rPr>
          <w:rFonts w:ascii="ＭＳ ゴシック" w:eastAsia="ＭＳ ゴシック" w:hAnsi="ＭＳ ゴシック" w:cs="Times New Roman" w:hint="eastAsia"/>
          <w:sz w:val="24"/>
          <w:szCs w:val="24"/>
        </w:rPr>
        <w:cr/>
      </w:r>
      <w:r w:rsidR="008363B7" w:rsidRPr="00371944">
        <w:rPr>
          <w:rFonts w:ascii="ＭＳ ゴシック" w:eastAsia="ＭＳ ゴシック" w:hAnsi="ＭＳ ゴシック" w:cs="Times New Roman"/>
          <w:sz w:val="24"/>
          <w:szCs w:val="24"/>
        </w:rPr>
        <w:br w:type="page"/>
      </w:r>
    </w:p>
    <w:p w14:paraId="08402BBF" w14:textId="3FFC48D8"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P-59</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過去30年の調査から得られた全国の施設等を利用している</w:t>
      </w:r>
      <w:r w:rsidR="005D6F7C">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視覚障害者の実態</w:t>
      </w:r>
    </w:p>
    <w:p w14:paraId="20DAEF8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○中西</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勉、清水</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朋美、林</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知茂</w:t>
      </w:r>
    </w:p>
    <w:p w14:paraId="0A2460F8" w14:textId="77777777" w:rsidR="00E813E2" w:rsidRPr="00371944" w:rsidRDefault="00E813E2" w:rsidP="00573ECB">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国立障害者リハビリテーションセンター病院</w:t>
      </w:r>
    </w:p>
    <w:p w14:paraId="30A8C9C9" w14:textId="77777777" w:rsidR="00E813E2" w:rsidRPr="00371944" w:rsidRDefault="00E813E2" w:rsidP="00573ECB">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5651E6A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施設等を利用している視覚障害者の障害原因眼疾患と視機能程度の実態を明らかにするとともに、利用者対応に関する基礎資料を得ることを目的とする。</w:t>
      </w:r>
    </w:p>
    <w:p w14:paraId="1F099AB0"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4E80108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 xml:space="preserve">当部では、1986年から5年毎に視覚障害者が利用する施設等に対し、利用者の障害原因眼疾患等についての調査を実施している。2016年12月から2017年2月に7回目の調査を実施した。対象は、機能訓練、重複障害者利用の各施設等(一般施設)、養護・特別養護老人ホーム(老人ホーム)であった。調査内容は、視覚障害原因眼疾患、矯正視力、調査時年齢等であった。得られたデータから平均や最多項目等を求めた。　　　　</w:t>
      </w:r>
    </w:p>
    <w:p w14:paraId="2205F20B"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592346E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71施設・部署(一般施設：57、老人ホーム：14) から2,233人分の回答を得た。回答率は33.0%であった。視力が0.1以下は87.4%、そのうち視力0は34.6％であった。調査時年齢は一般施設52.9±15.8歳、老人ホーム80.9±8.5歳であった。一般施設の60歳以上の割合は上昇しており、今回は39.0％であった。眼疾患は、不明を除くと網膜色素変性症、緑内障、視神経萎縮、未熟児網膜症、糖尿病網膜症の順であった。一般施設では、第1回目から網膜色素変性症が連続して最多であり、糖尿病網膜症は第2～4回目は3位であったが、以降は低下し今回は6位であった。第1回目で4位のベーチェット病は、前回、今回とも10位以下であった。</w:t>
      </w:r>
    </w:p>
    <w:p w14:paraId="396484AE"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6042E2D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dstrike/>
          <w:sz w:val="24"/>
          <w:szCs w:val="24"/>
        </w:rPr>
      </w:pPr>
      <w:r w:rsidRPr="00371944">
        <w:rPr>
          <w:rFonts w:ascii="ＭＳ ゴシック" w:eastAsia="ＭＳ ゴシック" w:hAnsi="ＭＳ ゴシック" w:cs="Courier New" w:hint="eastAsia"/>
          <w:sz w:val="24"/>
          <w:szCs w:val="24"/>
        </w:rPr>
        <w:t>利用者は低視力および網膜色素変性症が多く、日本の人口構成図と同様に高齢化している。高齢利用者への訓練や対応法の再検討を要する可能性が高い。一般施設でベーチェット病が減少、糖尿病網膜症も減少傾向にあった。医療の進歩が考えられ、今後も順位に注目していく必要がある。</w:t>
      </w:r>
    </w:p>
    <w:p w14:paraId="01057E4B"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4ACAC67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施設等利用者は0.1以下の低視力が多く、高齢化が進んでいる。さらに、網膜色素変性症以外の障害原因眼疾患には順位の変動がある。</w:t>
      </w:r>
    </w:p>
    <w:p w14:paraId="602C4DB8" w14:textId="77777777" w:rsidR="00573ECB" w:rsidRPr="00371944" w:rsidRDefault="00573ECB"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1EAE81A2"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P-60</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視覚障害者が所有する資格、取得したい資格</w:t>
      </w:r>
    </w:p>
    <w:p w14:paraId="27AFEC0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○北神</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あきら、中川</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文</w:t>
      </w:r>
    </w:p>
    <w:p w14:paraId="22FDDF7F" w14:textId="77777777" w:rsidR="00E813E2" w:rsidRPr="00371944" w:rsidRDefault="00E813E2" w:rsidP="00573ECB">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特定非営利活動法人</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視覚障害者パソコンアシストネットワーク(SPAN)</w:t>
      </w:r>
    </w:p>
    <w:p w14:paraId="0073CBA7" w14:textId="77777777" w:rsidR="00E813E2" w:rsidRPr="00371944" w:rsidRDefault="00E813E2" w:rsidP="00573ECB">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7558883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視覚障害者が現在所有する資格、今後取得したい資格を調査することにより、資格取得の現状を明らかにするとともに、資格取得の環境を改善するための指針とすることを目的とする。</w:t>
      </w:r>
    </w:p>
    <w:p w14:paraId="606E181E"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7AA02B8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約100名の視覚障害者に対し、視覚障害者となってから取得した資格、それらの受験方法、また今後取得したい資格や、資格試験への要望についてWebとメールによるアンケートを実施し、その結果を集計した。</w:t>
      </w:r>
    </w:p>
    <w:p w14:paraId="6DB40608"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2E584F2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現在所有する資格は、医療関係では、あんまマッサージ指圧師、鍼師、灸師、ICT関連では、日商PC検定3級、ITパスポートなどが多かった。また、秘書検定やファイナンシャルプランニング技能士などのビジネス関連の資格を有している人も見られた。受験方法は、点字や録音を使用しての受験が多かったほか、ICT関連では音声でPCを使用した受験も多く見られた。今後取得したい資格は多岐にわたっていたが、ICT関連では、MOSや日商PC検定1・2級が目立ったほか、社会福祉士や社会保険労務士などを希望する人も見られた。そして、資格取得への要望では、音声でPCを操作した受験を希望する人が多かった。</w:t>
      </w:r>
    </w:p>
    <w:p w14:paraId="0CE05FF6"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16CE11F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資格取得の状況は、あんまマッサージ指圧師などのほか、ICT関係やビジネス関係などで新しい資格への広がりが見られた。受験方法も、点字や録音のほか、PCによる受験も少しずつ増えてきていることがわかった。取得したい資格は、ICTやビジネス関係を中心に多様な資格への関心が高まっていることが明らかとなった。そして、受験方法については、音声でPCを操作した受験への要望が高まっていることがはっきりした。</w:t>
      </w:r>
    </w:p>
    <w:p w14:paraId="7A943A5F"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2390423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者の資格取得への意欲は高まっており、今後こうしたニーズに応えられる受験支援のための体制づくりが必要になると考えられる。また、音声でPCを使用した受験の希望が高まっていることから、試験実施機関や関係機関への働き掛けも積極的に進める必要がありそうである。</w:t>
      </w:r>
    </w:p>
    <w:p w14:paraId="704889BF" w14:textId="77777777" w:rsidR="00573ECB" w:rsidRPr="00371944" w:rsidRDefault="00573ECB"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138A6B77" w14:textId="23F78CA6"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kern w:val="0"/>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P-61</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kern w:val="0"/>
          <w:sz w:val="24"/>
          <w:szCs w:val="24"/>
        </w:rPr>
        <w:t>メールマガジン「色鉛筆」による当事者視点からの</w:t>
      </w:r>
      <w:r w:rsidR="005D6F7C">
        <w:rPr>
          <w:rFonts w:ascii="ＭＳ ゴシック" w:eastAsia="ＭＳ ゴシック" w:hAnsi="ＭＳ ゴシック" w:cs="Times New Roman"/>
          <w:b/>
          <w:kern w:val="0"/>
          <w:sz w:val="24"/>
          <w:szCs w:val="24"/>
        </w:rPr>
        <w:br w:type="textWrapping" w:clear="all"/>
      </w:r>
      <w:r w:rsidRPr="00371944">
        <w:rPr>
          <w:rFonts w:ascii="ＭＳ ゴシック" w:eastAsia="ＭＳ ゴシック" w:hAnsi="ＭＳ ゴシック" w:cs="Times New Roman" w:hint="eastAsia"/>
          <w:b/>
          <w:kern w:val="0"/>
          <w:sz w:val="24"/>
          <w:szCs w:val="24"/>
        </w:rPr>
        <w:t>アイフォーン情報提供の試み</w:t>
      </w:r>
    </w:p>
    <w:p w14:paraId="4049743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藤原</w:t>
      </w:r>
      <w:r w:rsidR="00573ECB"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健司、小寺</w:t>
      </w:r>
      <w:r w:rsidR="00573ECB"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洋一、石川</w:t>
      </w:r>
      <w:r w:rsidR="00573ECB"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佳子、和久田</w:t>
      </w:r>
      <w:r w:rsidR="00573ECB"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篤信、久保</w:t>
      </w:r>
      <w:r w:rsidR="00573ECB"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弘司</w:t>
      </w:r>
    </w:p>
    <w:p w14:paraId="5CFC66D4" w14:textId="77777777" w:rsidR="00E813E2" w:rsidRPr="00371944" w:rsidRDefault="00E813E2" w:rsidP="00573ECB">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kern w:val="0"/>
          <w:sz w:val="24"/>
          <w:szCs w:val="24"/>
        </w:rPr>
        <w:t>公益社団法人</w:t>
      </w:r>
      <w:r w:rsidR="00573ECB"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京都府視覚障害者協会</w:t>
      </w:r>
    </w:p>
    <w:p w14:paraId="5A01AEBA" w14:textId="77777777" w:rsidR="00E813E2" w:rsidRPr="00371944" w:rsidRDefault="00E813E2" w:rsidP="00573ECB">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0D98FC0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新しい情報機器のアイフォーンについて、視覚障害者にどのように紹介、説明をするのがよいかを探求する。</w:t>
      </w:r>
    </w:p>
    <w:p w14:paraId="41084B17"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763588F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京都府視覚障害者協会では、メールマガジン「色鉛筆」を定期的に発行している。現在の読者数はおよそ1400人で、視覚障害の当事者の読者が多い。色鉛筆は基本的に当事者の声をレポートにして配信している。その立場から、アイフォーンを使用している当事者の声を元に特集レポートを作成した。</w:t>
      </w:r>
    </w:p>
    <w:p w14:paraId="7ED392B6"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15B0586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以下の特集レポート、8本を配信した。</w:t>
      </w:r>
    </w:p>
    <w:p w14:paraId="293C9D9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タイトル／発行日</w:t>
      </w:r>
    </w:p>
    <w:p w14:paraId="1575B35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アイフォーンユーザーの実情に迫れ 2014年5月23日</w:t>
      </w:r>
    </w:p>
    <w:p w14:paraId="5F6D1CF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アイフォーンはキー操作もあるよ 2014年7月25日</w:t>
      </w:r>
    </w:p>
    <w:p w14:paraId="77FE0BB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アイフォーン最新機種の誘惑 2015年1月30日</w:t>
      </w:r>
    </w:p>
    <w:p w14:paraId="68139A2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アイフォーン神アプリの一日物語 2015年5月29日</w:t>
      </w:r>
    </w:p>
    <w:p w14:paraId="530ED3E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アイフォーン生活・出番の多いアプリはどれだ？ 2015年12月18日</w:t>
      </w:r>
    </w:p>
    <w:p w14:paraId="7AE4A5D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アイフォーンを持ってカラオケに行こう　2016年9月2日</w:t>
      </w:r>
    </w:p>
    <w:p w14:paraId="30BB80F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アイフォーン経験値上昇中 使いこなしについて雑談 2017年6月16日</w:t>
      </w:r>
    </w:p>
    <w:p w14:paraId="244FB62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 xml:space="preserve">アイフォーン特集 番外編 パソコン、らくらくホンといざ対決 2018年1月12日 </w:t>
      </w:r>
    </w:p>
    <w:p w14:paraId="210B22DA"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4344B94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アイフォーンについてほとんど知らない人、興味があり知りたいと思っている人、当事者のユーザーの人、これらどの人にも有益な情報提供の仕方、レポートを作成するいくつかの切り口を見つけることができた。操作方法の説明は工夫によりわかりやすくはできるが、文章での説明の限界があると思われる。</w:t>
      </w:r>
    </w:p>
    <w:p w14:paraId="3E846F1F"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79A7D70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情報を得ることに不自由のある視覚障害者にとって、メールマガジンという形式でのこの種の情報提供は、実際的であり、ある程度の有用性がある。当事者の声を元にすることが、情報の価値を高めている。視覚リハビリテーションにおいても、当事者の声を活用することが重要である。</w:t>
      </w:r>
    </w:p>
    <w:p w14:paraId="36F1B895" w14:textId="77777777" w:rsidR="00573ECB" w:rsidRPr="00371944" w:rsidRDefault="00573ECB"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72430212" w14:textId="77777777" w:rsidR="007A4FF0" w:rsidRPr="00371944" w:rsidRDefault="007A4FF0"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7A4FF0">
        <w:rPr>
          <w:rFonts w:ascii="ＭＳ ゴシック" w:eastAsia="ＭＳ ゴシック" w:hAnsi="ＭＳ ゴシック" w:cs="Times New Roman" w:hint="eastAsia"/>
          <w:b/>
          <w:sz w:val="24"/>
          <w:szCs w:val="24"/>
        </w:rPr>
        <w:lastRenderedPageBreak/>
        <w:t>研-</w:t>
      </w:r>
      <w:r w:rsidRPr="007A4FF0">
        <w:rPr>
          <w:rFonts w:ascii="ＭＳ ゴシック" w:eastAsia="ＭＳ ゴシック" w:hAnsi="ＭＳ ゴシック" w:cs="Times New Roman"/>
          <w:b/>
          <w:sz w:val="24"/>
          <w:szCs w:val="24"/>
        </w:rPr>
        <w:t>P-</w:t>
      </w:r>
      <w:r w:rsidRPr="007A4FF0">
        <w:rPr>
          <w:rFonts w:ascii="ＭＳ ゴシック" w:eastAsia="ＭＳ ゴシック" w:hAnsi="ＭＳ ゴシック" w:cs="Times New Roman" w:hint="eastAsia"/>
          <w:b/>
          <w:sz w:val="24"/>
          <w:szCs w:val="24"/>
        </w:rPr>
        <w:t>62</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視覚障害者向け音声認識リモコンBOXの開発</w:t>
      </w:r>
    </w:p>
    <w:p w14:paraId="0FB3537E" w14:textId="77777777" w:rsidR="007A4FF0" w:rsidRPr="00371944" w:rsidRDefault="007A4FF0" w:rsidP="007A4FF0">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○角野 和也</w:t>
      </w:r>
      <w:r w:rsidRPr="00371944">
        <w:rPr>
          <w:rFonts w:ascii="ＭＳ ゴシック" w:eastAsia="ＭＳ ゴシック" w:hAnsi="ＭＳ ゴシック" w:cs="Times New Roman" w:hint="eastAsia"/>
          <w:sz w:val="24"/>
          <w:szCs w:val="24"/>
          <w:vertAlign w:val="superscript"/>
        </w:rPr>
        <w:t>1）</w:t>
      </w:r>
      <w:r w:rsidRPr="00371944">
        <w:rPr>
          <w:rFonts w:ascii="ＭＳ ゴシック" w:eastAsia="ＭＳ ゴシック" w:hAnsi="ＭＳ ゴシック" w:cs="Times New Roman" w:hint="eastAsia"/>
          <w:sz w:val="24"/>
          <w:szCs w:val="24"/>
        </w:rPr>
        <w:t>、原田 敦史</w:t>
      </w:r>
      <w:r w:rsidRPr="00371944">
        <w:rPr>
          <w:rFonts w:ascii="ＭＳ ゴシック" w:eastAsia="ＭＳ ゴシック" w:hAnsi="ＭＳ ゴシック" w:cs="Times New Roman" w:hint="eastAsia"/>
          <w:sz w:val="24"/>
          <w:szCs w:val="24"/>
          <w:vertAlign w:val="superscript"/>
        </w:rPr>
        <w:t>2）</w:t>
      </w:r>
    </w:p>
    <w:p w14:paraId="6D96D26D" w14:textId="77777777" w:rsidR="007A4FF0" w:rsidRPr="00371944" w:rsidRDefault="007A4FF0" w:rsidP="007A4FF0">
      <w:pPr>
        <w:widowControl w:val="0"/>
        <w:topLinePunct/>
        <w:autoSpaceDE w:val="0"/>
        <w:autoSpaceDN w:val="0"/>
        <w:spacing w:afterLines="100" w:after="324"/>
        <w:ind w:firstLineChars="100" w:firstLine="25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hint="eastAsia"/>
          <w:kern w:val="0"/>
          <w:sz w:val="24"/>
          <w:szCs w:val="24"/>
        </w:rPr>
        <w:t>株式会社レイトロン、</w:t>
      </w:r>
      <w:r w:rsidRPr="00371944">
        <w:rPr>
          <w:rFonts w:ascii="ＭＳ ゴシック" w:eastAsia="ＭＳ ゴシック" w:hAnsi="ＭＳ ゴシック" w:cs="Times New Roman" w:hint="eastAsia"/>
          <w:sz w:val="24"/>
          <w:szCs w:val="24"/>
        </w:rPr>
        <w:t>2)</w:t>
      </w:r>
      <w:r w:rsidRPr="00371944">
        <w:rPr>
          <w:rFonts w:ascii="ＭＳ ゴシック" w:eastAsia="ＭＳ ゴシック" w:hAnsi="ＭＳ ゴシック" w:cs="Times New Roman" w:hint="eastAsia"/>
          <w:kern w:val="0"/>
          <w:sz w:val="24"/>
          <w:szCs w:val="24"/>
        </w:rPr>
        <w:t>堺市立健康福祉プラザ視覚･聴覚障害者センター</w:t>
      </w:r>
    </w:p>
    <w:p w14:paraId="4E138EA4" w14:textId="77777777" w:rsidR="007A4FF0" w:rsidRPr="00371944" w:rsidRDefault="007A4FF0" w:rsidP="007A4FF0">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5F540AE9" w14:textId="77777777" w:rsidR="007A4FF0" w:rsidRPr="00371944" w:rsidRDefault="007A4FF0" w:rsidP="007A4FF0">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家電製品の操作に困っている視覚障害の方が簡単、便利に使えるマルチリモコンの実現を目的とする。視覚障害の方が困っている操作としては、エアコンの温度変更など液晶画面の確認が必要な操作やテレビの入力切り替えなどループ処理になる操作がある。このことから視覚障害者向け音声認識リモコンBOXは、既存の赤外線リモコンではできないことをできるようにする、既存の赤外線リモコンでは不便なことを簡単にする、という2つの開発目標をもとに製品仕様を検討した。試作機は独自の高性能音声認識技術を搭載することで、音声による家電操作機能、音声ガイド機能、音声メモ機能を実現している。本開発は公益財団法人テクノエイド協会の平成28年度障害者自立支援機器等開発促進事業で実施した。</w:t>
      </w:r>
    </w:p>
    <w:p w14:paraId="3633649C" w14:textId="77777777" w:rsidR="007A4FF0" w:rsidRPr="00371944" w:rsidRDefault="007A4FF0" w:rsidP="007A4FF0">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6CA797F3" w14:textId="77777777" w:rsidR="007A4FF0" w:rsidRPr="00371944" w:rsidRDefault="007A4FF0" w:rsidP="007A4FF0">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視覚障害者向け音声認識リモコンBOXの有用性と実用化に向けた課題を確認するため、堺市立健康福祉プラザ 視覚・聴覚障害者センターの協力のもと実証試験を実施した。実証試験では、既存の赤外線リモコンと試作機の操作性に関する自己対照試験と実用化に向けた課題を明確化するため、操作性に関するSUS質問紙調査を行った。</w:t>
      </w:r>
    </w:p>
    <w:p w14:paraId="747D38F7" w14:textId="77777777" w:rsidR="007A4FF0" w:rsidRPr="00371944" w:rsidRDefault="007A4FF0" w:rsidP="007A4FF0">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02FF46F5" w14:textId="77777777" w:rsidR="007A4FF0" w:rsidRPr="00371944" w:rsidRDefault="007A4FF0" w:rsidP="007A4FF0">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自己対照試験は、指定操作に要する時間および誤操作の回数をエンドポイントとしており、平均操作時間を約25%、誤操作率を約15%改善することができた。また、SUS質問紙調査の平均得点は77.95点であった。</w:t>
      </w:r>
    </w:p>
    <w:p w14:paraId="1651D5C9" w14:textId="77777777" w:rsidR="007A4FF0" w:rsidRPr="00371944" w:rsidRDefault="007A4FF0" w:rsidP="007A4FF0">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5C833D03" w14:textId="77777777" w:rsidR="007A4FF0" w:rsidRPr="00371944" w:rsidRDefault="007A4FF0" w:rsidP="007A4FF0">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発話タイミングの問題を解決するため、タイミングを意識せずに使えるよう音声認識の性能向上を図る。また、質問紙において導入時に専門家の助けが要るという設問の得点が最も低く、導入ハードルを下げる工夫が必要であると考えている。</w:t>
      </w:r>
    </w:p>
    <w:p w14:paraId="31C88763" w14:textId="77777777" w:rsidR="007A4FF0" w:rsidRPr="00371944" w:rsidRDefault="007A4FF0" w:rsidP="007A4FF0">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74FEBEFF" w14:textId="77777777" w:rsidR="00E813E2" w:rsidRPr="00371944" w:rsidRDefault="007A4FF0" w:rsidP="007A4FF0">
      <w:pPr>
        <w:widowControl w:val="0"/>
        <w:topLinePunct/>
        <w:autoSpaceDE w:val="0"/>
        <w:autoSpaceDN w:val="0"/>
        <w:spacing w:afterLines="50" w:after="162"/>
        <w:jc w:val="both"/>
        <w:rPr>
          <w:rFonts w:ascii="ＭＳ ゴシック" w:eastAsia="ＭＳ ゴシック" w:hAnsi="ＭＳ ゴシック" w:cs="Times New Roman"/>
          <w:sz w:val="24"/>
          <w:szCs w:val="24"/>
        </w:rPr>
      </w:pPr>
      <w:r w:rsidRPr="00371944">
        <w:rPr>
          <w:rFonts w:ascii="ＭＳ ゴシック" w:eastAsia="ＭＳ ゴシック" w:hAnsi="ＭＳ ゴシック" w:cs="Courier New" w:hint="eastAsia"/>
          <w:sz w:val="24"/>
          <w:szCs w:val="24"/>
        </w:rPr>
        <w:t>実証試験の結果から既存の赤外線リモコンに対する有用性は確認できたため、視覚障害者向けマルチリモコンとしての更なる改良を行うとともに低コスト化、設定の容易化を行い、早期事業化をめざす。</w:t>
      </w:r>
    </w:p>
    <w:p w14:paraId="6BF23B43" w14:textId="77777777" w:rsidR="00573ECB" w:rsidRPr="00371944" w:rsidRDefault="00573ECB"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6D878A5"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P-63</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壮年層の自主サークル発足と課題</w:t>
      </w:r>
    </w:p>
    <w:p w14:paraId="79991CC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○木村</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仁美</w:t>
      </w:r>
    </w:p>
    <w:p w14:paraId="01F28333" w14:textId="77777777" w:rsidR="00E813E2" w:rsidRPr="00371944" w:rsidRDefault="00E813E2" w:rsidP="00573ECB">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世田谷区立総合福祉センター</w:t>
      </w:r>
    </w:p>
    <w:p w14:paraId="4F9FDAEC" w14:textId="77777777" w:rsidR="00E813E2" w:rsidRPr="00371944" w:rsidRDefault="00E813E2" w:rsidP="00573ECB">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【背景】</w:t>
      </w:r>
    </w:p>
    <w:p w14:paraId="429E6DB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当施設の相談および訓練は個別対応が基本で、当事者同士が交流する機会はほぼ皆無である。一方、当事者の多くは交流の場を求めており、地域で活動する当事者団体や自主サークルの情報を提供し、参加を促している。しかし、各団体の構成員は例外なく高齢世代が中心で、壮年層は参加を躊躇してしまう。</w:t>
      </w:r>
    </w:p>
    <w:p w14:paraId="52E32DF7"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7067309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壮年層を中心に構成する自主サークルを発足し、地域で孤立しがちであった壮年層の視覚障害者も参加しやすい交流の場を作る。</w:t>
      </w:r>
    </w:p>
    <w:p w14:paraId="41BF5B0F"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6515186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壮年層の交流希望者のうち、共通項のあるメンバー5～6名をまとめた。施設主催の懇談会を数回開催後、参加者全員の交流継続希望を確認し、自主化した。発足後の運営は当事者に任せ、施設側は求めに応じて助言、支援した。</w:t>
      </w:r>
    </w:p>
    <w:p w14:paraId="75560BF8"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0116202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つの自主サークルが発足。40～50代の女性4名、ボランティア2名の「点字学習サークル」と30～70代の男女7名の「情報アクセシビリティ関係の交流サークル」である。前者は1年以上経過し、外出などのイベントも企画。安定的に運営。後者は今年発足し、定例会の開催に向け、SNS上で交流開始。いずれのサークルも立場を共有できる仲間ができたことを喜ぶ声が大きい。</w:t>
      </w:r>
    </w:p>
    <w:p w14:paraId="48DC6A22"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4AE07EC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交流範囲の拡大、お互いに刺激を受けるなど、一定の成果と順調な展開の一方、以下の課題が浮かび上がった。(1)構成員のマッチング：微妙な差異で居心地が悪くなり、疎外感が生じる。(2)多様な生活様式：年代的に就労、就学、子育て中など、都合が合わせにくい。(3)リーダーの負担：運営の面倒を嫌う方は多く、リーダーシップだけでは務まらない。(4)趣旨：一定のテーマを掲げると敬遠する人もいる。(5)ピア・サポート：成熟した構成員の存在により、ピア・サポート機能も期待できる。ただし、多様な対応が求められるため、自主活動では限界がある。次の段階として、施設が担うべき支援を整理し、実現したい。</w:t>
      </w:r>
    </w:p>
    <w:p w14:paraId="216BA6B4" w14:textId="77777777" w:rsidR="00573ECB" w:rsidRPr="00371944" w:rsidRDefault="00573ECB"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39E71325"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P-64</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京都ロービジョンネットワーク設立とこれから</w:t>
      </w:r>
    </w:p>
    <w:p w14:paraId="70D63E6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○鈴木</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佳代子</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中路</w:t>
      </w:r>
      <w:r w:rsidR="00573ECB"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裕</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、沖田</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友子</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4</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、高間</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恵子</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p>
    <w:p w14:paraId="66256FC0" w14:textId="77777777" w:rsidR="00E813E2" w:rsidRPr="00371944" w:rsidRDefault="00E813E2" w:rsidP="001F5D6B">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573ECB"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公益社団法人</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京都府視覚障害者協会、2)京都ロービジョンネットワーク、</w:t>
      </w:r>
    </w:p>
    <w:p w14:paraId="453D13B5" w14:textId="77777777" w:rsidR="00E813E2" w:rsidRPr="00371944" w:rsidRDefault="00E813E2" w:rsidP="001F5D6B">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w:t>
      </w:r>
      <w:r w:rsidR="00573ECB"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京都府眼科医会、4</w:t>
      </w:r>
      <w:r w:rsidR="00573ECB"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京都ライトハウス</w:t>
      </w:r>
    </w:p>
    <w:p w14:paraId="5329E35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京都ロービジョンネットワーク設立とリーフレット『さくら』の紹介、今後を展望する。</w:t>
      </w:r>
    </w:p>
    <w:p w14:paraId="0904541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見えにくくなった方が、少しでも早く「福祉」につながるためには、「福祉」は連携・紹介を望んでいることを医療機関に対して発信する必要があると考え、2007年より年1回医療関係者向け研修会を開催してきた。内容は、見えにくさ体験からどのような支援が必要なのかを体感できるように、また当事者の話から「福祉」への紹介が期待されていることがわかるよう工夫した。その結果、リピーターを含めた参加者数は増加し定員を超えてきている。　</w:t>
      </w:r>
    </w:p>
    <w:p w14:paraId="061B6A2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2016年、当事者団体から京都府眼科医会にロービジョンネットワーク設立に向けての申し入れが行われたことを契機に準備会が立ち上がり、2017年4月に京都府眼科医会、京都ライトハウスを含む9施設・団体により設立に至った。会の目的は、支援に関する情報提供を通じて、患者様が望む生活を実現することである。</w:t>
      </w:r>
    </w:p>
    <w:p w14:paraId="64C4F61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これまでの活動は、ロービジョンケア紹介リーフレット『さくら』の作成、医療機関から福祉施設への支援依頼手順の文書化と依頼書ひな型を作成、連携する医療・福祉・教育機関のリスト化を行った。2018年度当初には、医療関係者への『さくら』周知とロービジョンケア啓発及び福祉への理解促進を目的とした研修会を予定している。</w:t>
      </w:r>
    </w:p>
    <w:p w14:paraId="7320F37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10年にわたる医療関係者向け研修会によって多くの医療関係者とつながり思いの共有が図れたことは、これからのロービジョンネットワーク活動において大きな基盤づくりになった。</w:t>
      </w:r>
    </w:p>
    <w:p w14:paraId="52282D4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今後は、システムとして確立された連携が必要である。それには、これまでできているようで不十分さを残していた福祉関係者同士の連携や個々のスキルの向上も求められる。ロービジョンネットワークの目的達成に向けて本格的に歩みたい。</w:t>
      </w:r>
    </w:p>
    <w:p w14:paraId="6A5D3CE0" w14:textId="77777777" w:rsidR="00573ECB" w:rsidRPr="00371944" w:rsidRDefault="00573ECB"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15F55FE7"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P-65</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神奈川ロービジョンネットワーク（KLVN）の活動報告</w:t>
      </w:r>
    </w:p>
    <w:p w14:paraId="016CE46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○久保</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寛之</w:t>
      </w:r>
      <w:r w:rsidR="00573ECB"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、渡辺</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文治</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、齋藤</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奈緒子</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、渡辺</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美希</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、末田</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靖則</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p>
    <w:p w14:paraId="49841CB0" w14:textId="77777777" w:rsidR="00E813E2" w:rsidRPr="00371944" w:rsidRDefault="00E813E2" w:rsidP="00573ECB">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内野</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大介</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、小野</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正樹</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、鈴木</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絵理</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、佐藤</w:t>
      </w:r>
      <w:r w:rsidR="00573EC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伸行</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p>
    <w:p w14:paraId="6C4D65C6" w14:textId="77777777" w:rsidR="00E813E2" w:rsidRPr="00371944" w:rsidRDefault="00E813E2" w:rsidP="00573ECB">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573ECB"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神奈川リハビリテーション病院眼科、2</w:t>
      </w:r>
      <w:r w:rsidR="00573ECB"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七沢自立支援ホーム</w:t>
      </w:r>
    </w:p>
    <w:p w14:paraId="7046606D" w14:textId="77777777" w:rsidR="00E813E2" w:rsidRPr="00371944" w:rsidRDefault="00E813E2" w:rsidP="00573ECB">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1.設立の経過</w:t>
      </w:r>
    </w:p>
    <w:p w14:paraId="56EE2D68" w14:textId="77777777" w:rsidR="00E813E2" w:rsidRPr="00371944" w:rsidRDefault="00E813E2" w:rsidP="00573ECB">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神奈川ロービジョンネットワーク（以下KLVNと表記）は、医療と教育・福祉の分野で、ロービジョン（以下LV）に関して必要な情報が十分に共有されていない現状を憂い、1999年に準備会が結成された。2000年に正式に活動を開始、すでに18年間経過し、機関誌も20号になった。設立時の理事の所属は、神奈川県内の医学部のある大学など医療関係、盲学校など教育関係、そして視覚障害リハビリテーションを提供している福祉施設等であった。</w:t>
      </w:r>
    </w:p>
    <w:p w14:paraId="0A50D9B5" w14:textId="77777777" w:rsidR="00E813E2" w:rsidRPr="00371944" w:rsidRDefault="00E813E2" w:rsidP="00573ECB">
      <w:pPr>
        <w:widowControl w:val="0"/>
        <w:topLinePunct/>
        <w:autoSpaceDE w:val="0"/>
        <w:autoSpaceDN w:val="0"/>
        <w:spacing w:beforeLines="50" w:before="162"/>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2.活動内容</w:t>
      </w:r>
    </w:p>
    <w:p w14:paraId="5ABCAFF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（1）研修会</w:t>
      </w:r>
    </w:p>
    <w:p w14:paraId="13B6C3C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主催はKLVN、神奈川県眼科医会が後援している。眼科に関連する学会のない時期で、県眼科医会の行事と重ならない時期に年2回開催、10月前後と翌年1～3月が多い。また、大学病院などの医療関係施設、盲学校や国立特別支援教育総合研究所などの教育関連施設、視覚障害者の利用施設やリハビリテーションや福祉施設などで見学を兼ねて開催することもある。準備会を含めるとこれまで38回実施している。研修会の内容は、LV疑似体験、機器展示、盲学校や福祉施設等の紹介、講演である。講演内容は、医療が最も多く、30件、次に教育が19件、福祉が12件、其の他が4件である。</w:t>
      </w:r>
    </w:p>
    <w:p w14:paraId="6581CCE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（2）勉強会</w:t>
      </w:r>
    </w:p>
    <w:p w14:paraId="3F9FE1A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勉強会の内容は多岐にわたっており、医療24回、視覚3回、補助具12回、歴史4回、教育2回、福祉11回、体験・見学21回、LVケア10回、その他7回となっている。</w:t>
      </w:r>
    </w:p>
    <w:p w14:paraId="73A00AD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（3）機関紙KLVN　2017年度までに20号を発行した。</w:t>
      </w:r>
    </w:p>
    <w:p w14:paraId="5DCDF2F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（4）ホームページ　研修会や勉強会の案内、過去の記録等を掲載している。</w:t>
      </w:r>
    </w:p>
    <w:p w14:paraId="40EFB5FE"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3.参加者</w:t>
      </w:r>
    </w:p>
    <w:p w14:paraId="4725A23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多くの関係者に参加してほしいため、会員の要件等非常に緩やかな会にしている。会員数は100～120名程度である。参加者にはORTや眼科医などの医療関係者が多い。教育・福祉の参加は比較的少ない。</w:t>
      </w:r>
    </w:p>
    <w:p w14:paraId="09CC389A"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4.今後</w:t>
      </w:r>
    </w:p>
    <w:p w14:paraId="7AA416A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18年経過して内容や運営がややマンネリ化し、参加者が固定化してきた。事務局をどこに置くかという問題もある。また、神奈川県内にスマートサイトを作りたいという要望等もあった。今後も他地域との連携を含め、時代に合った活動を続けていきたい。</w:t>
      </w:r>
    </w:p>
    <w:p w14:paraId="0405F30B" w14:textId="77777777" w:rsidR="00573ECB" w:rsidRPr="00371944" w:rsidRDefault="00573ECB" w:rsidP="0098170E">
      <w:pPr>
        <w:widowControl w:val="0"/>
        <w:topLinePunct/>
        <w:autoSpaceDE w:val="0"/>
        <w:autoSpaceDN w:val="0"/>
        <w:jc w:val="both"/>
        <w:rPr>
          <w:rFonts w:ascii="ＭＳ ゴシック" w:eastAsia="ＭＳ ゴシック" w:hAnsi="ＭＳ ゴシック" w:cs="Courier New"/>
          <w:b/>
          <w:sz w:val="24"/>
          <w:szCs w:val="24"/>
        </w:rPr>
      </w:pPr>
      <w:r w:rsidRPr="00371944">
        <w:rPr>
          <w:rFonts w:ascii="ＭＳ ゴシック" w:eastAsia="ＭＳ ゴシック" w:hAnsi="ＭＳ ゴシック" w:cs="Courier New"/>
          <w:b/>
          <w:sz w:val="24"/>
          <w:szCs w:val="24"/>
        </w:rPr>
        <w:br w:type="page"/>
      </w:r>
    </w:p>
    <w:p w14:paraId="73498F89" w14:textId="77777777" w:rsidR="00E813E2" w:rsidRPr="00371944" w:rsidRDefault="00E813E2" w:rsidP="005D6F7C">
      <w:pPr>
        <w:widowControl w:val="0"/>
        <w:topLinePunct/>
        <w:autoSpaceDE w:val="0"/>
        <w:autoSpaceDN w:val="0"/>
        <w:spacing w:afterLines="50" w:after="162"/>
        <w:jc w:val="both"/>
        <w:outlineLvl w:val="1"/>
        <w:rPr>
          <w:rFonts w:ascii="ＭＳ ゴシック" w:eastAsia="ＭＳ ゴシック" w:hAnsi="ＭＳ ゴシック" w:cs="Courier New"/>
          <w:b/>
          <w:color w:val="000000"/>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P-66</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b/>
          <w:color w:val="000000"/>
          <w:kern w:val="0"/>
          <w:sz w:val="24"/>
          <w:szCs w:val="24"/>
        </w:rPr>
        <w:t>眼科クリニックにおける視覚リハビリテーション施設のアウトリーチ</w:t>
      </w:r>
    </w:p>
    <w:p w14:paraId="681470D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color w:val="000000"/>
          <w:kern w:val="0"/>
          <w:sz w:val="24"/>
          <w:szCs w:val="24"/>
        </w:rPr>
        <w:t>澤崎</w:t>
      </w:r>
      <w:r w:rsidR="00573ECB"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color w:val="000000"/>
          <w:kern w:val="0"/>
          <w:sz w:val="24"/>
          <w:szCs w:val="24"/>
        </w:rPr>
        <w:t>弘美</w:t>
      </w:r>
      <w:r w:rsidRPr="00371944">
        <w:rPr>
          <w:rFonts w:ascii="ＭＳ ゴシック" w:eastAsia="ＭＳ ゴシック" w:hAnsi="ＭＳ ゴシック" w:cs="Courier New" w:hint="eastAsia"/>
          <w:sz w:val="24"/>
          <w:szCs w:val="24"/>
          <w:vertAlign w:val="superscript"/>
        </w:rPr>
        <w:t>1</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kern w:val="0"/>
          <w:sz w:val="24"/>
          <w:szCs w:val="24"/>
        </w:rPr>
        <w:t>、久保</w:t>
      </w:r>
      <w:r w:rsidR="00573ECB"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color w:val="000000"/>
          <w:kern w:val="0"/>
          <w:sz w:val="24"/>
          <w:szCs w:val="24"/>
        </w:rPr>
        <w:t>寛之</w:t>
      </w:r>
      <w:r w:rsidRPr="00371944">
        <w:rPr>
          <w:rFonts w:ascii="ＭＳ ゴシック" w:eastAsia="ＭＳ ゴシック" w:hAnsi="ＭＳ ゴシック" w:cs="Courier New" w:hint="eastAsia"/>
          <w:sz w:val="24"/>
          <w:szCs w:val="24"/>
          <w:vertAlign w:val="superscript"/>
        </w:rPr>
        <w:t>2</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kern w:val="0"/>
          <w:sz w:val="24"/>
          <w:szCs w:val="24"/>
        </w:rPr>
        <w:t>、内野</w:t>
      </w:r>
      <w:r w:rsidR="00573ECB"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color w:val="000000"/>
          <w:kern w:val="0"/>
          <w:sz w:val="24"/>
          <w:szCs w:val="24"/>
        </w:rPr>
        <w:t>大介</w:t>
      </w:r>
      <w:r w:rsidRPr="00371944">
        <w:rPr>
          <w:rFonts w:ascii="ＭＳ ゴシック" w:eastAsia="ＭＳ ゴシック" w:hAnsi="ＭＳ ゴシック" w:cs="Courier New" w:hint="eastAsia"/>
          <w:sz w:val="24"/>
          <w:szCs w:val="24"/>
          <w:vertAlign w:val="superscript"/>
        </w:rPr>
        <w:t>3</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color w:val="000000"/>
          <w:kern w:val="0"/>
          <w:sz w:val="24"/>
          <w:szCs w:val="24"/>
        </w:rPr>
        <w:t>、青山</w:t>
      </w:r>
      <w:r w:rsidR="00573ECB" w:rsidRPr="00371944">
        <w:rPr>
          <w:rFonts w:ascii="ＭＳ ゴシック" w:eastAsia="ＭＳ ゴシック" w:hAnsi="ＭＳ ゴシック" w:cs="Courier New" w:hint="eastAsia"/>
          <w:color w:val="000000"/>
          <w:kern w:val="0"/>
          <w:sz w:val="24"/>
          <w:szCs w:val="24"/>
        </w:rPr>
        <w:t xml:space="preserve"> </w:t>
      </w:r>
      <w:r w:rsidRPr="00371944">
        <w:rPr>
          <w:rFonts w:ascii="ＭＳ ゴシック" w:eastAsia="ＭＳ ゴシック" w:hAnsi="ＭＳ ゴシック" w:cs="Courier New" w:hint="eastAsia"/>
          <w:color w:val="000000"/>
          <w:kern w:val="0"/>
          <w:sz w:val="24"/>
          <w:szCs w:val="24"/>
        </w:rPr>
        <w:t>しのぶ</w:t>
      </w:r>
      <w:r w:rsidRPr="00371944">
        <w:rPr>
          <w:rFonts w:ascii="ＭＳ ゴシック" w:eastAsia="ＭＳ ゴシック" w:hAnsi="ＭＳ ゴシック" w:cs="Courier New" w:hint="eastAsia"/>
          <w:sz w:val="24"/>
          <w:szCs w:val="24"/>
          <w:vertAlign w:val="superscript"/>
        </w:rPr>
        <w:t>4</w:t>
      </w:r>
      <w:r w:rsidR="001F5D6B" w:rsidRPr="00371944">
        <w:rPr>
          <w:rFonts w:ascii="ＭＳ ゴシック" w:eastAsia="ＭＳ ゴシック" w:hAnsi="ＭＳ ゴシック" w:cs="Courier New" w:hint="eastAsia"/>
          <w:sz w:val="24"/>
          <w:szCs w:val="24"/>
          <w:vertAlign w:val="superscript"/>
        </w:rPr>
        <w:t>）</w:t>
      </w:r>
    </w:p>
    <w:p w14:paraId="733A6596" w14:textId="77777777" w:rsidR="00E813E2" w:rsidRPr="00371944" w:rsidRDefault="00E813E2" w:rsidP="00573ECB">
      <w:pPr>
        <w:widowControl w:val="0"/>
        <w:topLinePunct/>
        <w:autoSpaceDE w:val="0"/>
        <w:autoSpaceDN w:val="0"/>
        <w:ind w:firstLineChars="100" w:firstLine="257"/>
        <w:jc w:val="both"/>
        <w:rPr>
          <w:rFonts w:ascii="ＭＳ ゴシック" w:eastAsia="ＭＳ ゴシック" w:hAnsi="ＭＳ ゴシック" w:cs="Times New Roman"/>
          <w:color w:val="000000"/>
          <w:sz w:val="24"/>
          <w:szCs w:val="24"/>
        </w:rPr>
      </w:pPr>
      <w:r w:rsidRPr="00371944">
        <w:rPr>
          <w:rFonts w:ascii="ＭＳ ゴシック" w:eastAsia="ＭＳ ゴシック" w:hAnsi="ＭＳ ゴシック" w:cs="Times New Roman" w:hint="eastAsia"/>
          <w:color w:val="000000"/>
          <w:kern w:val="0"/>
          <w:sz w:val="24"/>
          <w:szCs w:val="24"/>
        </w:rPr>
        <w:t>1)いけがみ眼科整形外科、2)神奈川リハビリテーション病院</w:t>
      </w:r>
      <w:r w:rsidRPr="00371944">
        <w:rPr>
          <w:rFonts w:ascii="ＭＳ ゴシック" w:eastAsia="ＭＳ ゴシック" w:hAnsi="ＭＳ ゴシック" w:cs="Times New Roman" w:hint="eastAsia"/>
          <w:color w:val="000000"/>
          <w:sz w:val="24"/>
          <w:szCs w:val="24"/>
        </w:rPr>
        <w:t>、</w:t>
      </w:r>
    </w:p>
    <w:p w14:paraId="22581824" w14:textId="77777777" w:rsidR="00E813E2" w:rsidRPr="00371944" w:rsidRDefault="00E813E2" w:rsidP="00573ECB">
      <w:pPr>
        <w:widowControl w:val="0"/>
        <w:topLinePunct/>
        <w:autoSpaceDE w:val="0"/>
        <w:autoSpaceDN w:val="0"/>
        <w:ind w:firstLineChars="100" w:firstLine="257"/>
        <w:jc w:val="both"/>
        <w:rPr>
          <w:rFonts w:ascii="ＭＳ ゴシック" w:eastAsia="ＭＳ ゴシック" w:hAnsi="ＭＳ ゴシック" w:cs="Times New Roman"/>
          <w:color w:val="000000"/>
          <w:kern w:val="0"/>
          <w:sz w:val="24"/>
          <w:szCs w:val="24"/>
        </w:rPr>
      </w:pPr>
      <w:r w:rsidRPr="00371944">
        <w:rPr>
          <w:rFonts w:ascii="ＭＳ ゴシック" w:eastAsia="ＭＳ ゴシック" w:hAnsi="ＭＳ ゴシック" w:cs="Times New Roman" w:hint="eastAsia"/>
          <w:color w:val="000000"/>
          <w:sz w:val="24"/>
          <w:szCs w:val="24"/>
        </w:rPr>
        <w:t>3</w:t>
      </w:r>
      <w:r w:rsidRPr="00371944">
        <w:rPr>
          <w:rFonts w:ascii="ＭＳ ゴシック" w:eastAsia="ＭＳ ゴシック" w:hAnsi="ＭＳ ゴシック" w:cs="Times New Roman" w:hint="eastAsia"/>
          <w:color w:val="000000"/>
          <w:kern w:val="0"/>
          <w:sz w:val="24"/>
          <w:szCs w:val="24"/>
        </w:rPr>
        <w:t>)神奈川県総合リハビリテーションセンター七沢自立支援ホーム、</w:t>
      </w:r>
    </w:p>
    <w:p w14:paraId="28A2DF3E" w14:textId="77777777" w:rsidR="00E813E2" w:rsidRPr="00371944" w:rsidRDefault="00E813E2" w:rsidP="00573ECB">
      <w:pPr>
        <w:widowControl w:val="0"/>
        <w:topLinePunct/>
        <w:autoSpaceDE w:val="0"/>
        <w:autoSpaceDN w:val="0"/>
        <w:spacing w:afterLines="100" w:after="324"/>
        <w:ind w:firstLineChars="100" w:firstLine="257"/>
        <w:jc w:val="both"/>
        <w:rPr>
          <w:rFonts w:ascii="ＭＳ ゴシック" w:eastAsia="ＭＳ ゴシック" w:hAnsi="ＭＳ ゴシック" w:cs="Times New Roman"/>
          <w:color w:val="000000"/>
          <w:sz w:val="24"/>
          <w:szCs w:val="24"/>
        </w:rPr>
      </w:pPr>
      <w:r w:rsidRPr="00371944">
        <w:rPr>
          <w:rFonts w:ascii="ＭＳ ゴシック" w:eastAsia="ＭＳ ゴシック" w:hAnsi="ＭＳ ゴシック" w:cs="Times New Roman" w:hint="eastAsia"/>
          <w:color w:val="000000"/>
          <w:sz w:val="24"/>
          <w:szCs w:val="24"/>
        </w:rPr>
        <w:t>4</w:t>
      </w:r>
      <w:r w:rsidRPr="00371944">
        <w:rPr>
          <w:rFonts w:ascii="ＭＳ ゴシック" w:eastAsia="ＭＳ ゴシック" w:hAnsi="ＭＳ ゴシック" w:cs="Times New Roman" w:hint="eastAsia"/>
          <w:color w:val="000000"/>
          <w:kern w:val="0"/>
          <w:sz w:val="24"/>
          <w:szCs w:val="24"/>
        </w:rPr>
        <w:t>)神奈川県ライトセンター</w:t>
      </w:r>
    </w:p>
    <w:p w14:paraId="0B5B0FEA" w14:textId="77777777" w:rsidR="00E813E2" w:rsidRPr="00371944" w:rsidRDefault="00E813E2" w:rsidP="00573ECB">
      <w:pPr>
        <w:widowControl w:val="0"/>
        <w:topLinePunct/>
        <w:autoSpaceDE w:val="0"/>
        <w:autoSpaceDN w:val="0"/>
        <w:spacing w:after="6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【目的】</w:t>
      </w:r>
    </w:p>
    <w:p w14:paraId="3F7E34F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中途視覚障害者は、情報不足や福祉施設への心理的抵抗感等から視覚リハビリテーション(以下、視覚リハ)へ迅速に結びつくことが難しい場合が少なくない。そこで、いけがみ眼科整形外科(以下、当クリニック)では視覚リハ施設と連携し、視覚障害支援のための相談会を実施してきた。本稿では、眼科クリニックにおける視覚リハ施設のアウトリーチについて、その効果を検討する。</w:t>
      </w:r>
    </w:p>
    <w:p w14:paraId="67C1A61D"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【方法】</w:t>
      </w:r>
    </w:p>
    <w:p w14:paraId="0B0E98F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当クリニックにおいて、平成29年2月～平成30年2月に計4回、七沢自立支援ホーム及び神奈川県ライトセンターと連携して相談会を行った。対象となる視覚障害者は、当クリニックの患者の他、近隣の眼科クリニック等からの紹介であった。1枠1時間半で、問診とニーズ調査の後、希望する訓練や用具を体験してもらった。事後にアンケートによる調査を行った。</w:t>
      </w:r>
    </w:p>
    <w:p w14:paraId="4A0E8A21"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【結果】</w:t>
      </w:r>
    </w:p>
    <w:p w14:paraId="2AD5E46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対象者は計12名(男性4、女性8)、平均年齢は73歳であった。障害手帳は１～2級6名、3～6級4名、手帳なし2名であった。原因疾患は緑内障7名、網膜色素変性症4名であった。主となるニーズは「歩行」6名、「読み書き」4名、「日常生活」1名、全体では男性は「読み書き」、女性は「日常生活」が多かった。白杖を紹介した10名のうち、４名が新規に購入し、1名が歩行訓練に繋がった。他に光学的補助具、ICT機器、点字、用具等を紹介した。障害手帳の等級変更により障害年金の申請に至った者もいた。事後のアンケートで相談会が役に立ったとした者が半数以上いた。</w:t>
      </w:r>
    </w:p>
    <w:p w14:paraId="6AA77FFB"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【考察】</w:t>
      </w:r>
    </w:p>
    <w:p w14:paraId="36E5AE1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眼科医が窓口になり、地域に埋もれている視覚障害者の発掘と支援を行うことができた。地域の眼科クリニックで開催することは当事者のみならず家族や支援者の参加も促し、視覚リハの啓発に繋がった。相談会がきっかけとなり、新たなニーズが出る者もいた。</w:t>
      </w:r>
    </w:p>
    <w:p w14:paraId="24550732"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【結論】</w:t>
      </w:r>
    </w:p>
    <w:p w14:paraId="6D01C44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color w:val="000000"/>
          <w:sz w:val="24"/>
          <w:szCs w:val="24"/>
        </w:rPr>
      </w:pPr>
      <w:r w:rsidRPr="00371944">
        <w:rPr>
          <w:rFonts w:ascii="ＭＳ ゴシック" w:eastAsia="ＭＳ ゴシック" w:hAnsi="ＭＳ ゴシック" w:cs="Courier New" w:hint="eastAsia"/>
          <w:color w:val="000000"/>
          <w:sz w:val="24"/>
          <w:szCs w:val="24"/>
        </w:rPr>
        <w:t>眼科クリニックにおける視覚リハビリテーション施設からのアウトリーチは有効であり、継続して行う意義がある。</w:t>
      </w:r>
    </w:p>
    <w:p w14:paraId="77D3E40E" w14:textId="77777777" w:rsidR="00573ECB" w:rsidRPr="00371944" w:rsidRDefault="00573ECB" w:rsidP="0098170E">
      <w:pPr>
        <w:widowControl w:val="0"/>
        <w:topLinePunct/>
        <w:autoSpaceDE w:val="0"/>
        <w:autoSpaceDN w:val="0"/>
        <w:jc w:val="both"/>
        <w:rPr>
          <w:rFonts w:ascii="ＭＳ ゴシック" w:eastAsia="ＭＳ ゴシック" w:hAnsi="ＭＳ ゴシック" w:cs="Courier New"/>
          <w:b/>
          <w:sz w:val="24"/>
          <w:szCs w:val="24"/>
        </w:rPr>
      </w:pPr>
      <w:r w:rsidRPr="00371944">
        <w:rPr>
          <w:rFonts w:ascii="ＭＳ ゴシック" w:eastAsia="ＭＳ ゴシック" w:hAnsi="ＭＳ ゴシック" w:cs="Courier New"/>
          <w:b/>
          <w:sz w:val="24"/>
          <w:szCs w:val="24"/>
        </w:rPr>
        <w:br w:type="page"/>
      </w:r>
    </w:p>
    <w:p w14:paraId="4E29FF8F" w14:textId="09C07F15"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Courier New"/>
          <w:b/>
          <w:kern w:val="0"/>
          <w:sz w:val="24"/>
          <w:szCs w:val="24"/>
        </w:rPr>
      </w:pPr>
      <w:r w:rsidRPr="00371944">
        <w:rPr>
          <w:rFonts w:ascii="ＭＳ ゴシック" w:eastAsia="ＭＳ ゴシック" w:hAnsi="ＭＳ ゴシック" w:cs="Courier New" w:hint="eastAsia"/>
          <w:b/>
          <w:sz w:val="24"/>
          <w:szCs w:val="24"/>
        </w:rPr>
        <w:lastRenderedPageBreak/>
        <w:t>活-</w:t>
      </w:r>
      <w:r w:rsidRPr="00371944">
        <w:rPr>
          <w:rFonts w:ascii="ＭＳ ゴシック" w:eastAsia="ＭＳ ゴシック" w:hAnsi="ＭＳ ゴシック" w:cs="Courier New"/>
          <w:b/>
          <w:sz w:val="24"/>
          <w:szCs w:val="24"/>
        </w:rPr>
        <w:t>P-67</w:t>
      </w:r>
      <w:r w:rsidRPr="00371944">
        <w:rPr>
          <w:rFonts w:ascii="ＭＳ ゴシック" w:eastAsia="ＭＳ ゴシック" w:hAnsi="ＭＳ ゴシック" w:cs="Courier New" w:hint="eastAsia"/>
          <w:b/>
          <w:sz w:val="24"/>
          <w:szCs w:val="24"/>
        </w:rPr>
        <w:t>.</w:t>
      </w:r>
      <w:r w:rsidR="00371944" w:rsidRPr="00371944">
        <w:rPr>
          <w:rFonts w:ascii="ＭＳ ゴシック" w:eastAsia="ＭＳ ゴシック" w:hAnsi="ＭＳ ゴシック" w:cs="Courier New"/>
          <w:b/>
          <w:sz w:val="24"/>
          <w:szCs w:val="24"/>
        </w:rPr>
        <w:t xml:space="preserve"> </w:t>
      </w:r>
      <w:r w:rsidRPr="00371944">
        <w:rPr>
          <w:rFonts w:ascii="ＭＳ ゴシック" w:eastAsia="ＭＳ ゴシック" w:hAnsi="ＭＳ ゴシック" w:cs="Courier New" w:hint="eastAsia"/>
          <w:b/>
          <w:kern w:val="0"/>
          <w:sz w:val="24"/>
          <w:szCs w:val="24"/>
        </w:rPr>
        <w:t>視覚障がい者ネットワークコトリナ</w:t>
      </w:r>
      <w:r w:rsidR="005D6F7C">
        <w:rPr>
          <w:rFonts w:ascii="ＭＳ ゴシック" w:eastAsia="ＭＳ ゴシック" w:hAnsi="ＭＳ ゴシック" w:cs="Courier New"/>
          <w:b/>
          <w:kern w:val="0"/>
          <w:sz w:val="24"/>
          <w:szCs w:val="24"/>
        </w:rPr>
        <w:br w:type="textWrapping" w:clear="all"/>
      </w:r>
      <w:r w:rsidRPr="00371944">
        <w:rPr>
          <w:rFonts w:ascii="ＭＳ ゴシック" w:eastAsia="ＭＳ ゴシック" w:hAnsi="ＭＳ ゴシック" w:cs="Courier New" w:hint="eastAsia"/>
          <w:b/>
          <w:kern w:val="0"/>
          <w:sz w:val="24"/>
          <w:szCs w:val="24"/>
        </w:rPr>
        <w:t>～見えにくくなってもやりたいことが見つかる場所～</w:t>
      </w:r>
    </w:p>
    <w:p w14:paraId="3C3DFC1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vertAlign w:val="superscript"/>
        </w:rPr>
      </w:pPr>
      <w:r w:rsidRPr="00371944">
        <w:rPr>
          <w:rFonts w:ascii="ＭＳ ゴシック" w:eastAsia="ＭＳ ゴシック" w:hAnsi="ＭＳ ゴシック" w:cs="Courier New" w:hint="eastAsia"/>
          <w:sz w:val="24"/>
          <w:szCs w:val="24"/>
        </w:rPr>
        <w:t>○久保田</w:t>
      </w:r>
      <w:r w:rsidR="00573ECB"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絢女</w:t>
      </w:r>
      <w:r w:rsidRPr="00371944">
        <w:rPr>
          <w:rFonts w:ascii="ＭＳ ゴシック" w:eastAsia="ＭＳ ゴシック" w:hAnsi="ＭＳ ゴシック" w:cs="Courier New" w:hint="eastAsia"/>
          <w:sz w:val="24"/>
          <w:szCs w:val="24"/>
          <w:vertAlign w:val="superscript"/>
        </w:rPr>
        <w:t>1</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2</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3</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kern w:val="0"/>
          <w:sz w:val="24"/>
          <w:szCs w:val="24"/>
        </w:rPr>
        <w:t>、塩田</w:t>
      </w:r>
      <w:r w:rsidR="00573ECB"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直子</w:t>
      </w:r>
      <w:r w:rsidRPr="00371944">
        <w:rPr>
          <w:rFonts w:ascii="ＭＳ ゴシック" w:eastAsia="ＭＳ ゴシック" w:hAnsi="ＭＳ ゴシック" w:cs="Courier New" w:hint="eastAsia"/>
          <w:sz w:val="24"/>
          <w:szCs w:val="24"/>
          <w:vertAlign w:val="superscript"/>
        </w:rPr>
        <w:t>1</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4</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、百田</w:t>
      </w:r>
      <w:r w:rsidR="00573ECB"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陽介</w:t>
      </w:r>
      <w:r w:rsidRPr="00371944">
        <w:rPr>
          <w:rFonts w:ascii="ＭＳ ゴシック" w:eastAsia="ＭＳ ゴシック" w:hAnsi="ＭＳ ゴシック" w:cs="Courier New" w:hint="eastAsia"/>
          <w:sz w:val="24"/>
          <w:szCs w:val="24"/>
          <w:vertAlign w:val="superscript"/>
        </w:rPr>
        <w:t>1</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vertAlign w:val="superscript"/>
        </w:rPr>
        <w:t>5</w:t>
      </w:r>
      <w:r w:rsidR="001F5D6B" w:rsidRPr="00371944">
        <w:rPr>
          <w:rFonts w:ascii="ＭＳ ゴシック" w:eastAsia="ＭＳ ゴシック" w:hAnsi="ＭＳ ゴシック" w:cs="Courier New" w:hint="eastAsia"/>
          <w:sz w:val="24"/>
          <w:szCs w:val="24"/>
          <w:vertAlign w:val="superscript"/>
        </w:rPr>
        <w:t>）</w:t>
      </w:r>
      <w:r w:rsidRPr="00371944">
        <w:rPr>
          <w:rFonts w:ascii="ＭＳ ゴシック" w:eastAsia="ＭＳ ゴシック" w:hAnsi="ＭＳ ゴシック" w:cs="Courier New" w:hint="eastAsia"/>
          <w:sz w:val="24"/>
          <w:szCs w:val="24"/>
        </w:rPr>
        <w:t>、内山</w:t>
      </w:r>
      <w:r w:rsidR="00573ECB"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昌和</w:t>
      </w:r>
      <w:r w:rsidRPr="00371944">
        <w:rPr>
          <w:rFonts w:ascii="ＭＳ ゴシック" w:eastAsia="ＭＳ ゴシック" w:hAnsi="ＭＳ ゴシック" w:cs="Courier New" w:hint="eastAsia"/>
          <w:sz w:val="24"/>
          <w:szCs w:val="24"/>
          <w:vertAlign w:val="superscript"/>
        </w:rPr>
        <w:t>1</w:t>
      </w:r>
      <w:r w:rsidR="001F5D6B" w:rsidRPr="00371944">
        <w:rPr>
          <w:rFonts w:ascii="ＭＳ ゴシック" w:eastAsia="ＭＳ ゴシック" w:hAnsi="ＭＳ ゴシック" w:cs="Courier New" w:hint="eastAsia"/>
          <w:sz w:val="24"/>
          <w:szCs w:val="24"/>
          <w:vertAlign w:val="superscript"/>
        </w:rPr>
        <w:t>）</w:t>
      </w:r>
    </w:p>
    <w:p w14:paraId="30FD1B2E" w14:textId="77777777" w:rsidR="00573ECB" w:rsidRPr="00371944" w:rsidRDefault="00E813E2" w:rsidP="00573ECB">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w:t>
      </w:r>
      <w:r w:rsidR="00573ECB" w:rsidRPr="00371944">
        <w:rPr>
          <w:rFonts w:ascii="ＭＳ ゴシック" w:eastAsia="ＭＳ ゴシック" w:hAnsi="ＭＳ ゴシック" w:cs="Courier New" w:hint="eastAsia"/>
          <w:sz w:val="24"/>
          <w:szCs w:val="24"/>
        </w:rPr>
        <w:t>NPO</w:t>
      </w:r>
      <w:r w:rsidRPr="00371944">
        <w:rPr>
          <w:rFonts w:ascii="ＭＳ ゴシック" w:eastAsia="ＭＳ ゴシック" w:hAnsi="ＭＳ ゴシック" w:cs="Courier New" w:hint="eastAsia"/>
          <w:sz w:val="24"/>
          <w:szCs w:val="24"/>
        </w:rPr>
        <w:t>法人</w:t>
      </w:r>
      <w:r w:rsidR="00573ECB"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視覚障がい者ネットワークコトリナ、</w:t>
      </w:r>
    </w:p>
    <w:p w14:paraId="79089437" w14:textId="77777777" w:rsidR="00E813E2" w:rsidRPr="00371944" w:rsidRDefault="00E813E2" w:rsidP="00573ECB">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2)武蔵野市地域療育相談室ハビット、</w:t>
      </w:r>
    </w:p>
    <w:p w14:paraId="592B0062" w14:textId="77777777" w:rsidR="00E813E2" w:rsidRPr="00371944" w:rsidRDefault="00E813E2" w:rsidP="00573ECB">
      <w:pPr>
        <w:widowControl w:val="0"/>
        <w:topLinePunct/>
        <w:autoSpaceDE w:val="0"/>
        <w:autoSpaceDN w:val="0"/>
        <w:ind w:firstLineChars="100" w:firstLine="257"/>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3)聖隷クリストファー大学大学院リハビリテーション科学研究科、</w:t>
      </w:r>
    </w:p>
    <w:p w14:paraId="61BA99EC" w14:textId="77777777" w:rsidR="00E813E2" w:rsidRPr="00371944" w:rsidRDefault="00E813E2" w:rsidP="00573ECB">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4)東京都立多摩総合医療センター眼科、5)杏林大学眼科</w:t>
      </w:r>
    </w:p>
    <w:p w14:paraId="4EAFE945" w14:textId="77777777" w:rsidR="00E813E2" w:rsidRPr="00371944" w:rsidRDefault="00E813E2" w:rsidP="00573ECB">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【設立経緯】</w:t>
      </w:r>
    </w:p>
    <w:p w14:paraId="4D94E38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2012年4月、東京多摩地区の中核病院である多摩総合医療センター眼科にて、ロービジョン外来の開設と同時にサロンがスタートした。当事者と眼科スタッフでサロンの活動を続ける中、「地域にロービジョンのネットワークを」との機運が高まった。2016年4月、半年の準備期間を経て、古民家に「視覚障がい者ネットワークコトリナ」を設立。同年10月NPO法人の認可を得た。当事者団体でも支援団体でもない、新しい形が誕生した。</w:t>
      </w:r>
    </w:p>
    <w:p w14:paraId="63EA1F6A"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【活動目的】</w:t>
      </w:r>
    </w:p>
    <w:p w14:paraId="27C4102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 当事者、地域、医療、福祉を繋げる</w:t>
      </w:r>
    </w:p>
    <w:p w14:paraId="27ABAE0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 当事者と地域の晴眼者が共に活動する</w:t>
      </w:r>
    </w:p>
    <w:p w14:paraId="0040664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3. 誰もが安心して集える居心地の良い場所を提供する</w:t>
      </w:r>
    </w:p>
    <w:p w14:paraId="419FEDC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4. 市町村の枠を超え、眼科・福祉の専門家とピアスタッフのいる情報の拠点となる</w:t>
      </w:r>
    </w:p>
    <w:p w14:paraId="2F710804"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【活動内容】</w:t>
      </w:r>
    </w:p>
    <w:p w14:paraId="1E4D4FD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A. サロン：当事者・家族・地域の晴眼者が集い、雑談や手作業を行う</w:t>
      </w:r>
    </w:p>
    <w:p w14:paraId="16FC51B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B. 英会話サロン：20～86歳が参加し、英会話を楽しむ</w:t>
      </w:r>
    </w:p>
    <w:p w14:paraId="68D7507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C. 音声PCやiPhone 等の初歩を体験：高齢者も初心者も体験可。当事者が説明</w:t>
      </w:r>
    </w:p>
    <w:p w14:paraId="2737AD0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D. 個別相談：眼科や福祉の専門家とピアサポーターが対応</w:t>
      </w:r>
    </w:p>
    <w:p w14:paraId="1DF64C7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E. 行事：サロン等で提案された「やりたい事」を行事として計画し実施する</w:t>
      </w:r>
    </w:p>
    <w:p w14:paraId="0CE090C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（リコーダアンサンブル、ロービジョンフェア、遠足、味噌仕込み会、ヨガ等）</w:t>
      </w:r>
    </w:p>
    <w:p w14:paraId="1E1E0AF1" w14:textId="77777777" w:rsidR="00E813E2" w:rsidRPr="00371944" w:rsidRDefault="00E813E2" w:rsidP="00573ECB">
      <w:pPr>
        <w:widowControl w:val="0"/>
        <w:topLinePunct/>
        <w:autoSpaceDE w:val="0"/>
        <w:autoSpaceDN w:val="0"/>
        <w:spacing w:before="100" w:beforeAutospacing="1"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0196765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2018年3月末時点で、会員及び賛助会員53名、賛助団体8団体である。構成は、当事者・家族17名、医療20名、福祉5名、一般市民15名（重複あり）。賛助団体は、眼科クリニック5団体、その他2団体。2017年度のサロンや行事等の参加者および見学者は、延べ472名であった。ロービジョンフェア（2017年5月開催）では、来場者61名、スタッフ・ボランティア33名であった。</w:t>
      </w:r>
    </w:p>
    <w:p w14:paraId="04461F87" w14:textId="77777777" w:rsidR="00E813E2" w:rsidRPr="00371944" w:rsidRDefault="00E813E2" w:rsidP="00573ECB">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【課題及び展望】</w:t>
      </w:r>
    </w:p>
    <w:p w14:paraId="11343B9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経済的自立および当事者と繋がる方法、連携の促進、啓蒙活動などが今後の課題である。医療から次につなげるワンストップサービスの役目を担える団体をめざしたい。</w:t>
      </w:r>
    </w:p>
    <w:p w14:paraId="1BDDC728" w14:textId="77777777" w:rsidR="00573ECB" w:rsidRPr="00371944" w:rsidRDefault="00573ECB"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51C75BFA" w14:textId="7627451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P-68</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神戸アイセンター病院とロービジョンケアフロア「ビジョンパーク」</w:t>
      </w:r>
      <w:r w:rsidR="005D6F7C">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連携についての報告</w:t>
      </w:r>
    </w:p>
    <w:p w14:paraId="68206B6C" w14:textId="77777777" w:rsidR="00E813E2" w:rsidRPr="00371944" w:rsidRDefault="00E813E2" w:rsidP="005803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○山本</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翠</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、別府</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あかね</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、山田</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千佳子</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、高木</w:t>
      </w:r>
      <w:r w:rsidR="00862A8E">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誠二</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、平見</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恭彦</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w:t>
      </w:r>
    </w:p>
    <w:p w14:paraId="3EC5F3C3" w14:textId="77777777" w:rsidR="00E813E2" w:rsidRPr="00371944" w:rsidRDefault="00E813E2" w:rsidP="0058030E">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仲泊</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聡</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 xml:space="preserve"> 、栗本</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康夫</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、髙橋 政代</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1F5D6B" w:rsidRPr="00371944">
        <w:rPr>
          <w:rFonts w:ascii="ＭＳ ゴシック" w:eastAsia="ＭＳ ゴシック" w:hAnsi="ＭＳ ゴシック" w:cs="Times New Roman"/>
          <w:sz w:val="24"/>
          <w:szCs w:val="24"/>
          <w:vertAlign w:val="superscript"/>
        </w:rPr>
        <w:t>）</w:t>
      </w:r>
    </w:p>
    <w:p w14:paraId="4B255E66" w14:textId="77777777" w:rsidR="00E813E2" w:rsidRPr="00371944" w:rsidRDefault="00E813E2" w:rsidP="0058030E">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独立行政法人</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神戸市民病院機構</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神戸アイセンター病院、</w:t>
      </w:r>
    </w:p>
    <w:p w14:paraId="73A351BB" w14:textId="77777777" w:rsidR="00E813E2" w:rsidRPr="00371944" w:rsidRDefault="00E813E2" w:rsidP="0058030E">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2)公益社団法人NEXT VISION、3</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理化学研究所</w:t>
      </w:r>
    </w:p>
    <w:p w14:paraId="5B837B9A" w14:textId="77777777" w:rsidR="00E813E2" w:rsidRPr="00371944" w:rsidRDefault="00E813E2" w:rsidP="0058030E">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5E29A8C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神戸市立神戸アイセンターは、基礎研究から臨床応用・治療・リハビリまでをトータルでサポートする日本で初めての眼科専門施設として2017年12月に開設した。施設3階にある外来フロアと、2階のロービジョンケアフロア「ビジョンパーク」の連携の現状について検討、報告する。</w:t>
      </w:r>
    </w:p>
    <w:p w14:paraId="7F3C87FF"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503A3A3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神戸アイセンター病院を受診しケアが必要と判断した患者に、疾患名・視力・おおまかな視野・身体障害者手帳の有無・等級・連絡事項を所定の連携カードに医師や視能訓練士が記入し、診察待ち時間や受診後にビジョンパークにカードを持参し相談にいくように案内した。実際に行くかどうかは本人の判断に委ねた。患者よりカードを受け取ったビジョンパークスタッフである情報コンシェルジュが、必要なケアの情報提供や関連団体の紹介を行った。また対応した概要を記録し、追跡調査を行った。</w:t>
      </w:r>
    </w:p>
    <w:p w14:paraId="64D7740B"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388BA8B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外来より2階ビジョンパークへ紹介し、実際利用した患者数は、2017年12月から2018年2月までで143名であった（12月26件、1月60件、2月57件）。</w:t>
      </w:r>
    </w:p>
    <w:p w14:paraId="60D3F20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疾患別だと網膜色素変性が52例（37.4％）、緑内障29例（20.8％）、加齢黄斑変性15例（10.7％）、その他43例（30.9％）、年齢は平均65.5歳（16歳～93歳）であった。紹介内容としては、読字書字（21％）、情報提供（16％）、歩行について（15％）、暗所視眼鏡やドライビングシュミレーターなどの機器体験（11％）不安で話を聞いてほしい（5％）であった。</w:t>
      </w:r>
    </w:p>
    <w:p w14:paraId="3DF810CA"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70A8FBF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受診と同時に病院の待合空間でロービジョンケアの情報提供を受けて帰れる本取り組みは、ケア施設の少ない遠方の患者にも情報を提供することができる、他施設にない機器を体験できる、ケア施設に出向くことを躊躇している患者にも病院受診のついでに情報提供を行えるなど、有用であったといえる。</w:t>
      </w:r>
    </w:p>
    <w:p w14:paraId="1DD6D965" w14:textId="77777777" w:rsidR="0058030E" w:rsidRPr="00371944" w:rsidRDefault="0058030E"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565EC70A"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P-69</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地域での福祉、教育、医療の連携</w:t>
      </w:r>
    </w:p>
    <w:p w14:paraId="0D06B23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○横田</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聡</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、原田</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敦史</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p>
    <w:p w14:paraId="54EE8FF6" w14:textId="77777777" w:rsidR="00E813E2" w:rsidRPr="00371944" w:rsidRDefault="00E813E2" w:rsidP="0058030E">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スタンフォード大学、2)堺市立健康福祉プラザ視覚</w:t>
      </w:r>
      <w:r w:rsidR="0058030E"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聴覚障害者センター</w:t>
      </w:r>
    </w:p>
    <w:p w14:paraId="5F15B6DE" w14:textId="77777777" w:rsidR="00E813E2" w:rsidRPr="00371944" w:rsidRDefault="00E813E2" w:rsidP="0058030E">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5F154F1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視覚障害の当事者支援において、福祉・教育と医療の連携が十分に取れているとは言えない。福祉・医療の相互の連携を促進するために、地域の担当者を集め情報交換の場を設け、その効果を検証した。</w:t>
      </w:r>
    </w:p>
    <w:p w14:paraId="4F873902"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11A2E8E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2017年9月大阪にて、近畿地方の福祉・医療関係者が集まる場を設けた。会の終了後、参加者にアンケート調査を行った。</w:t>
      </w:r>
    </w:p>
    <w:p w14:paraId="31CDC454"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3DF19F4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福祉側11名、医療側11名が参加した。連携の必要性・重要性のレクチャー、福祉施設紹介、フリーディスカッションをおこなった。参加した</w:t>
      </w:r>
      <w:r w:rsidRPr="00371944">
        <w:rPr>
          <w:rFonts w:ascii="ＭＳ ゴシック" w:eastAsia="ＭＳ ゴシック" w:hAnsi="ＭＳ ゴシック" w:cs="Times New Roman"/>
          <w:sz w:val="24"/>
          <w:szCs w:val="24"/>
        </w:rPr>
        <w:t>22</w:t>
      </w:r>
      <w:r w:rsidRPr="00371944">
        <w:rPr>
          <w:rFonts w:ascii="ＭＳ ゴシック" w:eastAsia="ＭＳ ゴシック" w:hAnsi="ＭＳ ゴシック" w:cs="Times New Roman" w:hint="eastAsia"/>
          <w:sz w:val="24"/>
          <w:szCs w:val="24"/>
        </w:rPr>
        <w:t>人のうち</w:t>
      </w:r>
      <w:r w:rsidRPr="00371944">
        <w:rPr>
          <w:rFonts w:ascii="ＭＳ ゴシック" w:eastAsia="ＭＳ ゴシック" w:hAnsi="ＭＳ ゴシック" w:cs="Times New Roman"/>
          <w:sz w:val="24"/>
          <w:szCs w:val="24"/>
        </w:rPr>
        <w:t>20</w:t>
      </w:r>
      <w:r w:rsidRPr="00371944">
        <w:rPr>
          <w:rFonts w:ascii="ＭＳ ゴシック" w:eastAsia="ＭＳ ゴシック" w:hAnsi="ＭＳ ゴシック" w:cs="Times New Roman" w:hint="eastAsia"/>
          <w:sz w:val="24"/>
          <w:szCs w:val="24"/>
        </w:rPr>
        <w:t>人からアンケートの回答を得られた。会の満足度は55%が大変満足、45%が満足と全員より肯定的な評価を得た。また80%より今後の連携が増えそうと評価を得た。</w:t>
      </w:r>
    </w:p>
    <w:p w14:paraId="79779185"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7B16A6C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会の開催前は福祉関係者からは医療へ相談しても良いのかという不安、医療関係者からはどこの誰に紹介すれば良いかわからないという心配が聞かれた。それぞれが一堂に会しての話し合うことで、双方の紹介や連携を阻む心理的障壁が取り除かれたと考えられる。</w:t>
      </w:r>
    </w:p>
    <w:p w14:paraId="2F083BAA"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69E5C4D8" w14:textId="77777777" w:rsidR="0058030E"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地域の福祉の担い手と医療の担い手が集まることで有意義な時間を過ごした。今後、このような会が実際の当事者支援に繋がったか効果の評価が必要である。</w:t>
      </w:r>
      <w:r w:rsidRPr="00371944">
        <w:rPr>
          <w:rFonts w:ascii="ＭＳ ゴシック" w:eastAsia="ＭＳ ゴシック" w:hAnsi="ＭＳ ゴシック" w:cs="Times New Roman" w:hint="eastAsia"/>
          <w:sz w:val="24"/>
          <w:szCs w:val="24"/>
        </w:rPr>
        <w:cr/>
      </w:r>
      <w:r w:rsidR="0058030E" w:rsidRPr="00371944">
        <w:rPr>
          <w:rFonts w:ascii="ＭＳ ゴシック" w:eastAsia="ＭＳ ゴシック" w:hAnsi="ＭＳ ゴシック" w:cs="Times New Roman"/>
          <w:sz w:val="24"/>
          <w:szCs w:val="24"/>
        </w:rPr>
        <w:br w:type="page"/>
      </w:r>
    </w:p>
    <w:p w14:paraId="354CB4B9" w14:textId="2A0A82BD" w:rsidR="00E813E2" w:rsidRPr="00371944" w:rsidRDefault="00E813E2" w:rsidP="00DC46CE">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Courier New"/>
          <w:b/>
          <w:sz w:val="24"/>
          <w:szCs w:val="24"/>
        </w:rPr>
      </w:pPr>
      <w:r w:rsidRPr="00371944">
        <w:rPr>
          <w:rFonts w:ascii="ＭＳ ゴシック" w:eastAsia="ＭＳ ゴシック" w:hAnsi="ＭＳ ゴシック" w:cs="Courier New" w:hint="eastAsia"/>
          <w:b/>
          <w:sz w:val="24"/>
          <w:szCs w:val="24"/>
        </w:rPr>
        <w:lastRenderedPageBreak/>
        <w:t>研-</w:t>
      </w:r>
      <w:r w:rsidRPr="00371944">
        <w:rPr>
          <w:rFonts w:ascii="ＭＳ ゴシック" w:eastAsia="ＭＳ ゴシック" w:hAnsi="ＭＳ ゴシック" w:cs="Courier New"/>
          <w:b/>
          <w:sz w:val="24"/>
          <w:szCs w:val="24"/>
        </w:rPr>
        <w:t>P-70</w:t>
      </w:r>
      <w:r w:rsidRPr="00371944">
        <w:rPr>
          <w:rFonts w:ascii="ＭＳ ゴシック" w:eastAsia="ＭＳ ゴシック" w:hAnsi="ＭＳ ゴシック" w:cs="Courier New" w:hint="eastAsia"/>
          <w:b/>
          <w:sz w:val="24"/>
          <w:szCs w:val="24"/>
        </w:rPr>
        <w:t>.</w:t>
      </w:r>
      <w:r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b/>
          <w:sz w:val="24"/>
          <w:szCs w:val="24"/>
        </w:rPr>
        <w:t>眼科ロービジョンクリニックとの連携</w:t>
      </w:r>
      <w:r w:rsidR="00DC46CE">
        <w:rPr>
          <w:rFonts w:ascii="ＭＳ ゴシック" w:eastAsia="ＭＳ ゴシック" w:hAnsi="ＭＳ ゴシック" w:cs="Courier New"/>
          <w:b/>
          <w:sz w:val="24"/>
          <w:szCs w:val="24"/>
        </w:rPr>
        <w:br w:type="textWrapping" w:clear="all"/>
      </w:r>
      <w:r w:rsidRPr="00371944">
        <w:rPr>
          <w:rFonts w:ascii="ＭＳ ゴシック" w:eastAsia="ＭＳ ゴシック" w:hAnsi="ＭＳ ゴシック" w:cs="Courier New" w:hint="eastAsia"/>
          <w:b/>
          <w:sz w:val="24"/>
          <w:szCs w:val="24"/>
        </w:rPr>
        <w:t>～七沢自立支援ホームの利用に繋がった患者の状況～</w:t>
      </w:r>
    </w:p>
    <w:p w14:paraId="5ABDF6AC" w14:textId="77777777" w:rsidR="001F5D6B" w:rsidRPr="00371944" w:rsidRDefault="00E813E2" w:rsidP="0058030E">
      <w:pPr>
        <w:widowControl w:val="0"/>
        <w:topLinePunct/>
        <w:autoSpaceDE w:val="0"/>
        <w:autoSpaceDN w:val="0"/>
        <w:ind w:left="257" w:hangingChars="100" w:hanging="25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内野</w:t>
      </w:r>
      <w:r w:rsidR="0058030E"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大介</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、久保</w:t>
      </w:r>
      <w:r w:rsidR="0058030E"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寛之</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、斎藤</w:t>
      </w:r>
      <w:r w:rsidR="0058030E"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奈緒子</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、渡辺</w:t>
      </w:r>
      <w:r w:rsidR="0058030E"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美樹</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、小野</w:t>
      </w:r>
      <w:r w:rsidR="0058030E"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正樹</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w:t>
      </w:r>
    </w:p>
    <w:p w14:paraId="44ACF9AE" w14:textId="77777777" w:rsidR="00E813E2" w:rsidRPr="00371944" w:rsidRDefault="00E813E2" w:rsidP="001F5D6B">
      <w:pPr>
        <w:widowControl w:val="0"/>
        <w:topLinePunct/>
        <w:autoSpaceDE w:val="0"/>
        <w:autoSpaceDN w:val="0"/>
        <w:ind w:leftChars="100" w:left="22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鈴木</w:t>
      </w:r>
      <w:r w:rsidR="0058030E"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絵里</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kern w:val="0"/>
          <w:sz w:val="24"/>
          <w:szCs w:val="24"/>
        </w:rPr>
        <w:t>、佐藤</w:t>
      </w:r>
      <w:r w:rsidR="0058030E"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伸行</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p>
    <w:p w14:paraId="3AF34FD8" w14:textId="77777777" w:rsidR="0058030E" w:rsidRPr="00371944" w:rsidRDefault="00E813E2" w:rsidP="001F5D6B">
      <w:pPr>
        <w:widowControl w:val="0"/>
        <w:topLinePunct/>
        <w:autoSpaceDE w:val="0"/>
        <w:autoSpaceDN w:val="0"/>
        <w:ind w:firstLineChars="100" w:firstLine="25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hint="eastAsia"/>
          <w:kern w:val="0"/>
          <w:sz w:val="24"/>
          <w:szCs w:val="24"/>
        </w:rPr>
        <w:t>神奈川県総合リハビリテーションセンター</w:t>
      </w:r>
      <w:r w:rsidR="0058030E"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七沢自立支援ホーム、</w:t>
      </w:r>
    </w:p>
    <w:p w14:paraId="234ADDD3" w14:textId="77777777" w:rsidR="00E813E2" w:rsidRPr="00371944" w:rsidRDefault="00E813E2" w:rsidP="001F5D6B">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w:t>
      </w:r>
      <w:r w:rsidRPr="00371944">
        <w:rPr>
          <w:rFonts w:ascii="ＭＳ ゴシック" w:eastAsia="ＭＳ ゴシック" w:hAnsi="ＭＳ ゴシック" w:cs="Times New Roman" w:hint="eastAsia"/>
          <w:kern w:val="0"/>
          <w:sz w:val="24"/>
          <w:szCs w:val="24"/>
        </w:rPr>
        <w:t>神奈川リハビリテーション病院</w:t>
      </w:r>
    </w:p>
    <w:p w14:paraId="0A2C9EA7" w14:textId="77777777" w:rsidR="00E813E2" w:rsidRPr="00371944" w:rsidRDefault="00E813E2" w:rsidP="0058030E">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6CCF2C9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七沢自立支援ホーム(以下、当施設)は、神奈川リハビリテーション病院眼科ロービジョンクリニック(以下、LVC)の患者に対して支援を行っている。数回の関わりで支援が終了することもあるが、当施設の利用に繋がる患者もいる。本報告では、LVCから当施設の利用に繋がった患者の状況と利用の効果について明らかにしたい。</w:t>
      </w:r>
    </w:p>
    <w:p w14:paraId="62EE27A5"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6573C4C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過去5年間(2012年度～2016年度)にLVCから当施設の利用に繋がった患者を対象に、眼科の診療録と当施設のケースファイルを調査した。調査内容は、プロフィール(年齢・疾患名等)、LVCの支援状況(受診回数等)、当施設の支援状況(利用形態、進路等)である。</w:t>
      </w:r>
    </w:p>
    <w:p w14:paraId="2550C5FC"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26C8172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支援した患者総数95名のうち、当施設の利用に繋がったのは24名(25%)であった。平均年齢は56歳(最小20、最大82)、原因疾患は網膜色素変性8名(33%)、緑内障6名(25%)の順に多く、障害手帳は1～2級が19名(79%)、高次脳機能障害等を重複している患者が8名(33%)であった。LVCの受診回数は平均3.2回、利用形態は入所8名(33%)、通所12名(50%)、訪問4名(17%)であった。当施設の訓練で十分に技術を習得できない者もいた。進路は、在宅生活が多い他、復職や進学もあった。</w:t>
      </w:r>
    </w:p>
    <w:p w14:paraId="652D45BA"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14D8D58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患者の潜在的なニーズを掘り起こして、視覚リハビリテーションに繋げるためには複数回の関わりが必要である。患者の中にはニーズが潜在したまま当施設の利用に至ることもある。訓練により得られる効果は、技術の習得だけでなく、自分の限界を知ることでもある。更に当事者と交流し、施設行事を体験することで、社会資源の活用や社会参加の意欲が促進される。</w:t>
      </w:r>
    </w:p>
    <w:p w14:paraId="5D835CAD" w14:textId="77777777" w:rsidR="00E813E2" w:rsidRPr="00371944" w:rsidRDefault="00E813E2" w:rsidP="0058030E">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1387362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視覚リハビリテーションの導入には、多職種との連携が効果的である。LVCと当施設での様々な関わりが患者に良い変化をもたらす。今後も積極的に多職種との連携を深めたい。</w:t>
      </w:r>
    </w:p>
    <w:p w14:paraId="453495A9" w14:textId="77777777" w:rsidR="0058030E" w:rsidRPr="00371944" w:rsidRDefault="0058030E" w:rsidP="0098170E">
      <w:pPr>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0D5E5009"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P-71</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ロービジョン者の就労への取り組み</w:t>
      </w:r>
    </w:p>
    <w:p w14:paraId="7631225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○浅野</w:t>
      </w:r>
      <w:r w:rsidR="0058030E"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紀美江</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vertAlign w:val="superscript"/>
        </w:rPr>
        <w:t>4</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、犬塚</w:t>
      </w:r>
      <w:r w:rsidR="0049642D">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裕子</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p>
    <w:p w14:paraId="5600335C" w14:textId="77777777" w:rsidR="00E813E2" w:rsidRPr="00371944" w:rsidRDefault="00E813E2" w:rsidP="001F5D6B">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w:t>
      </w:r>
      <w:r w:rsidR="001F5D6B"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半田眼科垂井診療所、2</w:t>
      </w:r>
      <w:r w:rsidR="001F5D6B"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いぬづか眼科、3</w:t>
      </w:r>
      <w:r w:rsidR="001F5D6B"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岐阜県立岐阜盲学校、4</w:t>
      </w:r>
      <w:r w:rsidR="001F5D6B"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JRPS岐阜協会</w:t>
      </w:r>
    </w:p>
    <w:p w14:paraId="60BF27B6" w14:textId="77777777" w:rsidR="00E813E2" w:rsidRPr="00371944" w:rsidRDefault="00E813E2" w:rsidP="001F5D6B">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2063626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ロービジョン者の就労支援に繋がった2例を報告する。</w:t>
      </w:r>
    </w:p>
    <w:p w14:paraId="1FC32233" w14:textId="77777777" w:rsidR="00E813E2" w:rsidRPr="00371944" w:rsidRDefault="00E813E2" w:rsidP="001F5D6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【症例1】</w:t>
      </w:r>
    </w:p>
    <w:p w14:paraId="1C03C004"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40歳台男性、特発性視神経炎で加療するも数か月で最終視力RV=0.01(n c)、LV=0.02(0.06)となった。希望する病院でセカンドオピニオンを受け、視覚障害を徐々に受容するようになった。</w:t>
      </w:r>
    </w:p>
    <w:p w14:paraId="56EA29D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主訴：職場復帰の為の相談支援</w:t>
      </w:r>
    </w:p>
    <w:p w14:paraId="7054663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経過：</w:t>
      </w:r>
      <w:r w:rsidRPr="00371944">
        <w:rPr>
          <w:rFonts w:ascii="ＭＳ ゴシック" w:eastAsia="ＭＳ ゴシック" w:hAnsi="ＭＳ ゴシック" w:cs="Times New Roman"/>
          <w:sz w:val="24"/>
          <w:szCs w:val="24"/>
        </w:rPr>
        <w:t>A</w:t>
      </w:r>
      <w:r w:rsidRPr="00371944">
        <w:rPr>
          <w:rFonts w:ascii="ＭＳ ゴシック" w:eastAsia="ＭＳ ゴシック" w:hAnsi="ＭＳ ゴシック" w:cs="Times New Roman" w:hint="eastAsia"/>
          <w:sz w:val="24"/>
          <w:szCs w:val="24"/>
        </w:rPr>
        <w:t>市民病院のB医師が保有視覚を活用し、職場復帰に向けロービジョンケアを勧めた。依頼を受けC盲学校非常勤講師の発表者がiPad等を紹介した。休職期間を利用しICT機器の訓練を視覚障害者就労生涯学習センターで受けるよう勧め、同時にタートルの会も紹介した。相談後間もなく家族と共に東京事務所へ転勤が叶い、本格的なICT機器訓練を受けると共に白杖歩行も習得され単独歩行も可能となった。現在も大手保険会社である勤務先から、職場における合理的配慮を受け職場復帰を果たし活躍している。</w:t>
      </w:r>
    </w:p>
    <w:p w14:paraId="70E21389" w14:textId="77777777" w:rsidR="00E813E2" w:rsidRPr="00371944" w:rsidRDefault="00E813E2" w:rsidP="001F5D6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【症例2】</w:t>
      </w:r>
    </w:p>
    <w:p w14:paraId="2C145A9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30歳台男性、アトピー性皮膚炎に合併する両眼網膜剥離、白内障手術を受け術後、後期緑内障に至った</w:t>
      </w:r>
    </w:p>
    <w:p w14:paraId="23E43B6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主訴：転職のためICT機器を訓練したい。</w:t>
      </w:r>
    </w:p>
    <w:p w14:paraId="05C6E0F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経過：視機能の悪化で就労の継続が困難となり</w:t>
      </w:r>
      <w:r w:rsidRPr="00371944">
        <w:rPr>
          <w:rFonts w:ascii="ＭＳ ゴシック" w:eastAsia="ＭＳ ゴシック" w:hAnsi="ＭＳ ゴシック" w:cs="Times New Roman"/>
          <w:sz w:val="24"/>
          <w:szCs w:val="24"/>
        </w:rPr>
        <w:t>D</w:t>
      </w:r>
      <w:r w:rsidRPr="00371944">
        <w:rPr>
          <w:rFonts w:ascii="ＭＳ ゴシック" w:eastAsia="ＭＳ ゴシック" w:hAnsi="ＭＳ ゴシック" w:cs="Times New Roman" w:hint="eastAsia"/>
          <w:sz w:val="24"/>
          <w:szCs w:val="24"/>
        </w:rPr>
        <w:t>医師を通じて相談依頼を受けた。国立職業リハビリテーションセンター、タートルの会を紹介した。学校見学で</w:t>
      </w:r>
      <w:r w:rsidRPr="00371944">
        <w:rPr>
          <w:rFonts w:ascii="ＭＳ ゴシック" w:eastAsia="ＭＳ ゴシック" w:hAnsi="ＭＳ ゴシック" w:cs="Times New Roman" w:hint="eastAsia"/>
          <w:kern w:val="24"/>
          <w:sz w:val="24"/>
          <w:szCs w:val="24"/>
        </w:rPr>
        <w:t>希望のコンピューターを用いて設計をする仕事(CADシステム)の目標が見えた</w:t>
      </w:r>
      <w:r w:rsidRPr="00371944">
        <w:rPr>
          <w:rFonts w:ascii="ＭＳ ゴシック" w:eastAsia="ＭＳ ゴシック" w:hAnsi="ＭＳ ゴシック" w:cs="Times New Roman" w:hint="eastAsia"/>
          <w:sz w:val="24"/>
          <w:szCs w:val="24"/>
        </w:rPr>
        <w:t>。</w:t>
      </w:r>
    </w:p>
    <w:p w14:paraId="39B22134" w14:textId="77777777" w:rsidR="00E813E2" w:rsidRPr="00371944" w:rsidRDefault="00E813E2" w:rsidP="001F5D6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01B092D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4月より入学が決まり技術習得を目指す。</w:t>
      </w:r>
    </w:p>
    <w:p w14:paraId="6DFD4E57" w14:textId="77777777" w:rsidR="00E813E2" w:rsidRPr="00371944" w:rsidRDefault="00E813E2" w:rsidP="001F5D6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【考案】</w:t>
      </w:r>
    </w:p>
    <w:p w14:paraId="29B3477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治療を受けてもロービジョンとなる症例に遭遇する。眼科の役割は仕事を辞めないで、どのライフステージの視覚障害であっても、働けるとのメッセージを出せることである。患者に寄り添いながら背中を押してあげられるのも眼科である。</w:t>
      </w:r>
      <w:r w:rsidRPr="00371944">
        <w:rPr>
          <w:rFonts w:ascii="ＭＳ ゴシック" w:eastAsia="ＭＳ ゴシック" w:hAnsi="ＭＳ ゴシック" w:cs="ＭＳ Ｐゴシック" w:hint="eastAsia"/>
          <w:sz w:val="24"/>
          <w:szCs w:val="24"/>
        </w:rPr>
        <w:t>医師と共に協業し</w:t>
      </w:r>
      <w:r w:rsidRPr="00371944">
        <w:rPr>
          <w:rFonts w:ascii="ＭＳ ゴシック" w:eastAsia="ＭＳ ゴシック" w:hAnsi="ＭＳ ゴシック" w:cs="Times New Roman" w:hint="eastAsia"/>
          <w:sz w:val="24"/>
          <w:szCs w:val="24"/>
        </w:rPr>
        <w:t>タートルの会、歩行訓練、JRPS協会、盲学校、ハローワーク等多職種による相談支援と相互の連携は患者のQOLに</w:t>
      </w:r>
      <w:r w:rsidRPr="00371944">
        <w:rPr>
          <w:rFonts w:ascii="ＭＳ ゴシック" w:eastAsia="ＭＳ ゴシック" w:hAnsi="ＭＳ ゴシック" w:cs="ＭＳ Ｐゴシック" w:hint="eastAsia"/>
          <w:sz w:val="24"/>
          <w:szCs w:val="24"/>
        </w:rPr>
        <w:t>寄与する。</w:t>
      </w:r>
    </w:p>
    <w:p w14:paraId="5DC93AFA" w14:textId="77777777" w:rsidR="001F5D6B" w:rsidRPr="00371944" w:rsidRDefault="001F5D6B"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0BE8831B"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P-72</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視覚障害をもつ医師の就労　第1報</w:t>
      </w:r>
    </w:p>
    <w:p w14:paraId="71FA671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○守田</w:t>
      </w:r>
      <w:r w:rsidR="001F5D6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稔、生駒</w:t>
      </w:r>
      <w:r w:rsidR="001F5D6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芳久、下川</w:t>
      </w:r>
      <w:r w:rsidR="001F5D6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保夫</w:t>
      </w:r>
    </w:p>
    <w:p w14:paraId="2E50E339" w14:textId="77777777" w:rsidR="00E813E2" w:rsidRPr="00371944" w:rsidRDefault="00E813E2" w:rsidP="001F5D6B">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視覚障害をもつ医療従事者の会</w:t>
      </w:r>
      <w:r w:rsidR="001F5D6B"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ゆいまーる</w:t>
      </w:r>
    </w:p>
    <w:p w14:paraId="7029D8D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2001年、医師法、保健婦 助産婦 看護婦法など合計27の法律に改正が行われ、欠格条項が撤廃、あるいは絶対的なものから相対的なものへの緩和がなされた。</w:t>
      </w:r>
    </w:p>
    <w:p w14:paraId="1070E03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2008年、視覚障害をもつ医療関係資格保持者が情報交換できる場として、「視覚障害をもつ医療従事者の会（ゆいまーる）」（以下、当会と呼ぶ）が発足した。</w:t>
      </w:r>
    </w:p>
    <w:p w14:paraId="555565E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身体障害者手帳を有する視覚障害者は現在約30万人であり、全人口の約0.2％と考えられる。医師は、現在約30万人おり、単純な統計から考えても、視覚障害をもつ医師は約600人程度と推測され、多い。しかし、視覚障害をもつ医師の現状について明らかにしている調査は限られており、視覚障害をもつ医師がどのように就労しているのか広くは知られていない。</w:t>
      </w:r>
    </w:p>
    <w:p w14:paraId="48325DC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欠格条項が改正されて17年。法律的には、視覚障害を有していてもそれら専門資格試験を受験でき、また資格修得後に視覚障害を負ったとしても、それを理由に資格を停止されることはなくなった。しかし、視覚障害をもちながら医師として就労する人の数は期待されるほど増えておらず、また中途視覚障害を負った人の中には離職を余儀なくされる者もいる。</w:t>
      </w:r>
    </w:p>
    <w:p w14:paraId="4F446A7E" w14:textId="77777777" w:rsidR="00E813E2" w:rsidRPr="00371944" w:rsidRDefault="00E813E2" w:rsidP="001F5D6B">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当会が発足して10年。2018年3月現在、当会には15名の視覚障害をもつ医師が所属する。会員の事例報告を数例紹介すると共に、本発表を通じて視覚障害をもつ医師の就労についての課題を考察したい。また当会の活動内容についても紹介し、広く知っていただくことにより、医療資格を有する中途視覚障害者、および医療資格を目指す視覚障害者のさらなる情報ネットワークの構築をめざしたい。</w:t>
      </w:r>
    </w:p>
    <w:p w14:paraId="0EB63D64"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予定事例</w:t>
      </w:r>
    </w:p>
    <w:p w14:paraId="005DE21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（1）「視覚障害をもつ高齢精神科医の再就職」</w:t>
      </w:r>
    </w:p>
    <w:p w14:paraId="2CB7987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（2）「視覚障害をもつリハビリテーション科医」</w:t>
      </w:r>
    </w:p>
    <w:p w14:paraId="1A612710" w14:textId="77777777" w:rsidR="001F5D6B"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（3）「視覚障害をもつペインクリニック所属の精神科医」</w:t>
      </w:r>
      <w:r w:rsidRPr="00371944">
        <w:rPr>
          <w:rFonts w:ascii="ＭＳ ゴシック" w:eastAsia="ＭＳ ゴシック" w:hAnsi="ＭＳ ゴシック" w:cs="Times New Roman"/>
          <w:sz w:val="24"/>
          <w:szCs w:val="24"/>
        </w:rPr>
        <w:cr/>
      </w:r>
      <w:r w:rsidR="001F5D6B" w:rsidRPr="00371944">
        <w:rPr>
          <w:rFonts w:ascii="ＭＳ ゴシック" w:eastAsia="ＭＳ ゴシック" w:hAnsi="ＭＳ ゴシック" w:cs="Times New Roman"/>
          <w:sz w:val="24"/>
          <w:szCs w:val="24"/>
        </w:rPr>
        <w:br w:type="page"/>
      </w:r>
    </w:p>
    <w:p w14:paraId="1C244F28"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P-73</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sz w:val="24"/>
          <w:szCs w:val="24"/>
        </w:rPr>
        <w:t>就労座談会～当事者主催の新しい座談会の形～</w:t>
      </w:r>
    </w:p>
    <w:p w14:paraId="37FD69C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○並木</w:t>
      </w:r>
      <w:r w:rsidR="00EB5316">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正</w:t>
      </w:r>
      <w:r w:rsidRPr="00371944">
        <w:rPr>
          <w:rFonts w:ascii="ＭＳ ゴシック" w:eastAsia="ＭＳ ゴシック" w:hAnsi="ＭＳ ゴシック" w:cs="Times New Roman" w:hint="eastAsia"/>
          <w:sz w:val="24"/>
          <w:szCs w:val="24"/>
          <w:vertAlign w:val="superscript"/>
        </w:rPr>
        <w:t>1</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、谷田</w:t>
      </w:r>
      <w:r w:rsidR="00EB5316">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光一</w:t>
      </w:r>
      <w:r w:rsidRPr="00371944">
        <w:rPr>
          <w:rFonts w:ascii="ＭＳ ゴシック" w:eastAsia="ＭＳ ゴシック" w:hAnsi="ＭＳ ゴシック" w:cs="Times New Roman" w:hint="eastAsia"/>
          <w:sz w:val="24"/>
          <w:szCs w:val="24"/>
          <w:vertAlign w:val="superscript"/>
        </w:rPr>
        <w:t>2</w:t>
      </w:r>
      <w:r w:rsidR="001F5D6B"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、松崎</w:t>
      </w:r>
      <w:r w:rsidR="00EB5316">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勇樹</w:t>
      </w:r>
      <w:r w:rsidRPr="00371944">
        <w:rPr>
          <w:rFonts w:ascii="ＭＳ ゴシック" w:eastAsia="ＭＳ ゴシック" w:hAnsi="ＭＳ ゴシック" w:cs="Times New Roman" w:hint="eastAsia"/>
          <w:sz w:val="24"/>
          <w:szCs w:val="24"/>
          <w:vertAlign w:val="superscript"/>
        </w:rPr>
        <w:t>2）</w:t>
      </w:r>
    </w:p>
    <w:p w14:paraId="0FD0C720" w14:textId="77777777" w:rsidR="00E813E2" w:rsidRPr="00371944" w:rsidRDefault="00E813E2" w:rsidP="001F5D6B">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001F5D6B"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弱視者問題研究会、2</w:t>
      </w:r>
      <w:r w:rsidR="001F5D6B"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弱視者問題研究会青年グループ</w:t>
      </w:r>
    </w:p>
    <w:p w14:paraId="5773CE72" w14:textId="77777777" w:rsidR="00E813E2" w:rsidRPr="00371944" w:rsidRDefault="00E813E2" w:rsidP="001F5D6B">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10C3D19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当事者の就労体験を聞く機会は少ない。未就労者は就労への不安を抱き、また就労中の視覚障害者は、就労環境をどう向上させるか独り苦慮している。そこで、当事者が座談会を行うことで就労への不安を解消し、情報共有から職場環境の向上ができると考えた。</w:t>
      </w:r>
    </w:p>
    <w:p w14:paraId="434D6AF2" w14:textId="77777777" w:rsidR="00E813E2" w:rsidRPr="00371944" w:rsidRDefault="00E813E2" w:rsidP="001F5D6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0C0CA9D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(1)就労座談会を企画</w:t>
      </w:r>
    </w:p>
    <w:p w14:paraId="5CDD8F5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職場での問題をスタッフで出し合い、最も声の多かった「職場のコミュニケーション」を課題とした。一方通行になりがちな「講演」ではなく体験型の「ロールプレイング」で自信をつけてもらおうと考えた。ロールプレイングの題材として「Yes、butの法則」を選定した。「Yes、butの法則」はビジネスマナーの一つで、簡単に言えば“できない”ではなく“こうすればできる”と返答し、相手との良好なコミュニケーションを図ろうというもので、視覚障害者の就労に応用できないかと考えた。2017年11月11日に行った就労座談会では、学生から40代までの参加者9名とスタッフ6名を含む15名が集まった。ロールプレイング以外にも情報共有の場を設けた。 </w:t>
      </w:r>
    </w:p>
    <w:p w14:paraId="3AD04FA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(2)Web座談会　東京＆福井</w:t>
      </w:r>
    </w:p>
    <w:p w14:paraId="648C6DB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東京と福井盲学校をWeb中継し就労座談会を行った。都心と地方では就労状況に格差があり、都心の就労体験を学生に伝えることで、可能性を伸ばすことを目的とした。座談会では「どこでパソコンスキルを身につけたか」「一般大学ではどんな支援が受けられたか」など多くの質問がとびかった。</w:t>
      </w:r>
    </w:p>
    <w:p w14:paraId="7A5AF513" w14:textId="77777777" w:rsidR="00E813E2" w:rsidRPr="00371944" w:rsidRDefault="00E813E2" w:rsidP="001F5D6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0E78DF0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・「Yes、butの法則」で新しいコミュニケーションの形に気づいた。</w:t>
      </w:r>
    </w:p>
    <w:p w14:paraId="4E11C70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・職場での工夫を共有することで、職場環境を改善する意欲につながった。</w:t>
      </w:r>
    </w:p>
    <w:p w14:paraId="1B0CE7B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・ロールプレイングを通して自信がついた</w:t>
      </w:r>
    </w:p>
    <w:p w14:paraId="5922AD6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・身体状況に合わせて転職したエピソードを聞いて、終身雇用だけじゃないと気づいた。 </w:t>
      </w:r>
    </w:p>
    <w:p w14:paraId="2263124D" w14:textId="77777777" w:rsidR="00E813E2" w:rsidRPr="00371944" w:rsidRDefault="00E813E2" w:rsidP="001F5D6B">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【展望】</w:t>
      </w:r>
    </w:p>
    <w:p w14:paraId="4DC1CB3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・他分野の知見を取り入れることは当事者に有益であり、今後も新しい形を模索していきたい。</w:t>
      </w:r>
    </w:p>
    <w:p w14:paraId="1E9D11F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・各地で就労を取り巻く状況はさまざまであるため、今後もWebを用いた情報交換の機会を作っていきたい。</w:t>
      </w:r>
    </w:p>
    <w:p w14:paraId="0AC7BBB4" w14:textId="77777777" w:rsidR="001F5D6B" w:rsidRPr="00371944" w:rsidRDefault="001F5D6B"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2B78A2FC"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P-74</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視覚障害をもつ看護師の就労　第二報</w:t>
      </w:r>
    </w:p>
    <w:p w14:paraId="4E11790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○藤原</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奈津子、安部</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恵子、中野</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規公美</w:t>
      </w:r>
    </w:p>
    <w:p w14:paraId="0F5D1FCB" w14:textId="77777777" w:rsidR="00E813E2" w:rsidRPr="00371944" w:rsidRDefault="00E813E2" w:rsidP="001045B4">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視覚障害をもつ医療従事者の会</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ゆいまーる</w:t>
      </w:r>
    </w:p>
    <w:p w14:paraId="02997A34"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2001年に保健婦助産婦看護婦法が改正され、視覚障害があっても看護師として就労することが可能となった。現在、身体障害者手帳を有する視覚障害者は約30万人であり、全人口の約0.2％である。看護師は現在約150万人おり、統計から考えても、視覚障害をもつ看護師は約3千人程度と推測され、多い。しかし、視覚障害をもつ看護師の現状についての調査は限られており、視覚障害をもつ看護師がどのように就労しているのか広くは知られていない。</w:t>
      </w:r>
    </w:p>
    <w:p w14:paraId="54F1CCFE"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欠格条項が改正されて17年、法律的には視覚障害を有していても看護師国家試験を受験でき、視覚障害を理由に看護師資格を停止されることはなくなった。しかし、視覚障害をもちながら看護師として就労する人の数は期待されるほど増えておらず、中途視覚障害者の中には離職を余儀なくされる人もいる。実際、「視覚障害をもつ医療従事者の会(ゆいまーる)」に所属する看護師の現状を見ても、就労を継続した看護師は半数程度である。そこで今回、視覚障害をもつ看護師の実際の就労について事例報告をし、視覚障害をもつ看護師の就労についての課題を考察したい。</w:t>
      </w:r>
    </w:p>
    <w:p w14:paraId="5B521DA4" w14:textId="77777777" w:rsidR="00E813E2" w:rsidRPr="00371944" w:rsidRDefault="00E813E2" w:rsidP="001045B4">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【事例報告】</w:t>
      </w:r>
    </w:p>
    <w:p w14:paraId="78480699"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事例1　民間病院勤務。リスクマネージャー業務や相談支援業務に従事。</w:t>
      </w:r>
    </w:p>
    <w:p w14:paraId="7E321C9B"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事例2　福祉機関勤務。相談支援業務に従事。</w:t>
      </w:r>
    </w:p>
    <w:p w14:paraId="63805E6B"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事例3　公立病院勤務。病棟勤務に復職するも、就労継続困難となり離職。</w:t>
      </w:r>
    </w:p>
    <w:p w14:paraId="4EB30F4E" w14:textId="77777777" w:rsidR="00E813E2" w:rsidRPr="00371944" w:rsidRDefault="00E813E2" w:rsidP="001045B4">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【まとめ】</w:t>
      </w:r>
    </w:p>
    <w:p w14:paraId="465EF469" w14:textId="77777777" w:rsidR="001045B4" w:rsidRPr="00371944" w:rsidRDefault="00E813E2" w:rsidP="001045B4">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看護師の仕事は安全性を強く求められる仕事であるため、視覚障害は業務を行ううえで大きな障害となり、就労継続が困難なことも多かった。一方で、業務内容を工夫し就労を継続できる事例もあった。視覚障害をもつことで全ての業務が困難となるわけではなく、視覚障害をもったからこそ行える業務もあった。今後、視覚障害を理由に離職を余儀なくされる看護師が減少するよう、また、視覚障害を理由に看護師となる夢をあきらめる人がいなくなるよう、引き続き調査していきたい。</w:t>
      </w:r>
      <w:r w:rsidRPr="00371944">
        <w:rPr>
          <w:rFonts w:ascii="ＭＳ ゴシック" w:eastAsia="ＭＳ ゴシック" w:hAnsi="ＭＳ ゴシック" w:cs="Times New Roman" w:hint="eastAsia"/>
          <w:sz w:val="24"/>
          <w:szCs w:val="24"/>
        </w:rPr>
        <w:cr/>
      </w:r>
      <w:r w:rsidR="001045B4" w:rsidRPr="00371944">
        <w:rPr>
          <w:rFonts w:ascii="ＭＳ ゴシック" w:eastAsia="ＭＳ ゴシック" w:hAnsi="ＭＳ ゴシック" w:cs="Times New Roman"/>
          <w:sz w:val="24"/>
          <w:szCs w:val="24"/>
        </w:rPr>
        <w:br w:type="page"/>
      </w:r>
    </w:p>
    <w:p w14:paraId="16B82900" w14:textId="05326F4C" w:rsidR="00E813E2" w:rsidRPr="00371944" w:rsidRDefault="00E813E2" w:rsidP="00DC46CE">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P-75</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sz w:val="24"/>
          <w:szCs w:val="24"/>
        </w:rPr>
        <w:t>京都における「目の見えない人・見えにくい人の仕事サロン」の活動の</w:t>
      </w:r>
      <w:r w:rsidR="00DC46CE">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意義と展望</w:t>
      </w:r>
    </w:p>
    <w:p w14:paraId="3209ADC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○野々村</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好三、石川</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佳子、吉川</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典雄、久保</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弘司</w:t>
      </w:r>
    </w:p>
    <w:p w14:paraId="385BAD44" w14:textId="77777777" w:rsidR="00E813E2" w:rsidRPr="00371944" w:rsidRDefault="00E813E2" w:rsidP="001045B4">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公益社団法人</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京都府視覚障害者協会</w:t>
      </w:r>
    </w:p>
    <w:p w14:paraId="3012CF9D" w14:textId="77777777" w:rsidR="00E813E2" w:rsidRPr="00371944" w:rsidRDefault="00E813E2" w:rsidP="001045B4">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5CB37F9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「仕事サロン」の活動の概要を紹介し、視覚障害者・支援者が一体となった就労環境改善に向けた取り組みの意義を提示することを目的とする。</w:t>
      </w:r>
    </w:p>
    <w:p w14:paraId="6D31CD17"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【活動の概要】</w:t>
      </w:r>
    </w:p>
    <w:p w14:paraId="2A95EF6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)目的</w:t>
      </w:r>
    </w:p>
    <w:p w14:paraId="550D382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者の就労について情報交換できる場が京都にも必要であるとの認識に立ち、日々働く中で、あるいは仕事を探す中で、困っていることや工夫していることなどについて安心して共有できる場を作り出すことを目的に立ち上げた。</w:t>
      </w:r>
    </w:p>
    <w:p w14:paraId="7730EB5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)運営体制</w:t>
      </w:r>
    </w:p>
    <w:p w14:paraId="2AC05B8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主催：公益社団法人 京都府視覚障害者協会 職業部</w:t>
      </w:r>
    </w:p>
    <w:p w14:paraId="3083AFB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共催：視覚障害者ネットワーク　きららの会、京都ライトハウス鳥居寮訓練修了者の会「フェニックス会」</w:t>
      </w:r>
    </w:p>
    <w:p w14:paraId="46F9EF3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3</w:t>
      </w:r>
      <w:r w:rsidRPr="00371944">
        <w:rPr>
          <w:rFonts w:ascii="ＭＳ ゴシック" w:eastAsia="ＭＳ ゴシック" w:hAnsi="ＭＳ ゴシック" w:cs="Courier New" w:hint="eastAsia"/>
          <w:sz w:val="24"/>
          <w:szCs w:val="24"/>
        </w:rPr>
        <w:t>)実績</w:t>
      </w:r>
    </w:p>
    <w:p w14:paraId="7D5B70C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2012年8月より、3か月に1度開催（2018年3月時点で、通算24回）。</w:t>
      </w:r>
    </w:p>
    <w:p w14:paraId="3802E4B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毎回20名前後が参加。実施形態：前半はゲストによる講演、後半は分科会形式で話し合うことが多い。</w:t>
      </w:r>
    </w:p>
    <w:p w14:paraId="620D8A6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開催テーマの例：就職活動、中途視覚障害者の就労継続、転職、機器活用、ビジネスマナー、ストレスケア、子育てとの両立、歩行訓練士による白杖体験</w:t>
      </w:r>
    </w:p>
    <w:p w14:paraId="3C83CBF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※2016年度には、アビリンピック京都大会と同時開催された、企業向けの「障害者雇用セミナー」にて、本サロンの活動を紹介するとともに、視覚障害者の働く事例を報告した。</w:t>
      </w:r>
    </w:p>
    <w:p w14:paraId="27358DB1"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4C897E8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◇各種就労支援機関との良好な関係が成立している。</w:t>
      </w:r>
    </w:p>
    <w:p w14:paraId="51C859A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◇複数の団体が共に運営することにより、相談機関からの紹介を含め、参加者が多様化しており、参加者同士のつながりを重視している。</w:t>
      </w:r>
    </w:p>
    <w:p w14:paraId="0E2486F5"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◇毎回様々なテーマを取り上げることにより、参加者が拡大している。</w:t>
      </w:r>
    </w:p>
    <w:p w14:paraId="2A5A2153"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5EBD291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中途視覚障害者が視覚リハや相談機関、当事者団体とつながることなく退職に至っている現実を踏まえ、もっと多くの人・機関に情報が行き届くようにする必要がある。ハローワーク等との連携を深め、企業への働きかけも含め、1人でも多くの方が働き続けられる環境を作っていくことが重要である。</w:t>
      </w:r>
    </w:p>
    <w:p w14:paraId="19DE638D" w14:textId="77777777" w:rsidR="001045B4" w:rsidRPr="00371944" w:rsidRDefault="001045B4"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039DC5EF"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P-76</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視覚障害者に対する遠隔サポートによる就労移行支援について</w:t>
      </w:r>
    </w:p>
    <w:p w14:paraId="56BF0DA8" w14:textId="77777777" w:rsidR="00E813E2" w:rsidRPr="00371944" w:rsidRDefault="00E813E2" w:rsidP="001045B4">
      <w:pPr>
        <w:widowControl w:val="0"/>
        <w:topLinePunct/>
        <w:autoSpaceDE w:val="0"/>
        <w:autoSpaceDN w:val="0"/>
        <w:ind w:left="257" w:hangingChars="100" w:hanging="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○石川</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充英</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、江崎</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修央</w:t>
      </w:r>
      <w:r w:rsidRPr="00371944">
        <w:rPr>
          <w:rFonts w:ascii="ＭＳ ゴシック" w:eastAsia="ＭＳ ゴシック" w:hAnsi="ＭＳ ゴシック" w:cs="Times New Roman" w:hint="eastAsia"/>
          <w:sz w:val="24"/>
          <w:szCs w:val="24"/>
          <w:vertAlign w:val="superscript"/>
        </w:rPr>
        <w:t>2</w:t>
      </w:r>
      <w:r w:rsidR="001045B4"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、川邊</w:t>
      </w:r>
      <w:r w:rsidR="001045B4" w:rsidRPr="00371944">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sz w:val="24"/>
          <w:szCs w:val="24"/>
        </w:rPr>
        <w:t>有紗</w:t>
      </w:r>
      <w:r w:rsidRPr="00371944">
        <w:rPr>
          <w:rFonts w:ascii="ＭＳ ゴシック" w:eastAsia="ＭＳ ゴシック" w:hAnsi="ＭＳ ゴシック" w:cs="Times New Roman" w:hint="eastAsia"/>
          <w:sz w:val="24"/>
          <w:szCs w:val="24"/>
          <w:vertAlign w:val="superscript"/>
        </w:rPr>
        <w:t>2</w:t>
      </w:r>
      <w:r w:rsidR="001045B4"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、伊藤</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和幸</w:t>
      </w:r>
      <w:r w:rsidRPr="00371944">
        <w:rPr>
          <w:rFonts w:ascii="ＭＳ ゴシック" w:eastAsia="ＭＳ ゴシック" w:hAnsi="ＭＳ ゴシック" w:cs="Times New Roman" w:hint="eastAsia"/>
          <w:sz w:val="24"/>
          <w:szCs w:val="24"/>
          <w:vertAlign w:val="superscript"/>
        </w:rPr>
        <w:t>3</w:t>
      </w:r>
      <w:r w:rsidR="001045B4"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、山崎</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智章</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、稲垣</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吉彦</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、河原</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佐和子</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hint="eastAsia"/>
          <w:sz w:val="24"/>
          <w:szCs w:val="24"/>
          <w:vertAlign w:val="superscript"/>
        </w:rPr>
        <w:t>）</w:t>
      </w:r>
    </w:p>
    <w:p w14:paraId="7A7BC9D5" w14:textId="77777777" w:rsidR="00E813E2" w:rsidRPr="00371944" w:rsidRDefault="00E813E2" w:rsidP="001045B4">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1)東京視覚障害者生活支援センター、2)鳥羽商船高等専門学校、</w:t>
      </w:r>
    </w:p>
    <w:p w14:paraId="79FAEE7B" w14:textId="77777777" w:rsidR="00E813E2" w:rsidRPr="00371944" w:rsidRDefault="00E813E2" w:rsidP="001045B4">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3)国立障害者リハビリテーションセンター研究所</w:t>
      </w:r>
    </w:p>
    <w:p w14:paraId="2A9BD980" w14:textId="77777777" w:rsidR="00E813E2" w:rsidRPr="00371944" w:rsidRDefault="00E813E2" w:rsidP="001045B4">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【はじめに】</w:t>
      </w:r>
    </w:p>
    <w:p w14:paraId="37F3BDD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当センターは視覚障害者に対し、画面読み上げソフトによるパソコン操作訓練等の就労移行支援を行っている。しかし、このような事業者は全国的には少ない。そこで居住地にかかわらず、視覚障害者が就労するために必要であるパソコン操作訓練（以下、PC操作）、保有視覚評価と支援機器活用訓練（以下、LV活用）について、以前から遠隔サポートによる就労移行支援の実施に向けた取り組みを行っている。その結果について報告する。</w:t>
      </w:r>
    </w:p>
    <w:p w14:paraId="1CC7DA99"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【遠隔サポートを行うシステムの概要について】</w:t>
      </w:r>
    </w:p>
    <w:p w14:paraId="3A19D71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PC操作では、Office365（以下、365）を使用し、（1）教材の配布はOneDriveを利用、（2）サポートは音声会話やメッセージ、画面共有と遠隔操作など365の機能を利用（3）サポート用機能ボタンをデスクトップ等に配置、（4）対象者の進捗状況把握のため365内に学習支援サイトを設定した。また、これらを設定したパソコンを予め用意した。LV活用では、スマートフォン2台と会議システムのアプリを使い、（1）MNREAD-J等の保有視覚評価、（2）据え置き型拡大読書器の使用法指導を行う。その際に支援者が対象者の目元情報と見ているものの全体像を把握できるよう、また支援者の指示が介助者に伝わるようスマートフォンを配置した。</w:t>
      </w:r>
    </w:p>
    <w:p w14:paraId="0C5DF124"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【結果と考察】</w:t>
      </w:r>
    </w:p>
    <w:p w14:paraId="0AF8ACC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センター内において、模擬的な環境を設定し検証を行った。PC操作ではサポート用機能ボタンからメッセージを書き込んだ際、確認のための全文読み上げができない、LV活用ではスマートフォンの設定位置などの初期設定に問題が見つかった。一方、被験者からは遠隔サポートでも十分訓練として受けることができるとの評価があった。今後は回線やサポートで使用するソフトウェアの不具合が生じた際の対応方法等を検討していく必要がある。また、センター以外の場所との実証実験を行い、検証を重ねていきたい。</w:t>
      </w:r>
    </w:p>
    <w:p w14:paraId="0107FDD9" w14:textId="77777777" w:rsidR="001045B4" w:rsidRPr="00371944" w:rsidRDefault="001045B4"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2AA214DF"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P-77</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眼科外来における視覚障害者の就労支援について</w:t>
      </w:r>
    </w:p>
    <w:p w14:paraId="27077AD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○村上</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美紀、落合</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信寿、永田</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竜朗、近藤</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寛之</w:t>
      </w:r>
    </w:p>
    <w:p w14:paraId="6500688D" w14:textId="77777777" w:rsidR="00E813E2" w:rsidRPr="00371944" w:rsidRDefault="00E813E2" w:rsidP="001045B4">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産業医科大学眼科学教室</w:t>
      </w:r>
    </w:p>
    <w:p w14:paraId="5BB7D4A2" w14:textId="77777777" w:rsidR="00E813E2" w:rsidRPr="00371944" w:rsidRDefault="00E813E2" w:rsidP="001045B4">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3665201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視覚障害者の就労支援において眼科医療機関がどのような役割を果たしているかを調べる目的でインタビュー調査を行った。</w:t>
      </w:r>
    </w:p>
    <w:p w14:paraId="608E13DC"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459CCD8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福岡県眼科医会会員勤務施設に対し事前アンケートを行い、調査への協力ができると回答のあった中から4件、ロービジョン学会HPにて就労支援を行っていると記載のあった中から3件、日本眼科医会HPのロービジョンケア対応医療機関のうちインタビューへの協力が得られた中から3件に対し、ロービジョンケアと他施設との連携、就労支援について半構造化した調査票を使用しインタビューを行った。</w:t>
      </w:r>
    </w:p>
    <w:p w14:paraId="2B851EB1"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2CF728B2"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ロービジョンケアを行っている施設が8ヶ所、行っていない施設は2カ所であった。本人や周囲の人への見え方の説明と移動や福祉制度についての情報提供は、すべての眼科で、就労支援施設に関する情報提供は７カ所で行われていた。ケース会議への出席も</w:t>
      </w:r>
      <w:r w:rsidRPr="00371944">
        <w:rPr>
          <w:rFonts w:ascii="ＭＳ ゴシック" w:eastAsia="ＭＳ ゴシック" w:hAnsi="ＭＳ ゴシック" w:cs="Courier New"/>
          <w:sz w:val="24"/>
          <w:szCs w:val="24"/>
        </w:rPr>
        <w:t>2</w:t>
      </w:r>
      <w:r w:rsidRPr="00371944">
        <w:rPr>
          <w:rFonts w:ascii="ＭＳ ゴシック" w:eastAsia="ＭＳ ゴシック" w:hAnsi="ＭＳ ゴシック" w:cs="Courier New" w:hint="eastAsia"/>
          <w:sz w:val="24"/>
          <w:szCs w:val="24"/>
        </w:rPr>
        <w:t>カ所あった。主治医が関心を持ち積極的に介入しないと就労支援はできない、視覚障害者がどのように働いているかを眼科主治医が知る機会がない、地域のリソースが医療従事者に知られていない、介入したいがどうしたらいいかわからないなどの回答があった。</w:t>
      </w:r>
    </w:p>
    <w:p w14:paraId="20E0F794"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7186A41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眼科医は、患者さんの保有視機能を評価し、利用できる就労支援リソースの情報提供を行い、職業上で視機能低下を補う方法も考えて提示することができる。会社側が就労に協力的であれば、会社側に環境整備の助言を行う、健康情報を提供することも大変有効である。眼科医が積極的に介入しても、その結果については、地理的な問題や地域の支援リソースの状況、勤務先の状況によってさまざまであると思われた。</w:t>
      </w:r>
    </w:p>
    <w:p w14:paraId="55529A9D"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5D026E2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眼科医が就労支援リソースや視覚障害者の就労の具体例を知らないと介入が困難となるため、啓発が必要である。支援マニュアルの作成などの対策も考えられる。</w:t>
      </w:r>
    </w:p>
    <w:p w14:paraId="41487DF9"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【謝辞】</w:t>
      </w:r>
    </w:p>
    <w:p w14:paraId="15158EF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本研究は日本医療研究開発機構（AMED）の支援によって行われた。</w:t>
      </w:r>
    </w:p>
    <w:p w14:paraId="7719E3C7" w14:textId="77777777" w:rsidR="001045B4" w:rsidRPr="00371944" w:rsidRDefault="001045B4"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374451E3"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P-78</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sz w:val="24"/>
          <w:szCs w:val="24"/>
        </w:rPr>
        <w:t>盲ろう者の就労に関する研究</w:t>
      </w:r>
      <w:r w:rsidR="00371944"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b/>
          <w:sz w:val="24"/>
          <w:szCs w:val="24"/>
        </w:rPr>
        <w:t>盲学校、養成施設のアンケート調査から</w:t>
      </w:r>
      <w:r w:rsidR="00371944" w:rsidRPr="00371944">
        <w:rPr>
          <w:rFonts w:ascii="ＭＳ ゴシック" w:eastAsia="ＭＳ ゴシック" w:hAnsi="ＭＳ ゴシック" w:cs="Times New Roman" w:hint="eastAsia"/>
          <w:b/>
          <w:sz w:val="24"/>
          <w:szCs w:val="24"/>
        </w:rPr>
        <w:t>－</w:t>
      </w:r>
    </w:p>
    <w:p w14:paraId="5306506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高橋</w:t>
      </w:r>
      <w:r w:rsidR="001045B4"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忠庸</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浮田</w:t>
      </w:r>
      <w:r w:rsidR="001045B4"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正貴</w:t>
      </w:r>
    </w:p>
    <w:p w14:paraId="34473837" w14:textId="77777777" w:rsidR="00E813E2" w:rsidRPr="00371944" w:rsidRDefault="00E813E2" w:rsidP="00104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autoSpaceDE w:val="0"/>
        <w:autoSpaceDN w:val="0"/>
        <w:spacing w:afterLines="100" w:after="324"/>
        <w:ind w:firstLineChars="100" w:firstLine="25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国立障害者リハビリテーションセンター</w:t>
      </w:r>
    </w:p>
    <w:p w14:paraId="2B4463AF" w14:textId="77777777" w:rsidR="00E813E2" w:rsidRPr="00371944" w:rsidRDefault="00E813E2" w:rsidP="001045B4">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79B0F1E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盲ろう者の就労は極めて難しいことが指摘されているなか、全国盲ろう者協会の調査において、理療での就労に可能性があることが報告されている。しかし、その実態は明らかとなっていない。そこで、本研究では盲ろう者の理療免許取得から理療就労するための実態を調査し、今後の支援に役立てることを目的とした。</w:t>
      </w:r>
    </w:p>
    <w:p w14:paraId="143D6079"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11AAB9E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全国の理療教育課程を設置している盲学校、養成施設65校を対象に自記式質問紙法を実施した。調査内容は、盲ろう者の入学実態、授業での支援、免許取得状況など5項目とした。期間は2016年6月から8月であった。調査対象校65校中57校から回答が得られた。</w:t>
      </w:r>
    </w:p>
    <w:p w14:paraId="5DABAD3C"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1E21C578"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盲ろう者が入学した学校は27校であり、卒業した盲ろう者は21年間に76名であった。有効回答60名の性別は男性44名、女性16名で、年代は30代、20代の順に多かった。理療に関する免許取得は、あマ指師で85％、はり師で68％、きゅう師で58％であり、免許取得者のうち理療就労したのは88％と高率であった。授業の支援では、席の配置や個別の資料配布、パソコンの使用などが多かった。一方、実技では理療の特性である手で触れるという触覚の手段により、障害程度に関わらず習得できていた。</w:t>
      </w:r>
    </w:p>
    <w:p w14:paraId="10A14AF0"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16C4917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本調査で約半数の学校が盲ろう者を受け入れ76名が卒業していた。そのうち、理療に関する免許取得者はあマ指師で高率であり、就労にも結びついていたことから、理療が盲ろう者の職業として重要であることが示唆された。また、授業の支援においては、席の配置やパソコンの使用など個別に見合った支援が行われていたことなどが免許取得に結びついたと考えられた。一方、実技では、特別な支援を行っていないことから、理療は人体に手で触れる触覚を活かした業であることがその要因と推察された。</w:t>
      </w:r>
    </w:p>
    <w:p w14:paraId="0E0D1F28"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2870F95B" w14:textId="77777777" w:rsidR="00E813E2" w:rsidRPr="00371944" w:rsidRDefault="00E813E2" w:rsidP="00981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autoSpaceDE w:val="0"/>
        <w:autoSpaceDN w:val="0"/>
        <w:jc w:val="both"/>
        <w:rPr>
          <w:rFonts w:ascii="ＭＳ ゴシック" w:eastAsia="ＭＳ ゴシック" w:hAnsi="ＭＳ ゴシック" w:cs="ＭＳ ゴシック"/>
          <w:kern w:val="0"/>
          <w:sz w:val="24"/>
          <w:szCs w:val="24"/>
        </w:rPr>
      </w:pPr>
      <w:r w:rsidRPr="00371944">
        <w:rPr>
          <w:rFonts w:ascii="ＭＳ ゴシック" w:eastAsia="ＭＳ ゴシック" w:hAnsi="ＭＳ ゴシック" w:cs="Times New Roman" w:hint="eastAsia"/>
          <w:kern w:val="0"/>
          <w:sz w:val="24"/>
          <w:szCs w:val="24"/>
        </w:rPr>
        <w:t>盲ろう者が理療を目指すことは就労するために重要であり、特にあマ指免許取得は就労に結びつく大きな要因と考える。</w:t>
      </w:r>
    </w:p>
    <w:p w14:paraId="111AD7E7" w14:textId="77777777" w:rsidR="001045B4" w:rsidRPr="00371944" w:rsidRDefault="001045B4"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DD9631A"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P-79</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視覚障害者の就職活動におけるウェブ活用とアクセシビリティ</w:t>
      </w:r>
    </w:p>
    <w:p w14:paraId="27BBC06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vertAlign w:val="superscript"/>
        </w:rPr>
      </w:pPr>
      <w:r w:rsidRPr="00371944">
        <w:rPr>
          <w:rFonts w:ascii="ＭＳ ゴシック" w:eastAsia="ＭＳ ゴシック" w:hAnsi="ＭＳ ゴシック" w:cs="Times New Roman" w:hint="eastAsia"/>
          <w:sz w:val="24"/>
          <w:szCs w:val="24"/>
        </w:rPr>
        <w:t>○新美</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知枝子</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、飯塚</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潤一</w:t>
      </w:r>
      <w:r w:rsidRPr="00371944">
        <w:rPr>
          <w:rFonts w:ascii="ＭＳ ゴシック" w:eastAsia="ＭＳ ゴシック" w:hAnsi="ＭＳ ゴシック" w:cs="Times New Roman" w:hint="eastAsia"/>
          <w:sz w:val="24"/>
          <w:szCs w:val="24"/>
          <w:vertAlign w:val="superscript"/>
        </w:rPr>
        <w:t>2</w:t>
      </w:r>
      <w:r w:rsidR="001045B4" w:rsidRPr="00371944">
        <w:rPr>
          <w:rFonts w:ascii="ＭＳ ゴシック" w:eastAsia="ＭＳ ゴシック" w:hAnsi="ＭＳ ゴシック" w:cs="Times New Roman" w:hint="eastAsia"/>
          <w:sz w:val="24"/>
          <w:szCs w:val="24"/>
          <w:vertAlign w:val="superscript"/>
        </w:rPr>
        <w:t>）</w:t>
      </w:r>
    </w:p>
    <w:p w14:paraId="68D0EEBB" w14:textId="77777777" w:rsidR="00E813E2" w:rsidRPr="00371944" w:rsidRDefault="00E813E2" w:rsidP="001045B4">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1)社会福祉法人</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日本盲人職能開発センター、2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国立大学法人筑波技術大学</w:t>
      </w:r>
    </w:p>
    <w:p w14:paraId="3263686E" w14:textId="77777777" w:rsidR="00E813E2" w:rsidRPr="00371944" w:rsidRDefault="00E813E2" w:rsidP="001045B4">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2AAA1E6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現在、就職活動において、ウェブでの情報収集は必須である。しかし、先行研究によると「閲覧や手続きなどの利用をあきらめた経験のある全盲者は9割以上」と報告されている。本研究では視覚障害者の就職活動でのアクセシビリティの現状を調査し、課題抽出と改善提案を行う。</w:t>
      </w:r>
    </w:p>
    <w:p w14:paraId="5B5D121C"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1C8C9AF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(1)東証一部上場企業2002 社、障害者雇用率トップ100社、視覚障害者訓練施設の就職先企業の3分類に対して、「障がい者採用」ページ開設状況を調査。</w:t>
      </w:r>
    </w:p>
    <w:p w14:paraId="59217A3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(2)訓練施設の就職先企業の業種を調査。</w:t>
      </w:r>
    </w:p>
    <w:p w14:paraId="745AD90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(3)上場企業32社（無作為抽出）のトップページ・一般採用ページ・障がい者採用ページをmiCheckerで知覚スコアの調査。</w:t>
      </w:r>
    </w:p>
    <w:p w14:paraId="5C442F0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(4)視覚障害当事者に、就活でのウェブページの利用状況をアンケート調査。</w:t>
      </w:r>
    </w:p>
    <w:p w14:paraId="3ECD82A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(5)情報通信業の採用担当者と一般社員（全盲）にインタビュー調査。</w:t>
      </w:r>
    </w:p>
    <w:p w14:paraId="6D1A0959"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1AE57C84" w14:textId="77777777" w:rsidR="001045B4"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障がい者採用」ページ開設率は、訓練施設の就職先企業が46%と最も高かった。28年度の就職先では、情報通信業が全体の22%を占め、順調に伸びている。ウェブ・アクセシビリティ評価では、「障がい者採用」ページの知覚スコアが他ページより高く、アンケートでも、同ページが「利用しやすい」は6割であった（ウェブ全体では2割）。インタビューでは、現在「ウェブから障害者の問合せはほとんどない」が、採用側としては「ウェブによる情報収集は業務とのマッチングに重要で、志望度合いも高いとみなす」とされ、今後は「ウェブ・アクセシビリティ向上にはウェブ更新者への講習が効果的」などの意見があった。</w:t>
      </w:r>
    </w:p>
    <w:p w14:paraId="70E69E0E" w14:textId="77777777" w:rsidR="001045B4"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【考察および結論】</w:t>
      </w:r>
    </w:p>
    <w:p w14:paraId="5A4A7193" w14:textId="77777777" w:rsidR="001045B4"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障がい者採用」ページは利用しやすく、開設率は訓練施設の就職先企業が高いことがわかった。情報通信業をはじめ、企業側はウェブ・アクセシビリティに取り組んでいるが、視覚障害当事者のアクセスはいまだ低く、企業側だけでなく、当事者の利用拡大の支援プログラムも必要と考える。</w:t>
      </w:r>
      <w:r w:rsidRPr="00371944">
        <w:rPr>
          <w:rFonts w:ascii="ＭＳ ゴシック" w:eastAsia="ＭＳ ゴシック" w:hAnsi="ＭＳ ゴシック" w:cs="Times New Roman" w:hint="eastAsia"/>
          <w:sz w:val="24"/>
          <w:szCs w:val="24"/>
        </w:rPr>
        <w:cr/>
      </w:r>
      <w:r w:rsidR="001045B4" w:rsidRPr="00371944">
        <w:rPr>
          <w:rFonts w:ascii="ＭＳ ゴシック" w:eastAsia="ＭＳ ゴシック" w:hAnsi="ＭＳ ゴシック" w:cs="Times New Roman"/>
          <w:sz w:val="24"/>
          <w:szCs w:val="24"/>
        </w:rPr>
        <w:br w:type="page"/>
      </w:r>
    </w:p>
    <w:p w14:paraId="74F40338"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P-80</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視覚障害者の就労に関する意識調査</w:t>
      </w:r>
    </w:p>
    <w:p w14:paraId="502C6DF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○山田</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千佳子</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、別府</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あかね</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、和田</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浩一</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、仲泊</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聡</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、高橋</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政代</w:t>
      </w:r>
      <w:r w:rsidRPr="00371944">
        <w:rPr>
          <w:rFonts w:ascii="ＭＳ ゴシック" w:eastAsia="ＭＳ ゴシック" w:hAnsi="ＭＳ ゴシック" w:cs="Times New Roman" w:hint="eastAsia"/>
          <w:sz w:val="24"/>
          <w:szCs w:val="24"/>
          <w:vertAlign w:val="superscript"/>
        </w:rPr>
        <w:t>1</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2</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w:t>
      </w:r>
    </w:p>
    <w:p w14:paraId="53843317" w14:textId="77777777" w:rsidR="00E813E2" w:rsidRPr="00371944" w:rsidRDefault="00E813E2" w:rsidP="001045B4">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香西</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豊子</w:t>
      </w:r>
      <w:r w:rsidRPr="00371944">
        <w:rPr>
          <w:rFonts w:ascii="ＭＳ ゴシック" w:eastAsia="ＭＳ ゴシック" w:hAnsi="ＭＳ ゴシック" w:cs="Times New Roman" w:hint="eastAsia"/>
          <w:sz w:val="24"/>
          <w:szCs w:val="24"/>
          <w:vertAlign w:val="superscript"/>
        </w:rPr>
        <w:t>3</w:t>
      </w:r>
      <w:r w:rsidR="001045B4"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sz w:val="24"/>
          <w:szCs w:val="24"/>
        </w:rPr>
        <w:t xml:space="preserve"> </w:t>
      </w:r>
    </w:p>
    <w:p w14:paraId="11A8CB55" w14:textId="77777777" w:rsidR="00E813E2" w:rsidRPr="00371944" w:rsidRDefault="00E813E2" w:rsidP="001045B4">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公益社団法人NEXT VISION、2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理化学研究所、3佛教大学大学院</w:t>
      </w:r>
    </w:p>
    <w:p w14:paraId="138D246B" w14:textId="77777777" w:rsidR="00E813E2" w:rsidRPr="00371944" w:rsidRDefault="00E813E2" w:rsidP="001045B4">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28BADA9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視覚障害者の就労の実態把握を目指して、視覚障害や就労に対する意識調査を行い、どうすれば視覚障害者の就労につながるか人々が持つ視覚障害に対するイメージを検討した。</w:t>
      </w:r>
    </w:p>
    <w:p w14:paraId="2361864A"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6F6982C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対象は神戸市内の計400名で、ホームページや支援機関等のメーリングリストで募集し、視覚障害・医療関係・行政関係・企業・一般の各100名の4グループで集計した。期間は2017年9月～10月で回答方法はウェブサイト、質問紙の郵送、FAX、メール、電話での聞き取りを行った。質問内容は年齢・性別・職業・視機能・視覚障害に対する知識・就労に対するイメージなど6項目31問であった。</w:t>
      </w:r>
    </w:p>
    <w:p w14:paraId="3DCAC11E"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265F77F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就労に関する一般的なイメージの質問ではロービジョンであっても「就労できる」と回答した人が332人（83％）で、その内訳は視覚障害89人、医療関係79人、行政関係84人、企業・一般80人であった。また、自分がロービジョンになった場合に「就労できる」と回答した人は202人（約51％）で、その内訳は視覚障害66人（約26％減）、医療関係47人（約40％減）、行政関係51人（約39％減）、企業・一般38人（約52％減）であった。</w:t>
      </w:r>
    </w:p>
    <w:p w14:paraId="378AE174"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65F7EFFC"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群とそれ以外を比べると「就労できる」と回答する割合は視覚障害者が高く、一般的なイメージと自分が視覚障害者になった場合では、平均すると後者が約39％減少した。これはロービジョンだけでなく、全盲の場合も同様の結果であった。</w:t>
      </w:r>
    </w:p>
    <w:p w14:paraId="73BE965F" w14:textId="77777777" w:rsidR="00E813E2" w:rsidRPr="00371944" w:rsidRDefault="00E813E2" w:rsidP="001045B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719BB611" w14:textId="77777777" w:rsidR="001045B4"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障害者は就労できると一般的に考えられているが、自分にはできないと考える傾向があることが明らかになった。その要因として視覚障害者の場合は自分の能力を過小評価し、その他は就労に関する情報不足が考えられることから、障害があっても就労が可能だという「体験」につながる正しい知識や情報の必要性が示された。</w:t>
      </w:r>
      <w:r w:rsidRPr="00371944">
        <w:rPr>
          <w:rFonts w:ascii="ＭＳ ゴシック" w:eastAsia="ＭＳ ゴシック" w:hAnsi="ＭＳ ゴシック" w:cs="Times New Roman" w:hint="eastAsia"/>
          <w:sz w:val="24"/>
          <w:szCs w:val="24"/>
        </w:rPr>
        <w:cr/>
      </w:r>
      <w:r w:rsidR="001045B4" w:rsidRPr="00371944">
        <w:rPr>
          <w:rFonts w:ascii="ＭＳ ゴシック" w:eastAsia="ＭＳ ゴシック" w:hAnsi="ＭＳ ゴシック" w:cs="Times New Roman"/>
          <w:sz w:val="24"/>
          <w:szCs w:val="24"/>
        </w:rPr>
        <w:br w:type="page"/>
      </w:r>
    </w:p>
    <w:p w14:paraId="7DA4983E" w14:textId="77777777" w:rsidR="00E813E2" w:rsidRPr="00371944" w:rsidRDefault="00E813E2" w:rsidP="005D6F7C">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P-81</w:t>
      </w:r>
      <w:r w:rsidRPr="00371944">
        <w:rPr>
          <w:rFonts w:ascii="ＭＳ ゴシック" w:eastAsia="ＭＳ ゴシック" w:hAnsi="ＭＳ ゴシック" w:cs="Times New Roman" w:hint="eastAsia"/>
          <w:b/>
          <w:sz w:val="24"/>
          <w:szCs w:val="24"/>
        </w:rPr>
        <w:t>.</w:t>
      </w:r>
      <w:r w:rsidR="00371944" w:rsidRPr="00371944">
        <w:rPr>
          <w:rFonts w:ascii="ＭＳ ゴシック" w:eastAsia="ＭＳ ゴシック" w:hAnsi="ＭＳ ゴシック" w:cs="Times New Roman" w:hint="eastAsia"/>
          <w:b/>
          <w:sz w:val="24"/>
          <w:szCs w:val="24"/>
        </w:rPr>
        <w:t xml:space="preserve"> </w:t>
      </w:r>
      <w:r w:rsidRPr="00371944">
        <w:rPr>
          <w:rFonts w:ascii="ＭＳ ゴシック" w:eastAsia="ＭＳ ゴシック" w:hAnsi="ＭＳ ゴシック" w:cs="Times New Roman" w:hint="eastAsia"/>
          <w:b/>
          <w:sz w:val="24"/>
          <w:szCs w:val="24"/>
        </w:rPr>
        <w:t>院内連携によるロービジョン対応食器の導入</w:t>
      </w:r>
    </w:p>
    <w:p w14:paraId="2E717C49"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○澤田</w:t>
      </w:r>
      <w:r w:rsidR="001045B4"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園、新田</w:t>
      </w:r>
      <w:r w:rsidR="00800DE5"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朋美、小江</w:t>
      </w:r>
      <w:r w:rsidR="00800DE5"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夏央里、北川</w:t>
      </w:r>
      <w:r w:rsidR="00800DE5"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由貴</w:t>
      </w:r>
    </w:p>
    <w:p w14:paraId="52B9B670" w14:textId="77777777" w:rsidR="00E813E2" w:rsidRPr="00371944" w:rsidRDefault="00E813E2" w:rsidP="00800DE5">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市立長浜病院</w:t>
      </w:r>
    </w:p>
    <w:p w14:paraId="3998D030" w14:textId="77777777" w:rsidR="00E813E2" w:rsidRPr="00371944" w:rsidRDefault="00E813E2" w:rsidP="00800DE5">
      <w:pPr>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367791B0"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市立長浜病院では2016年より職員対象のロービジョン（以下、LV）啓発活動を実施している。この活動を契機に栄養科と眼科が連携し、2017年より病院食でLV対応食器を導入した。その導入までの経緯と使用者のアンケート調査結果を報告する。</w:t>
      </w:r>
    </w:p>
    <w:p w14:paraId="241CD505" w14:textId="77777777" w:rsidR="00E813E2" w:rsidRPr="00371944" w:rsidRDefault="00E813E2" w:rsidP="00800DE5">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0124F09F"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栄養科よりLV対応食器導入の提案を受け、眼科から視能訓練士が協力した。上肢機能障害での食事動作訓練で用いる自助食器の要望もあったことから、「色付きの自助食器」として、関連する医師、調理師、作業療法士、視能訓練士で食器を選定した。配膳トレイは白色であったため、飯椀は焦げ茶色を採用し、総菜用の食器は形状が同じもので濃い青と黄の2色を中身の色調により使い分けることとした。また食器の運用案を視能訓練士が関連職種と協議のうえ作成し、2017年7月より、まずは眼科入院患者を対象に導入を開始した。食器の数が限られることから、対象を「非術眼視力が0.5以下あるいは高度の視野障害を有する患者」としたが、対象外の患者が希望した場合にも対応した。導入開始から2018年1月までのLV対応食器使用者に対し、使用感（食器の配置や中身の見やすさ、色の印象、食べやすさ）について5段階評価のアンケート調査を実施し、上位2段階の回答を高評価として集計を行った。</w:t>
      </w:r>
    </w:p>
    <w:p w14:paraId="012FA209" w14:textId="77777777" w:rsidR="00E813E2" w:rsidRPr="00371944" w:rsidRDefault="00E813E2" w:rsidP="00800DE5">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1B67F56F"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アンケート調査期間内の入院患者は231名で、うち107名がLV対応食器を使用した。調査に協力を得られたのは対象者40名、非対象者65名の計105名であった。アンケート回答での高評価の割合は「食器の配置の見やすさ」87％、「中身の見やすさ」88％、「色の印象」77％、「食べやすさ」82％であり、特にコントラストに関する項目で評価が高かった。このほか滑り止めなどの自助食器の形状を高く評価する意見が多くみられた。</w:t>
      </w:r>
    </w:p>
    <w:p w14:paraId="7E3F7135" w14:textId="77777777" w:rsidR="00E813E2" w:rsidRPr="00371944" w:rsidRDefault="00E813E2" w:rsidP="00800DE5">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62E6F38D"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食器のコントラスト改善が病院食の満足度向上に繋がった。また、食器に関する多職種連携の取り組みにより、院内職員のLVに対する認知を広めることができた。</w:t>
      </w:r>
    </w:p>
    <w:p w14:paraId="511A6308" w14:textId="77777777" w:rsidR="00800DE5" w:rsidRPr="00371944" w:rsidRDefault="00800DE5"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7C55F894"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P-82</w:t>
      </w:r>
      <w:r w:rsidRPr="00371944">
        <w:rPr>
          <w:rFonts w:ascii="ＭＳ ゴシック" w:eastAsia="ＭＳ ゴシック" w:hAnsi="ＭＳ ゴシック" w:cs="Times New Roman" w:hint="eastAsia"/>
          <w:b/>
          <w:sz w:val="24"/>
          <w:szCs w:val="24"/>
        </w:rPr>
        <w:t>.</w:t>
      </w:r>
      <w:r w:rsidR="00371944"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kern w:val="0"/>
          <w:sz w:val="24"/>
          <w:szCs w:val="24"/>
        </w:rPr>
        <w:t>視角拡大眼鏡WIDE</w:t>
      </w:r>
      <w:r w:rsidRPr="00371944">
        <w:rPr>
          <w:rFonts w:ascii="ＭＳ ゴシック" w:eastAsia="ＭＳ ゴシック" w:hAnsi="ＭＳ ゴシック" w:cs="Times New Roman"/>
          <w:b/>
          <w:kern w:val="0"/>
          <w:sz w:val="24"/>
          <w:szCs w:val="24"/>
        </w:rPr>
        <w:t>i</w:t>
      </w:r>
      <w:r w:rsidRPr="00371944">
        <w:rPr>
          <w:rFonts w:ascii="ＭＳ ゴシック" w:eastAsia="ＭＳ ゴシック" w:hAnsi="ＭＳ ゴシック" w:cs="ＭＳ 明朝" w:hint="eastAsia"/>
          <w:b/>
          <w:sz w:val="24"/>
          <w:szCs w:val="24"/>
          <w:vertAlign w:val="superscript"/>
        </w:rPr>
        <w:t>Ⓡ</w:t>
      </w:r>
      <w:r w:rsidRPr="00371944">
        <w:rPr>
          <w:rFonts w:ascii="ＭＳ ゴシック" w:eastAsia="ＭＳ ゴシック" w:hAnsi="ＭＳ ゴシック" w:cs="Times New Roman" w:hint="eastAsia"/>
          <w:b/>
          <w:kern w:val="0"/>
          <w:sz w:val="24"/>
          <w:szCs w:val="24"/>
        </w:rPr>
        <w:t>の試作と検討</w:t>
      </w:r>
    </w:p>
    <w:p w14:paraId="092E3B55" w14:textId="77777777" w:rsidR="00E813E2" w:rsidRPr="00371944" w:rsidRDefault="00E813E2" w:rsidP="00800DE5">
      <w:pPr>
        <w:widowControl w:val="0"/>
        <w:topLinePunct/>
        <w:autoSpaceDE w:val="0"/>
        <w:autoSpaceDN w:val="0"/>
        <w:ind w:left="257" w:hangingChars="100" w:hanging="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谷生</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えり</w:t>
      </w:r>
      <w:r w:rsidRPr="00371944">
        <w:rPr>
          <w:rFonts w:ascii="ＭＳ ゴシック" w:eastAsia="ＭＳ ゴシック" w:hAnsi="ＭＳ ゴシック" w:cs="Times New Roman"/>
          <w:sz w:val="24"/>
          <w:szCs w:val="24"/>
          <w:vertAlign w:val="superscript"/>
        </w:rPr>
        <w:t>1</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kern w:val="0"/>
          <w:sz w:val="24"/>
          <w:szCs w:val="24"/>
        </w:rPr>
        <w:t>、森</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泰伸</w:t>
      </w:r>
      <w:r w:rsidRPr="00371944">
        <w:rPr>
          <w:rFonts w:ascii="ＭＳ ゴシック" w:eastAsia="ＭＳ ゴシック" w:hAnsi="ＭＳ ゴシック" w:cs="Times New Roman" w:hint="eastAsia"/>
          <w:sz w:val="24"/>
          <w:szCs w:val="24"/>
          <w:vertAlign w:val="superscript"/>
        </w:rPr>
        <w:t>2</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kern w:val="0"/>
          <w:sz w:val="24"/>
          <w:szCs w:val="24"/>
        </w:rPr>
        <w:t>、山田</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信也</w:t>
      </w:r>
      <w:r w:rsidRPr="00371944">
        <w:rPr>
          <w:rFonts w:ascii="ＭＳ ゴシック" w:eastAsia="ＭＳ ゴシック" w:hAnsi="ＭＳ ゴシック" w:cs="Times New Roman" w:hint="eastAsia"/>
          <w:sz w:val="24"/>
          <w:szCs w:val="24"/>
          <w:vertAlign w:val="superscript"/>
        </w:rPr>
        <w:t>3</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kern w:val="0"/>
          <w:sz w:val="24"/>
          <w:szCs w:val="24"/>
        </w:rPr>
        <w:t>、上野</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絵理香</w:t>
      </w:r>
      <w:r w:rsidRPr="00371944">
        <w:rPr>
          <w:rFonts w:ascii="ＭＳ ゴシック" w:eastAsia="ＭＳ ゴシック" w:hAnsi="ＭＳ ゴシック" w:cs="Times New Roman" w:hint="eastAsia"/>
          <w:sz w:val="24"/>
          <w:szCs w:val="24"/>
          <w:vertAlign w:val="superscript"/>
        </w:rPr>
        <w:t>4</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kern w:val="0"/>
          <w:sz w:val="24"/>
          <w:szCs w:val="24"/>
        </w:rPr>
        <w:t>、小谷</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真弘</w:t>
      </w:r>
      <w:r w:rsidRPr="00371944">
        <w:rPr>
          <w:rFonts w:ascii="ＭＳ ゴシック" w:eastAsia="ＭＳ ゴシック" w:hAnsi="ＭＳ ゴシック" w:cs="Times New Roman" w:hint="eastAsia"/>
          <w:sz w:val="24"/>
          <w:szCs w:val="24"/>
          <w:vertAlign w:val="superscript"/>
        </w:rPr>
        <w:t>5</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kern w:val="0"/>
          <w:sz w:val="24"/>
          <w:szCs w:val="24"/>
        </w:rPr>
        <w:t>、嶋田</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恵</w:t>
      </w:r>
      <w:r w:rsidRPr="00371944">
        <w:rPr>
          <w:rFonts w:ascii="ＭＳ ゴシック" w:eastAsia="ＭＳ ゴシック" w:hAnsi="ＭＳ ゴシック" w:cs="Times New Roman" w:hint="eastAsia"/>
          <w:sz w:val="24"/>
          <w:szCs w:val="24"/>
          <w:vertAlign w:val="superscript"/>
        </w:rPr>
        <w:t>6</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kern w:val="0"/>
          <w:sz w:val="24"/>
          <w:szCs w:val="24"/>
        </w:rPr>
        <w:t>、野口</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英樹</w:t>
      </w:r>
      <w:r w:rsidRPr="00371944">
        <w:rPr>
          <w:rFonts w:ascii="ＭＳ ゴシック" w:eastAsia="ＭＳ ゴシック" w:hAnsi="ＭＳ ゴシック" w:cs="Times New Roman" w:hint="eastAsia"/>
          <w:sz w:val="24"/>
          <w:szCs w:val="24"/>
          <w:vertAlign w:val="superscript"/>
        </w:rPr>
        <w:t>7</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kern w:val="0"/>
          <w:sz w:val="24"/>
          <w:szCs w:val="24"/>
        </w:rPr>
        <w:t>、安里</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倫子</w:t>
      </w:r>
      <w:r w:rsidRPr="00371944">
        <w:rPr>
          <w:rFonts w:ascii="ＭＳ ゴシック" w:eastAsia="ＭＳ ゴシック" w:hAnsi="ＭＳ ゴシック" w:cs="Times New Roman" w:hint="eastAsia"/>
          <w:sz w:val="24"/>
          <w:szCs w:val="24"/>
          <w:vertAlign w:val="superscript"/>
        </w:rPr>
        <w:t>8</w:t>
      </w:r>
      <w:r w:rsidR="00800DE5" w:rsidRPr="00371944">
        <w:rPr>
          <w:rFonts w:ascii="ＭＳ ゴシック" w:eastAsia="ＭＳ ゴシック" w:hAnsi="ＭＳ ゴシック" w:cs="Times New Roman"/>
          <w:sz w:val="24"/>
          <w:szCs w:val="24"/>
          <w:vertAlign w:val="superscript"/>
        </w:rPr>
        <w:t>）</w:t>
      </w:r>
    </w:p>
    <w:p w14:paraId="4DA6DF34" w14:textId="77777777" w:rsidR="00E813E2" w:rsidRPr="00371944" w:rsidRDefault="00E813E2" w:rsidP="00800DE5">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hint="eastAsia"/>
          <w:kern w:val="0"/>
          <w:sz w:val="24"/>
          <w:szCs w:val="24"/>
        </w:rPr>
        <w:t>大津赤十字病院</w:t>
      </w:r>
      <w:r w:rsidRPr="00371944">
        <w:rPr>
          <w:rFonts w:ascii="ＭＳ ゴシック" w:eastAsia="ＭＳ ゴシック" w:hAnsi="ＭＳ ゴシック" w:cs="Times New Roman" w:hint="eastAsia"/>
          <w:sz w:val="24"/>
          <w:szCs w:val="24"/>
        </w:rPr>
        <w:t>、2)</w:t>
      </w:r>
      <w:r w:rsidRPr="00371944">
        <w:rPr>
          <w:rFonts w:ascii="ＭＳ ゴシック" w:eastAsia="ＭＳ ゴシック" w:hAnsi="ＭＳ ゴシック" w:cs="Times New Roman" w:hint="eastAsia"/>
          <w:kern w:val="0"/>
          <w:sz w:val="24"/>
          <w:szCs w:val="24"/>
        </w:rPr>
        <w:t>リットーメガネ</w:t>
      </w:r>
      <w:r w:rsidRPr="00371944">
        <w:rPr>
          <w:rFonts w:ascii="ＭＳ ゴシック" w:eastAsia="ＭＳ ゴシック" w:hAnsi="ＭＳ ゴシック" w:cs="Times New Roman" w:hint="eastAsia"/>
          <w:sz w:val="24"/>
          <w:szCs w:val="24"/>
        </w:rPr>
        <w:t>、3)</w:t>
      </w:r>
      <w:r w:rsidRPr="00371944">
        <w:rPr>
          <w:rFonts w:ascii="ＭＳ ゴシック" w:eastAsia="ＭＳ ゴシック" w:hAnsi="ＭＳ ゴシック" w:cs="Times New Roman" w:hint="eastAsia"/>
          <w:kern w:val="0"/>
          <w:sz w:val="24"/>
          <w:szCs w:val="24"/>
        </w:rPr>
        <w:t>福岡視力障害センター</w:t>
      </w:r>
      <w:r w:rsidRPr="00371944">
        <w:rPr>
          <w:rFonts w:ascii="ＭＳ ゴシック" w:eastAsia="ＭＳ ゴシック" w:hAnsi="ＭＳ ゴシック" w:cs="Times New Roman" w:hint="eastAsia"/>
          <w:sz w:val="24"/>
          <w:szCs w:val="24"/>
        </w:rPr>
        <w:t>、4)</w:t>
      </w:r>
      <w:r w:rsidRPr="00371944">
        <w:rPr>
          <w:rFonts w:ascii="ＭＳ ゴシック" w:eastAsia="ＭＳ ゴシック" w:hAnsi="ＭＳ ゴシック" w:cs="Times New Roman" w:hint="eastAsia"/>
          <w:kern w:val="0"/>
          <w:sz w:val="24"/>
          <w:szCs w:val="24"/>
        </w:rPr>
        <w:t>平島病院</w:t>
      </w:r>
      <w:r w:rsidRPr="00371944">
        <w:rPr>
          <w:rFonts w:ascii="ＭＳ ゴシック" w:eastAsia="ＭＳ ゴシック" w:hAnsi="ＭＳ ゴシック" w:cs="Times New Roman" w:hint="eastAsia"/>
          <w:sz w:val="24"/>
          <w:szCs w:val="24"/>
        </w:rPr>
        <w:t xml:space="preserve"> 、</w:t>
      </w:r>
    </w:p>
    <w:p w14:paraId="15CDB7FE" w14:textId="77777777" w:rsidR="00E813E2" w:rsidRPr="00371944" w:rsidRDefault="00E813E2" w:rsidP="00800DE5">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5)</w:t>
      </w:r>
      <w:r w:rsidRPr="00371944">
        <w:rPr>
          <w:rFonts w:ascii="ＭＳ ゴシック" w:eastAsia="ＭＳ ゴシック" w:hAnsi="ＭＳ ゴシック" w:cs="Times New Roman" w:hint="eastAsia"/>
          <w:kern w:val="0"/>
          <w:sz w:val="24"/>
          <w:szCs w:val="24"/>
        </w:rPr>
        <w:t>北野病院</w:t>
      </w:r>
      <w:r w:rsidRPr="00371944">
        <w:rPr>
          <w:rFonts w:ascii="ＭＳ ゴシック" w:eastAsia="ＭＳ ゴシック" w:hAnsi="ＭＳ ゴシック" w:cs="Times New Roman" w:hint="eastAsia"/>
          <w:sz w:val="24"/>
          <w:szCs w:val="24"/>
        </w:rPr>
        <w:t>、6) 蘇生会総合病院 、7)</w:t>
      </w:r>
      <w:r w:rsidRPr="00371944">
        <w:rPr>
          <w:rFonts w:ascii="ＭＳ ゴシック" w:eastAsia="ＭＳ ゴシック" w:hAnsi="ＭＳ ゴシック" w:cs="Times New Roman" w:hint="eastAsia"/>
          <w:kern w:val="0"/>
          <w:sz w:val="24"/>
          <w:szCs w:val="24"/>
        </w:rPr>
        <w:t>市立福知山市民病院</w:t>
      </w:r>
      <w:r w:rsidRPr="00371944">
        <w:rPr>
          <w:rFonts w:ascii="ＭＳ ゴシック" w:eastAsia="ＭＳ ゴシック" w:hAnsi="ＭＳ ゴシック" w:cs="Times New Roman" w:hint="eastAsia"/>
          <w:sz w:val="24"/>
          <w:szCs w:val="24"/>
        </w:rPr>
        <w:t xml:space="preserve"> 、8)</w:t>
      </w:r>
      <w:r w:rsidRPr="00371944">
        <w:rPr>
          <w:rFonts w:ascii="ＭＳ ゴシック" w:eastAsia="ＭＳ ゴシック" w:hAnsi="ＭＳ ゴシック" w:cs="Times New Roman" w:hint="eastAsia"/>
          <w:kern w:val="0"/>
          <w:sz w:val="24"/>
          <w:szCs w:val="24"/>
        </w:rPr>
        <w:t>堺温心会病院</w:t>
      </w:r>
    </w:p>
    <w:p w14:paraId="1018468C" w14:textId="77777777" w:rsidR="00E813E2" w:rsidRPr="00371944" w:rsidRDefault="00E813E2" w:rsidP="00800DE5">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0E570FF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網膜色素変性症や緑内障などが進行した求心性視野狭窄患者に対して、中心視野を拡大する眼鏡として</w:t>
      </w:r>
      <w:r w:rsidRPr="00371944">
        <w:rPr>
          <w:rFonts w:ascii="ＭＳ ゴシック" w:eastAsia="ＭＳ ゴシック" w:hAnsi="ＭＳ ゴシック" w:cs="Courier New"/>
          <w:sz w:val="24"/>
          <w:szCs w:val="24"/>
        </w:rPr>
        <w:t>135</w:t>
      </w:r>
      <w:r w:rsidRPr="00371944">
        <w:rPr>
          <w:rFonts w:ascii="ＭＳ ゴシック" w:eastAsia="ＭＳ ゴシック" w:hAnsi="ＭＳ ゴシック" w:cs="Courier New" w:hint="eastAsia"/>
          <w:sz w:val="24"/>
          <w:szCs w:val="24"/>
        </w:rPr>
        <w:t>度超広角魚眼レンズ（フィット社製、</w:t>
      </w:r>
      <w:r w:rsidRPr="00371944">
        <w:rPr>
          <w:rFonts w:ascii="ＭＳ ゴシック" w:eastAsia="ＭＳ ゴシック" w:hAnsi="ＭＳ ゴシック" w:cs="Courier New"/>
          <w:sz w:val="24"/>
          <w:szCs w:val="24"/>
        </w:rPr>
        <w:t>Gyoromegane</w:t>
      </w:r>
      <w:r w:rsidRPr="00371944">
        <w:rPr>
          <w:rFonts w:ascii="ＭＳ ゴシック" w:eastAsia="ＭＳ ゴシック" w:hAnsi="ＭＳ ゴシック" w:cs="ＭＳ 明朝" w:hint="eastAsia"/>
          <w:sz w:val="24"/>
          <w:szCs w:val="24"/>
          <w:vertAlign w:val="superscript"/>
        </w:rPr>
        <w:t>Ⓡ</w:t>
      </w:r>
      <w:r w:rsidRPr="00371944">
        <w:rPr>
          <w:rFonts w:ascii="ＭＳ ゴシック" w:eastAsia="ＭＳ ゴシック" w:hAnsi="ＭＳ ゴシック" w:cs="Courier New" w:hint="eastAsia"/>
          <w:sz w:val="24"/>
          <w:szCs w:val="24"/>
        </w:rPr>
        <w:t>）が</w:t>
      </w:r>
      <w:r w:rsidRPr="00371944">
        <w:rPr>
          <w:rFonts w:ascii="ＭＳ ゴシック" w:eastAsia="ＭＳ ゴシック" w:hAnsi="ＭＳ ゴシック" w:cs="Courier New"/>
          <w:sz w:val="24"/>
          <w:szCs w:val="24"/>
        </w:rPr>
        <w:t>2012</w:t>
      </w:r>
      <w:r w:rsidRPr="00371944">
        <w:rPr>
          <w:rFonts w:ascii="ＭＳ ゴシック" w:eastAsia="ＭＳ ゴシック" w:hAnsi="ＭＳ ゴシック" w:cs="Courier New" w:hint="eastAsia"/>
          <w:sz w:val="24"/>
          <w:szCs w:val="24"/>
        </w:rPr>
        <w:t>年に発売された。今回、我々はレンズ3枚を組み合わせ、逆ガリレオ式の原理をもとに視角拡大眼鏡（リット－メガネ社製、WIDE</w:t>
      </w:r>
      <w:r w:rsidRPr="00371944">
        <w:rPr>
          <w:rFonts w:ascii="ＭＳ ゴシック" w:eastAsia="ＭＳ ゴシック" w:hAnsi="ＭＳ ゴシック" w:cs="Courier New"/>
          <w:sz w:val="24"/>
          <w:szCs w:val="24"/>
        </w:rPr>
        <w:t>i</w:t>
      </w:r>
      <w:r w:rsidRPr="00371944">
        <w:rPr>
          <w:rFonts w:ascii="ＭＳ ゴシック" w:eastAsia="ＭＳ ゴシック" w:hAnsi="ＭＳ ゴシック" w:cs="ＭＳ 明朝" w:hint="eastAsia"/>
          <w:sz w:val="24"/>
          <w:szCs w:val="24"/>
          <w:vertAlign w:val="superscript"/>
        </w:rPr>
        <w:t>Ⓡ</w:t>
      </w:r>
      <w:r w:rsidRPr="00371944">
        <w:rPr>
          <w:rFonts w:ascii="ＭＳ ゴシック" w:eastAsia="ＭＳ ゴシック" w:hAnsi="ＭＳ ゴシック" w:cs="Courier New" w:hint="eastAsia"/>
          <w:sz w:val="24"/>
          <w:szCs w:val="24"/>
        </w:rPr>
        <w:t>）を試作し</w:t>
      </w:r>
      <w:r w:rsidRPr="00371944">
        <w:rPr>
          <w:rFonts w:ascii="ＭＳ ゴシック" w:eastAsia="ＭＳ ゴシック" w:hAnsi="ＭＳ ゴシック" w:cs="Courier New"/>
          <w:sz w:val="24"/>
          <w:szCs w:val="24"/>
        </w:rPr>
        <w:t>Gyoromegane</w:t>
      </w:r>
      <w:r w:rsidRPr="00371944">
        <w:rPr>
          <w:rFonts w:ascii="ＭＳ ゴシック" w:eastAsia="ＭＳ ゴシック" w:hAnsi="ＭＳ ゴシック" w:cs="ＭＳ 明朝" w:hint="eastAsia"/>
          <w:sz w:val="24"/>
          <w:szCs w:val="24"/>
          <w:vertAlign w:val="superscript"/>
        </w:rPr>
        <w:t>Ⓡ</w:t>
      </w:r>
      <w:r w:rsidRPr="00371944">
        <w:rPr>
          <w:rFonts w:ascii="ＭＳ ゴシック" w:eastAsia="ＭＳ ゴシック" w:hAnsi="ＭＳ ゴシック" w:cs="Courier New" w:hint="eastAsia"/>
          <w:sz w:val="24"/>
          <w:szCs w:val="24"/>
        </w:rPr>
        <w:t xml:space="preserve">との比較なども行い、有用性を検討した。      </w:t>
      </w:r>
    </w:p>
    <w:p w14:paraId="3D0C9641" w14:textId="77777777" w:rsidR="00E813E2" w:rsidRPr="00371944" w:rsidRDefault="00E813E2" w:rsidP="00800DE5">
      <w:pPr>
        <w:topLinePunct/>
        <w:autoSpaceDE w:val="0"/>
        <w:autoSpaceDN w:val="0"/>
        <w:spacing w:beforeLines="50" w:before="162" w:after="60"/>
        <w:jc w:val="both"/>
        <w:rPr>
          <w:rFonts w:ascii="ＭＳ ゴシック" w:eastAsia="ＭＳ ゴシック" w:hAnsi="ＭＳ ゴシック" w:cs="ＭＳ Ｐゴシック"/>
          <w:kern w:val="0"/>
          <w:sz w:val="24"/>
          <w:szCs w:val="24"/>
        </w:rPr>
      </w:pPr>
      <w:r w:rsidRPr="00371944">
        <w:rPr>
          <w:rFonts w:ascii="ＭＳ ゴシック" w:eastAsia="ＭＳ ゴシック" w:hAnsi="ＭＳ ゴシック" w:cs="ＭＳ Ｐゴシック" w:hint="eastAsia"/>
          <w:kern w:val="0"/>
          <w:sz w:val="24"/>
          <w:szCs w:val="24"/>
        </w:rPr>
        <w:t>【対象と方法】</w:t>
      </w:r>
    </w:p>
    <w:p w14:paraId="26ED0A71" w14:textId="77777777" w:rsidR="00E813E2" w:rsidRPr="00371944" w:rsidRDefault="00E813E2" w:rsidP="0098170E">
      <w:pPr>
        <w:topLinePunct/>
        <w:autoSpaceDE w:val="0"/>
        <w:autoSpaceDN w:val="0"/>
        <w:jc w:val="both"/>
        <w:rPr>
          <w:rFonts w:ascii="ＭＳ ゴシック" w:eastAsia="ＭＳ ゴシック" w:hAnsi="ＭＳ ゴシック" w:cs="ＭＳ Ｐゴシック"/>
          <w:kern w:val="0"/>
          <w:sz w:val="24"/>
          <w:szCs w:val="24"/>
        </w:rPr>
      </w:pPr>
      <w:r w:rsidRPr="00371944">
        <w:rPr>
          <w:rFonts w:ascii="ＭＳ ゴシック" w:eastAsia="ＭＳ ゴシック" w:hAnsi="ＭＳ ゴシック" w:cs="ＭＳ Ｐゴシック" w:hint="eastAsia"/>
          <w:kern w:val="0"/>
          <w:sz w:val="24"/>
          <w:szCs w:val="24"/>
        </w:rPr>
        <w:t>対象は正常眼</w:t>
      </w:r>
      <w:r w:rsidRPr="00371944">
        <w:rPr>
          <w:rFonts w:ascii="ＭＳ ゴシック" w:eastAsia="ＭＳ ゴシック" w:hAnsi="ＭＳ ゴシック" w:cs="ＭＳ Ｐゴシック"/>
          <w:kern w:val="0"/>
          <w:sz w:val="24"/>
          <w:szCs w:val="24"/>
        </w:rPr>
        <w:t>15</w:t>
      </w:r>
      <w:r w:rsidRPr="00371944">
        <w:rPr>
          <w:rFonts w:ascii="ＭＳ ゴシック" w:eastAsia="ＭＳ ゴシック" w:hAnsi="ＭＳ ゴシック" w:cs="ＭＳ Ｐゴシック" w:hint="eastAsia"/>
          <w:kern w:val="0"/>
          <w:sz w:val="24"/>
          <w:szCs w:val="24"/>
        </w:rPr>
        <w:t>名（男性4名8眼、女性</w:t>
      </w:r>
      <w:r w:rsidRPr="00371944">
        <w:rPr>
          <w:rFonts w:ascii="ＭＳ ゴシック" w:eastAsia="ＭＳ ゴシック" w:hAnsi="ＭＳ ゴシック" w:cs="ＭＳ Ｐゴシック"/>
          <w:kern w:val="0"/>
          <w:sz w:val="24"/>
          <w:szCs w:val="24"/>
        </w:rPr>
        <w:t>11</w:t>
      </w:r>
      <w:r w:rsidRPr="00371944">
        <w:rPr>
          <w:rFonts w:ascii="ＭＳ ゴシック" w:eastAsia="ＭＳ ゴシック" w:hAnsi="ＭＳ ゴシック" w:cs="ＭＳ Ｐゴシック" w:hint="eastAsia"/>
          <w:kern w:val="0"/>
          <w:sz w:val="24"/>
          <w:szCs w:val="24"/>
        </w:rPr>
        <w:t>名</w:t>
      </w:r>
      <w:r w:rsidRPr="00371944">
        <w:rPr>
          <w:rFonts w:ascii="ＭＳ ゴシック" w:eastAsia="ＭＳ ゴシック" w:hAnsi="ＭＳ ゴシック" w:cs="ＭＳ Ｐゴシック"/>
          <w:kern w:val="0"/>
          <w:sz w:val="24"/>
          <w:szCs w:val="24"/>
        </w:rPr>
        <w:t>22</w:t>
      </w:r>
      <w:r w:rsidRPr="00371944">
        <w:rPr>
          <w:rFonts w:ascii="ＭＳ ゴシック" w:eastAsia="ＭＳ ゴシック" w:hAnsi="ＭＳ ゴシック" w:cs="ＭＳ Ｐゴシック" w:hint="eastAsia"/>
          <w:kern w:val="0"/>
          <w:sz w:val="24"/>
          <w:szCs w:val="24"/>
        </w:rPr>
        <w:t>眼）、平均年齢（38.3</w:t>
      </w:r>
      <w:r w:rsidRPr="00371944">
        <w:rPr>
          <w:rFonts w:ascii="ＭＳ ゴシック" w:eastAsia="ＭＳ ゴシック" w:hAnsi="ＭＳ ゴシック" w:cs="ＭＳ Ｐゴシック"/>
          <w:kern w:val="0"/>
          <w:sz w:val="24"/>
          <w:szCs w:val="24"/>
        </w:rPr>
        <w:t>±</w:t>
      </w:r>
      <w:r w:rsidRPr="00371944">
        <w:rPr>
          <w:rFonts w:ascii="ＭＳ ゴシック" w:eastAsia="ＭＳ ゴシック" w:hAnsi="ＭＳ ゴシック" w:cs="ＭＳ Ｐゴシック" w:hint="eastAsia"/>
          <w:kern w:val="0"/>
          <w:sz w:val="24"/>
          <w:szCs w:val="24"/>
        </w:rPr>
        <w:t>10.0歳）を対象にWIDE</w:t>
      </w:r>
      <w:r w:rsidRPr="00371944">
        <w:rPr>
          <w:rFonts w:ascii="ＭＳ ゴシック" w:eastAsia="ＭＳ ゴシック" w:hAnsi="ＭＳ ゴシック" w:cs="ＭＳ Ｐゴシック"/>
          <w:kern w:val="0"/>
          <w:sz w:val="24"/>
          <w:szCs w:val="24"/>
        </w:rPr>
        <w:t>i</w:t>
      </w:r>
      <w:r w:rsidRPr="00371944">
        <w:rPr>
          <w:rFonts w:ascii="ＭＳ ゴシック" w:eastAsia="ＭＳ ゴシック" w:hAnsi="ＭＳ ゴシック" w:cs="ＭＳ 明朝" w:hint="eastAsia"/>
          <w:kern w:val="0"/>
          <w:sz w:val="24"/>
          <w:szCs w:val="24"/>
          <w:vertAlign w:val="superscript"/>
        </w:rPr>
        <w:t>Ⓡ</w:t>
      </w:r>
      <w:r w:rsidRPr="00371944">
        <w:rPr>
          <w:rFonts w:ascii="ＭＳ ゴシック" w:eastAsia="ＭＳ ゴシック" w:hAnsi="ＭＳ ゴシック" w:cs="ＭＳ Ｐゴシック" w:hint="eastAsia"/>
          <w:kern w:val="0"/>
          <w:sz w:val="24"/>
          <w:szCs w:val="24"/>
        </w:rPr>
        <w:t>装用前後の遠見・近見視力、コントラスト感度、立体視を測定し比較した。 視野はWIDE</w:t>
      </w:r>
      <w:r w:rsidRPr="00371944">
        <w:rPr>
          <w:rFonts w:ascii="ＭＳ ゴシック" w:eastAsia="ＭＳ ゴシック" w:hAnsi="ＭＳ ゴシック" w:cs="ＭＳ Ｐゴシック"/>
          <w:kern w:val="0"/>
          <w:sz w:val="24"/>
          <w:szCs w:val="24"/>
        </w:rPr>
        <w:t>i</w:t>
      </w:r>
      <w:r w:rsidRPr="00371944">
        <w:rPr>
          <w:rFonts w:ascii="ＭＳ ゴシック" w:eastAsia="ＭＳ ゴシック" w:hAnsi="ＭＳ ゴシック" w:cs="ＭＳ 明朝" w:hint="eastAsia"/>
          <w:kern w:val="0"/>
          <w:sz w:val="24"/>
          <w:szCs w:val="24"/>
          <w:vertAlign w:val="superscript"/>
        </w:rPr>
        <w:t>Ⓡ</w:t>
      </w:r>
      <w:r w:rsidRPr="00371944">
        <w:rPr>
          <w:rFonts w:ascii="ＭＳ ゴシック" w:eastAsia="ＭＳ ゴシック" w:hAnsi="ＭＳ ゴシック" w:cs="ＭＳ Ｐゴシック" w:hint="eastAsia"/>
          <w:kern w:val="0"/>
          <w:sz w:val="24"/>
          <w:szCs w:val="24"/>
        </w:rPr>
        <w:t>装用の上に視野狭窄シミュレーションゴーグルの3度、5度、</w:t>
      </w:r>
      <w:r w:rsidRPr="00371944">
        <w:rPr>
          <w:rFonts w:ascii="ＭＳ ゴシック" w:eastAsia="ＭＳ ゴシック" w:hAnsi="ＭＳ ゴシック" w:cs="ＭＳ Ｐゴシック"/>
          <w:kern w:val="0"/>
          <w:sz w:val="24"/>
          <w:szCs w:val="24"/>
        </w:rPr>
        <w:t>10</w:t>
      </w:r>
      <w:r w:rsidRPr="00371944">
        <w:rPr>
          <w:rFonts w:ascii="ＭＳ ゴシック" w:eastAsia="ＭＳ ゴシック" w:hAnsi="ＭＳ ゴシック" w:cs="ＭＳ Ｐゴシック" w:hint="eastAsia"/>
          <w:kern w:val="0"/>
          <w:sz w:val="24"/>
          <w:szCs w:val="24"/>
        </w:rPr>
        <w:t>度（高田メガネ社製、シミュレーションレンズトライアル</w:t>
      </w:r>
      <w:r w:rsidRPr="00371944">
        <w:rPr>
          <w:rFonts w:ascii="ＭＳ ゴシック" w:eastAsia="ＭＳ ゴシック" w:hAnsi="ＭＳ ゴシック" w:cs="ＭＳ 明朝" w:hint="eastAsia"/>
          <w:kern w:val="0"/>
          <w:sz w:val="24"/>
          <w:szCs w:val="24"/>
          <w:vertAlign w:val="superscript"/>
        </w:rPr>
        <w:t>Ⓡ</w:t>
      </w:r>
      <w:r w:rsidRPr="00371944">
        <w:rPr>
          <w:rFonts w:ascii="ＭＳ ゴシック" w:eastAsia="ＭＳ ゴシック" w:hAnsi="ＭＳ ゴシック" w:cs="ＭＳ Ｐゴシック" w:hint="eastAsia"/>
          <w:kern w:val="0"/>
          <w:sz w:val="24"/>
          <w:szCs w:val="24"/>
        </w:rPr>
        <w:t>）の3種類を用いハンフリー</w:t>
      </w:r>
      <w:r w:rsidRPr="00371944">
        <w:rPr>
          <w:rFonts w:ascii="ＭＳ ゴシック" w:eastAsia="ＭＳ ゴシック" w:hAnsi="ＭＳ ゴシック" w:cs="ＭＳ Ｐゴシック"/>
          <w:kern w:val="0"/>
          <w:sz w:val="24"/>
          <w:szCs w:val="24"/>
        </w:rPr>
        <w:t>30-2</w:t>
      </w:r>
      <w:r w:rsidRPr="00371944">
        <w:rPr>
          <w:rFonts w:ascii="ＭＳ ゴシック" w:eastAsia="ＭＳ ゴシック" w:hAnsi="ＭＳ ゴシック" w:cs="ＭＳ Ｐゴシック" w:hint="eastAsia"/>
          <w:kern w:val="0"/>
          <w:sz w:val="24"/>
          <w:szCs w:val="24"/>
        </w:rPr>
        <w:t>で測定し解析ソフトで面積を比較した。また、これらを使用して歩行速度や階段昇降時間の変化や卓上の物を見つけて手にとるまでの探索時間、後方から近づく物体の察知時間なども測定した。</w:t>
      </w:r>
    </w:p>
    <w:p w14:paraId="6EB647D2" w14:textId="77777777" w:rsidR="00E813E2" w:rsidRPr="00371944" w:rsidRDefault="00E813E2" w:rsidP="00800DE5">
      <w:pPr>
        <w:topLinePunct/>
        <w:autoSpaceDE w:val="0"/>
        <w:autoSpaceDN w:val="0"/>
        <w:spacing w:beforeLines="50" w:before="162" w:after="60"/>
        <w:jc w:val="both"/>
        <w:rPr>
          <w:rFonts w:ascii="ＭＳ ゴシック" w:eastAsia="ＭＳ ゴシック" w:hAnsi="ＭＳ ゴシック" w:cs="ＭＳ Ｐゴシック"/>
          <w:kern w:val="0"/>
          <w:sz w:val="24"/>
          <w:szCs w:val="24"/>
        </w:rPr>
      </w:pPr>
      <w:r w:rsidRPr="00371944">
        <w:rPr>
          <w:rFonts w:ascii="ＭＳ ゴシック" w:eastAsia="ＭＳ ゴシック" w:hAnsi="ＭＳ ゴシック" w:cs="ＭＳ Ｐゴシック" w:hint="eastAsia"/>
          <w:kern w:val="0"/>
          <w:sz w:val="24"/>
          <w:szCs w:val="24"/>
        </w:rPr>
        <w:t>【結果】</w:t>
      </w:r>
    </w:p>
    <w:p w14:paraId="61EE3B06" w14:textId="77777777" w:rsidR="00E813E2" w:rsidRPr="00371944" w:rsidRDefault="00E813E2" w:rsidP="0098170E">
      <w:pPr>
        <w:topLinePunct/>
        <w:autoSpaceDE w:val="0"/>
        <w:autoSpaceDN w:val="0"/>
        <w:jc w:val="both"/>
        <w:rPr>
          <w:rFonts w:ascii="ＭＳ ゴシック" w:eastAsia="ＭＳ ゴシック" w:hAnsi="ＭＳ ゴシック" w:cs="ＭＳ Ｐゴシック"/>
          <w:kern w:val="0"/>
          <w:sz w:val="24"/>
          <w:szCs w:val="24"/>
        </w:rPr>
      </w:pPr>
      <w:r w:rsidRPr="00371944">
        <w:rPr>
          <w:rFonts w:ascii="ＭＳ ゴシック" w:eastAsia="ＭＳ ゴシック" w:hAnsi="ＭＳ ゴシック" w:cs="ＭＳ Ｐゴシック" w:hint="eastAsia"/>
          <w:kern w:val="0"/>
          <w:sz w:val="24"/>
          <w:szCs w:val="24"/>
        </w:rPr>
        <w:t>遠見視力は1.2から</w:t>
      </w:r>
      <w:r w:rsidRPr="00371944">
        <w:rPr>
          <w:rFonts w:ascii="ＭＳ ゴシック" w:eastAsia="ＭＳ ゴシック" w:hAnsi="ＭＳ ゴシック" w:cs="ＭＳ Ｐゴシック"/>
          <w:kern w:val="0"/>
          <w:sz w:val="24"/>
          <w:szCs w:val="24"/>
        </w:rPr>
        <w:t>0.9</w:t>
      </w:r>
      <w:r w:rsidRPr="00371944">
        <w:rPr>
          <w:rFonts w:ascii="ＭＳ ゴシック" w:eastAsia="ＭＳ ゴシック" w:hAnsi="ＭＳ ゴシック" w:cs="ＭＳ Ｐゴシック" w:hint="eastAsia"/>
          <w:kern w:val="0"/>
          <w:sz w:val="24"/>
          <w:szCs w:val="24"/>
        </w:rPr>
        <w:t>、近見視力は</w:t>
      </w:r>
      <w:r w:rsidRPr="00371944">
        <w:rPr>
          <w:rFonts w:ascii="ＭＳ ゴシック" w:eastAsia="ＭＳ ゴシック" w:hAnsi="ＭＳ ゴシック" w:cs="ＭＳ Ｐゴシック"/>
          <w:kern w:val="0"/>
          <w:sz w:val="24"/>
          <w:szCs w:val="24"/>
        </w:rPr>
        <w:t>1.0</w:t>
      </w:r>
      <w:r w:rsidRPr="00371944">
        <w:rPr>
          <w:rFonts w:ascii="ＭＳ ゴシック" w:eastAsia="ＭＳ ゴシック" w:hAnsi="ＭＳ ゴシック" w:cs="ＭＳ Ｐゴシック" w:hint="eastAsia"/>
          <w:kern w:val="0"/>
          <w:sz w:val="24"/>
          <w:szCs w:val="24"/>
        </w:rPr>
        <w:t>から</w:t>
      </w:r>
      <w:r w:rsidRPr="00371944">
        <w:rPr>
          <w:rFonts w:ascii="ＭＳ ゴシック" w:eastAsia="ＭＳ ゴシック" w:hAnsi="ＭＳ ゴシック" w:cs="ＭＳ Ｐゴシック"/>
          <w:kern w:val="0"/>
          <w:sz w:val="24"/>
          <w:szCs w:val="24"/>
        </w:rPr>
        <w:t>0.8</w:t>
      </w:r>
      <w:r w:rsidRPr="00371944">
        <w:rPr>
          <w:rFonts w:ascii="ＭＳ ゴシック" w:eastAsia="ＭＳ ゴシック" w:hAnsi="ＭＳ ゴシック" w:cs="ＭＳ Ｐゴシック" w:hint="eastAsia"/>
          <w:kern w:val="0"/>
          <w:sz w:val="24"/>
          <w:szCs w:val="24"/>
        </w:rPr>
        <w:t>に、コントラスト感度も低下し、立体視も</w:t>
      </w:r>
      <w:r w:rsidRPr="00371944">
        <w:rPr>
          <w:rFonts w:ascii="ＭＳ ゴシック" w:eastAsia="ＭＳ ゴシック" w:hAnsi="ＭＳ ゴシック" w:cs="ＭＳ Ｐゴシック"/>
          <w:kern w:val="0"/>
          <w:sz w:val="24"/>
          <w:szCs w:val="24"/>
        </w:rPr>
        <w:t>9/9</w:t>
      </w:r>
      <w:r w:rsidRPr="00371944">
        <w:rPr>
          <w:rFonts w:ascii="ＭＳ ゴシック" w:eastAsia="ＭＳ ゴシック" w:hAnsi="ＭＳ ゴシック" w:cs="ＭＳ Ｐゴシック" w:hint="eastAsia"/>
          <w:kern w:val="0"/>
          <w:sz w:val="24"/>
          <w:szCs w:val="24"/>
        </w:rPr>
        <w:t>から5/9と低下した。視野は、</w:t>
      </w:r>
      <w:r w:rsidRPr="00371944">
        <w:rPr>
          <w:rFonts w:ascii="ＭＳ ゴシック" w:eastAsia="ＭＳ ゴシック" w:hAnsi="ＭＳ ゴシック" w:cs="ＭＳ Ｐゴシック"/>
          <w:kern w:val="0"/>
          <w:sz w:val="24"/>
          <w:szCs w:val="24"/>
        </w:rPr>
        <w:t>3</w:t>
      </w:r>
      <w:r w:rsidRPr="00371944">
        <w:rPr>
          <w:rFonts w:ascii="ＭＳ ゴシック" w:eastAsia="ＭＳ ゴシック" w:hAnsi="ＭＳ ゴシック" w:cs="ＭＳ Ｐゴシック" w:hint="eastAsia"/>
          <w:kern w:val="0"/>
          <w:sz w:val="24"/>
          <w:szCs w:val="24"/>
        </w:rPr>
        <w:t>度で約</w:t>
      </w:r>
      <w:r w:rsidRPr="00371944">
        <w:rPr>
          <w:rFonts w:ascii="ＭＳ ゴシック" w:eastAsia="ＭＳ ゴシック" w:hAnsi="ＭＳ ゴシック" w:cs="ＭＳ Ｐゴシック"/>
          <w:kern w:val="0"/>
          <w:sz w:val="24"/>
          <w:szCs w:val="24"/>
        </w:rPr>
        <w:t>2</w:t>
      </w:r>
      <w:r w:rsidRPr="00371944">
        <w:rPr>
          <w:rFonts w:ascii="ＭＳ ゴシック" w:eastAsia="ＭＳ ゴシック" w:hAnsi="ＭＳ ゴシック" w:cs="ＭＳ Ｐゴシック" w:hint="eastAsia"/>
          <w:kern w:val="0"/>
          <w:sz w:val="24"/>
          <w:szCs w:val="24"/>
        </w:rPr>
        <w:t>倍、</w:t>
      </w:r>
      <w:r w:rsidRPr="00371944">
        <w:rPr>
          <w:rFonts w:ascii="ＭＳ ゴシック" w:eastAsia="ＭＳ ゴシック" w:hAnsi="ＭＳ ゴシック" w:cs="ＭＳ Ｐゴシック"/>
          <w:kern w:val="0"/>
          <w:sz w:val="24"/>
          <w:szCs w:val="24"/>
        </w:rPr>
        <w:t>5</w:t>
      </w:r>
      <w:r w:rsidRPr="00371944">
        <w:rPr>
          <w:rFonts w:ascii="ＭＳ ゴシック" w:eastAsia="ＭＳ ゴシック" w:hAnsi="ＭＳ ゴシック" w:cs="ＭＳ Ｐゴシック" w:hint="eastAsia"/>
          <w:kern w:val="0"/>
          <w:sz w:val="24"/>
          <w:szCs w:val="24"/>
        </w:rPr>
        <w:t>度で約</w:t>
      </w:r>
      <w:r w:rsidRPr="00371944">
        <w:rPr>
          <w:rFonts w:ascii="ＭＳ ゴシック" w:eastAsia="ＭＳ ゴシック" w:hAnsi="ＭＳ ゴシック" w:cs="ＭＳ Ｐゴシック"/>
          <w:kern w:val="0"/>
          <w:sz w:val="24"/>
          <w:szCs w:val="24"/>
        </w:rPr>
        <w:t>2.2</w:t>
      </w:r>
      <w:r w:rsidRPr="00371944">
        <w:rPr>
          <w:rFonts w:ascii="ＭＳ ゴシック" w:eastAsia="ＭＳ ゴシック" w:hAnsi="ＭＳ ゴシック" w:cs="ＭＳ Ｐゴシック" w:hint="eastAsia"/>
          <w:kern w:val="0"/>
          <w:sz w:val="24"/>
          <w:szCs w:val="24"/>
        </w:rPr>
        <w:t>倍、</w:t>
      </w:r>
      <w:r w:rsidRPr="00371944">
        <w:rPr>
          <w:rFonts w:ascii="ＭＳ ゴシック" w:eastAsia="ＭＳ ゴシック" w:hAnsi="ＭＳ ゴシック" w:cs="ＭＳ Ｐゴシック"/>
          <w:kern w:val="0"/>
          <w:sz w:val="24"/>
          <w:szCs w:val="24"/>
        </w:rPr>
        <w:t>10</w:t>
      </w:r>
      <w:r w:rsidRPr="00371944">
        <w:rPr>
          <w:rFonts w:ascii="ＭＳ ゴシック" w:eastAsia="ＭＳ ゴシック" w:hAnsi="ＭＳ ゴシック" w:cs="ＭＳ Ｐゴシック" w:hint="eastAsia"/>
          <w:kern w:val="0"/>
          <w:sz w:val="24"/>
          <w:szCs w:val="24"/>
        </w:rPr>
        <w:t>度で約</w:t>
      </w:r>
      <w:r w:rsidRPr="00371944">
        <w:rPr>
          <w:rFonts w:ascii="ＭＳ ゴシック" w:eastAsia="ＭＳ ゴシック" w:hAnsi="ＭＳ ゴシック" w:cs="ＭＳ Ｐゴシック"/>
          <w:kern w:val="0"/>
          <w:sz w:val="24"/>
          <w:szCs w:val="24"/>
        </w:rPr>
        <w:t>3</w:t>
      </w:r>
      <w:r w:rsidRPr="00371944">
        <w:rPr>
          <w:rFonts w:ascii="ＭＳ ゴシック" w:eastAsia="ＭＳ ゴシック" w:hAnsi="ＭＳ ゴシック" w:cs="ＭＳ Ｐゴシック" w:hint="eastAsia"/>
          <w:kern w:val="0"/>
          <w:sz w:val="24"/>
          <w:szCs w:val="24"/>
        </w:rPr>
        <w:t>倍と拡大した。平坦な場所での歩行速度は変わらなかったが、圧縮感があり階段昇降速度は低下し、特に降りで顕著であった。卓上の探索時間と後方からの物体を察知する時間は短縮した。</w:t>
      </w:r>
    </w:p>
    <w:p w14:paraId="0B5B3936" w14:textId="77777777" w:rsidR="00E813E2" w:rsidRPr="00371944" w:rsidRDefault="00E813E2" w:rsidP="00800DE5">
      <w:pPr>
        <w:topLinePunct/>
        <w:autoSpaceDE w:val="0"/>
        <w:autoSpaceDN w:val="0"/>
        <w:spacing w:beforeLines="50" w:before="162" w:after="60"/>
        <w:jc w:val="both"/>
        <w:rPr>
          <w:rFonts w:ascii="ＭＳ ゴシック" w:eastAsia="ＭＳ ゴシック" w:hAnsi="ＭＳ ゴシック" w:cs="ＭＳ Ｐゴシック"/>
          <w:kern w:val="0"/>
          <w:sz w:val="24"/>
          <w:szCs w:val="24"/>
        </w:rPr>
      </w:pPr>
      <w:r w:rsidRPr="00371944">
        <w:rPr>
          <w:rFonts w:ascii="ＭＳ ゴシック" w:eastAsia="ＭＳ ゴシック" w:hAnsi="ＭＳ ゴシック" w:cs="ＭＳ Ｐゴシック" w:hint="eastAsia"/>
          <w:kern w:val="0"/>
          <w:sz w:val="24"/>
          <w:szCs w:val="24"/>
        </w:rPr>
        <w:t>【考察】</w:t>
      </w:r>
    </w:p>
    <w:p w14:paraId="45AE92E6" w14:textId="77777777" w:rsidR="00E813E2" w:rsidRPr="00371944" w:rsidRDefault="00E813E2" w:rsidP="0098170E">
      <w:pPr>
        <w:topLinePunct/>
        <w:autoSpaceDE w:val="0"/>
        <w:autoSpaceDN w:val="0"/>
        <w:jc w:val="both"/>
        <w:rPr>
          <w:rFonts w:ascii="ＭＳ ゴシック" w:eastAsia="ＭＳ ゴシック" w:hAnsi="ＭＳ ゴシック" w:cs="ＭＳ Ｐゴシック"/>
          <w:kern w:val="0"/>
          <w:sz w:val="24"/>
          <w:szCs w:val="24"/>
        </w:rPr>
      </w:pPr>
      <w:r w:rsidRPr="00371944">
        <w:rPr>
          <w:rFonts w:ascii="ＭＳ ゴシック" w:eastAsia="ＭＳ ゴシック" w:hAnsi="ＭＳ ゴシック" w:cs="ＭＳ Ｐゴシック" w:hint="eastAsia"/>
          <w:kern w:val="0"/>
          <w:sz w:val="24"/>
          <w:szCs w:val="24"/>
        </w:rPr>
        <w:t>視角拡大眼鏡</w:t>
      </w:r>
      <w:r w:rsidRPr="00371944">
        <w:rPr>
          <w:rFonts w:ascii="ＭＳ ゴシック" w:eastAsia="ＭＳ ゴシック" w:hAnsi="ＭＳ ゴシック" w:cs="ＭＳ Ｐゴシック"/>
          <w:kern w:val="0"/>
          <w:sz w:val="24"/>
          <w:szCs w:val="24"/>
        </w:rPr>
        <w:t xml:space="preserve"> </w:t>
      </w:r>
      <w:r w:rsidRPr="00371944">
        <w:rPr>
          <w:rFonts w:ascii="ＭＳ ゴシック" w:eastAsia="ＭＳ ゴシック" w:hAnsi="ＭＳ ゴシック" w:cs="ＭＳ Ｐゴシック" w:hint="eastAsia"/>
          <w:kern w:val="0"/>
          <w:sz w:val="24"/>
          <w:szCs w:val="24"/>
        </w:rPr>
        <w:t>WIDE</w:t>
      </w:r>
      <w:r w:rsidRPr="00371944">
        <w:rPr>
          <w:rFonts w:ascii="ＭＳ ゴシック" w:eastAsia="ＭＳ ゴシック" w:hAnsi="ＭＳ ゴシック" w:cs="ＭＳ Ｐゴシック"/>
          <w:kern w:val="0"/>
          <w:sz w:val="24"/>
          <w:szCs w:val="24"/>
        </w:rPr>
        <w:t>i</w:t>
      </w:r>
      <w:r w:rsidRPr="00371944">
        <w:rPr>
          <w:rFonts w:ascii="ＭＳ ゴシック" w:eastAsia="ＭＳ ゴシック" w:hAnsi="ＭＳ ゴシック" w:cs="ＭＳ 明朝" w:hint="eastAsia"/>
          <w:kern w:val="0"/>
          <w:sz w:val="24"/>
          <w:szCs w:val="24"/>
          <w:vertAlign w:val="superscript"/>
        </w:rPr>
        <w:t>Ⓡ</w:t>
      </w:r>
      <w:r w:rsidRPr="00371944">
        <w:rPr>
          <w:rFonts w:ascii="ＭＳ ゴシック" w:eastAsia="ＭＳ ゴシック" w:hAnsi="ＭＳ ゴシック" w:cs="ＭＳ Ｐゴシック" w:hint="eastAsia"/>
          <w:kern w:val="0"/>
          <w:sz w:val="24"/>
          <w:szCs w:val="24"/>
        </w:rPr>
        <w:t>は軽量で、両手での作業、屈折矯正が可能であり、視力への影響も少なく視野拡大効果が認められた。しかし、PD調節ができないため輻湊への対応が不十分であり今後、さらなる検討が必要と考えられた。</w:t>
      </w:r>
    </w:p>
    <w:p w14:paraId="554669EE" w14:textId="77777777" w:rsidR="00800DE5" w:rsidRPr="00371944" w:rsidRDefault="00800DE5"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095AAA47"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P-83</w:t>
      </w:r>
      <w:r w:rsidR="00371944"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sz w:val="24"/>
          <w:szCs w:val="24"/>
        </w:rPr>
        <w:t>児童生徒の拡大教科書作成の取り組み</w:t>
      </w:r>
    </w:p>
    <w:p w14:paraId="76431EF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kern w:val="0"/>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kern w:val="0"/>
          <w:sz w:val="24"/>
          <w:szCs w:val="24"/>
        </w:rPr>
        <w:t>山本</w:t>
      </w:r>
      <w:r w:rsidR="00800DE5"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潔、</w:t>
      </w:r>
      <w:r w:rsidRPr="00371944">
        <w:rPr>
          <w:rFonts w:ascii="ＭＳ ゴシック" w:eastAsia="ＭＳ ゴシック" w:hAnsi="ＭＳ ゴシック" w:cs="Courier New" w:hint="eastAsia"/>
          <w:sz w:val="24"/>
          <w:szCs w:val="24"/>
        </w:rPr>
        <w:t>髙栁</w:t>
      </w:r>
      <w:r w:rsidR="00800DE5"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泰世、福田</w:t>
      </w:r>
      <w:r w:rsidR="00800DE5"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法子、</w:t>
      </w:r>
      <w:r w:rsidRPr="00371944">
        <w:rPr>
          <w:rFonts w:ascii="ＭＳ ゴシック" w:eastAsia="ＭＳ ゴシック" w:hAnsi="ＭＳ ゴシック" w:cs="Courier New" w:hint="eastAsia"/>
          <w:kern w:val="0"/>
          <w:sz w:val="24"/>
          <w:szCs w:val="24"/>
        </w:rPr>
        <w:t>坂部</w:t>
      </w:r>
      <w:r w:rsidR="00800DE5"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司</w:t>
      </w:r>
    </w:p>
    <w:p w14:paraId="0807B3EA" w14:textId="77777777" w:rsidR="00E813E2" w:rsidRPr="00371944" w:rsidRDefault="00E813E2" w:rsidP="00800DE5">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Courier New" w:hint="eastAsia"/>
          <w:kern w:val="0"/>
          <w:sz w:val="24"/>
          <w:szCs w:val="24"/>
        </w:rPr>
        <w:t xml:space="preserve">　特定非営利活動法人</w:t>
      </w:r>
      <w:r w:rsidR="00800DE5"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愛知視覚障害者援護促進協議会</w:t>
      </w:r>
    </w:p>
    <w:p w14:paraId="2A8DC4E4" w14:textId="77777777" w:rsidR="00E813E2" w:rsidRPr="00371944" w:rsidRDefault="00E813E2" w:rsidP="00800DE5">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【背景】</w:t>
      </w:r>
    </w:p>
    <w:p w14:paraId="1BC7311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愛知視覚障害者援護促進協議会（以下当会）では、眼科医を窓口として、拡大教科書の作り方を学習したボランティアが、児童生徒の使い易い「拡大教科書」作成の取り組みを継続中である。しかし、近年、いわゆる「教科書バリアフリー法」によって教科書出版社が「標準拡大教科書」を作成することが義務付けられて、全国の拡大教科書制作ボランティアの皆さんは、原則、18ポイント以下および26ポイント以上の拡大教科書の作成が中心である。当会では、発足当初より「拡大コピー」による18ポイント以下の「拡大教科書」を作成している。</w:t>
      </w:r>
    </w:p>
    <w:p w14:paraId="43B376DB"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【現在の活動状況】</w:t>
      </w:r>
    </w:p>
    <w:p w14:paraId="56E3832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拡大コピーによる作成する理由は状況によって異なりますが、主に3つの理由があげられる。第1に、「他の児童生徒と同じような教科書がいい」という要望に応え、取りあえず拡大文字を経験してもらいたい場合。第2に教科書の内容（音楽の楽譜等）の専門性が高く、ボランティアの能力を超えているが拡大教科書を使って欲しい場合。最後に、視覚補助具（ルーペ・弱視眼鏡・CCTVなど）を活用する場合があげられるであろう。また、年1回、本人と家族・担当教諭・愛知県教育委員会・名古屋市教育委員会・教科書製作会社の方々に集まっていただき、当会からも眼科医・役員・作成ボランティアが一堂に会する「拡大写本のつどい」（本年で24回）を開催し、使用する指導生徒にあったオーダーメイドの拡大教科書を作成中である。</w:t>
      </w:r>
    </w:p>
    <w:p w14:paraId="712C4A75"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【今後の取り組み】</w:t>
      </w:r>
    </w:p>
    <w:p w14:paraId="4B31670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今回は、拡大教科書製作をしている皆さんがあまり作成していない「拡大コピー」による拡大教科書作成の状況と、当会が最終目標としている拡大文字だけに頼らず様々な視覚補助具を活用した文字の読みができるような教科書の提供を考え日々活動していることの報告である。</w:t>
      </w:r>
    </w:p>
    <w:p w14:paraId="414A99EA" w14:textId="77777777" w:rsidR="00800DE5" w:rsidRPr="00371944" w:rsidRDefault="00800DE5"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65FF7115"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活-</w:t>
      </w:r>
      <w:r w:rsidRPr="00371944">
        <w:rPr>
          <w:rFonts w:ascii="ＭＳ ゴシック" w:eastAsia="ＭＳ ゴシック" w:hAnsi="ＭＳ ゴシック" w:cs="Times New Roman"/>
          <w:b/>
          <w:sz w:val="24"/>
          <w:szCs w:val="24"/>
        </w:rPr>
        <w:t>P-84</w:t>
      </w:r>
      <w:r w:rsidRPr="00371944">
        <w:rPr>
          <w:rFonts w:ascii="ＭＳ ゴシック" w:eastAsia="ＭＳ ゴシック" w:hAnsi="ＭＳ ゴシック" w:cs="Times New Roman" w:hint="eastAsia"/>
          <w:b/>
          <w:sz w:val="24"/>
          <w:szCs w:val="24"/>
        </w:rPr>
        <w:t>.</w:t>
      </w:r>
      <w:r w:rsidR="00371944" w:rsidRPr="00371944">
        <w:rPr>
          <w:rFonts w:ascii="ＭＳ ゴシック" w:eastAsia="ＭＳ ゴシック" w:hAnsi="ＭＳ ゴシック" w:cs="Times New Roman"/>
          <w:kern w:val="0"/>
          <w:sz w:val="24"/>
          <w:szCs w:val="24"/>
        </w:rPr>
        <w:t xml:space="preserve"> </w:t>
      </w:r>
      <w:r w:rsidRPr="00371944">
        <w:rPr>
          <w:rFonts w:ascii="ＭＳ ゴシック" w:eastAsia="ＭＳ ゴシック" w:hAnsi="ＭＳ ゴシック" w:cs="Times New Roman" w:hint="eastAsia"/>
          <w:b/>
          <w:kern w:val="0"/>
          <w:sz w:val="24"/>
          <w:szCs w:val="24"/>
        </w:rPr>
        <w:t>普通小に通うロービジョン児に視覚補助具の選定を試みた一例</w:t>
      </w:r>
    </w:p>
    <w:p w14:paraId="13A232FC"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hint="eastAsia"/>
          <w:kern w:val="0"/>
          <w:sz w:val="24"/>
          <w:szCs w:val="24"/>
        </w:rPr>
        <w:t>太田</w:t>
      </w:r>
      <w:r w:rsidR="00800DE5" w:rsidRPr="00371944">
        <w:rPr>
          <w:rFonts w:ascii="ＭＳ ゴシック" w:eastAsia="ＭＳ ゴシック" w:hAnsi="ＭＳ ゴシック" w:cs="Courier New" w:hint="eastAsia"/>
          <w:kern w:val="0"/>
          <w:sz w:val="24"/>
          <w:szCs w:val="24"/>
        </w:rPr>
        <w:t xml:space="preserve"> </w:t>
      </w:r>
      <w:r w:rsidRPr="00371944">
        <w:rPr>
          <w:rFonts w:ascii="ＭＳ ゴシック" w:eastAsia="ＭＳ ゴシック" w:hAnsi="ＭＳ ゴシック" w:cs="Courier New" w:hint="eastAsia"/>
          <w:kern w:val="0"/>
          <w:sz w:val="24"/>
          <w:szCs w:val="24"/>
        </w:rPr>
        <w:t>春恵、</w:t>
      </w:r>
      <w:r w:rsidRPr="00371944">
        <w:rPr>
          <w:rFonts w:ascii="ＭＳ ゴシック" w:eastAsia="ＭＳ ゴシック" w:hAnsi="ＭＳ ゴシック" w:cs="Courier New" w:hint="eastAsia"/>
          <w:sz w:val="24"/>
          <w:szCs w:val="24"/>
        </w:rPr>
        <w:t>松山</w:t>
      </w:r>
      <w:r w:rsidR="00800DE5" w:rsidRPr="00371944">
        <w:rPr>
          <w:rFonts w:ascii="ＭＳ ゴシック" w:eastAsia="ＭＳ ゴシック" w:hAnsi="ＭＳ ゴシック" w:cs="Courier New" w:hint="eastAsia"/>
          <w:sz w:val="24"/>
          <w:szCs w:val="24"/>
        </w:rPr>
        <w:t xml:space="preserve"> </w:t>
      </w:r>
      <w:r w:rsidRPr="00371944">
        <w:rPr>
          <w:rFonts w:ascii="ＭＳ ゴシック" w:eastAsia="ＭＳ ゴシック" w:hAnsi="ＭＳ ゴシック" w:cs="Courier New" w:hint="eastAsia"/>
          <w:sz w:val="24"/>
          <w:szCs w:val="24"/>
        </w:rPr>
        <w:t>明子</w:t>
      </w:r>
    </w:p>
    <w:p w14:paraId="508AA6CB" w14:textId="77777777" w:rsidR="00E813E2" w:rsidRPr="00371944" w:rsidRDefault="00E813E2" w:rsidP="00800DE5">
      <w:pPr>
        <w:widowControl w:val="0"/>
        <w:topLinePunct/>
        <w:autoSpaceDE w:val="0"/>
        <w:autoSpaceDN w:val="0"/>
        <w:spacing w:afterLines="100" w:after="324"/>
        <w:ind w:firstLineChars="100" w:firstLine="257"/>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kern w:val="0"/>
          <w:sz w:val="24"/>
          <w:szCs w:val="24"/>
        </w:rPr>
        <w:t>千葉県千葉リハビリテーションセンター</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リハビリテーション療法部</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視能矯正科</w:t>
      </w:r>
    </w:p>
    <w:p w14:paraId="722D8AE4" w14:textId="77777777" w:rsidR="00E813E2" w:rsidRPr="00371944" w:rsidRDefault="00E813E2" w:rsidP="00800DE5">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【はじめに】</w:t>
      </w:r>
    </w:p>
    <w:p w14:paraId="5836422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今回普通小学校に通うロービジョン児に視覚補助具の選定をする機会を得たのでその概要を報告する。</w:t>
      </w:r>
    </w:p>
    <w:p w14:paraId="3495307B"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【内容】</w:t>
      </w:r>
    </w:p>
    <w:p w14:paraId="5A71B5C0"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7歳女児。先天眼振で経過観察を行っていたが、就学し、学習時の見づらさを訴えたため、ロービジョンケアを開始した。近見用補助具としてスタンプルーペ（4倍）、ライト付ルーペ（4倍）、遠見用補助具として単眼鏡（4倍）を貸し出し、再来時に使用状況と視力の確認を行った。近見は不自由がないため貸出の補助具は未使用だったが、遠見時に単眼鏡をよく使用していた、とのことだった。単眼鏡使用での視力を測定したところ4倍の単眼鏡で0.6の視力が得られたが、ピント合わせが甘いため練習が必要である。</w:t>
      </w:r>
    </w:p>
    <w:p w14:paraId="57566323"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【課題】</w:t>
      </w:r>
    </w:p>
    <w:p w14:paraId="28260E2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何度か単眼鏡のピント合わせの練習を試みたが、眼振があり、穴から覗くことが困難のようである。現在小さな穴から覗く練習を行っているが、低学年であるため、万華鏡等を用いて楽しみながら飽きさせないように行っている。また今後学年と学習内容が進むにつれ新たな困難さが出てくると思われるため、その都度対応を試みたい。</w:t>
      </w:r>
    </w:p>
    <w:p w14:paraId="56F8EEB7" w14:textId="77777777" w:rsidR="00800DE5" w:rsidRPr="00371944" w:rsidRDefault="00800DE5"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26EABD72"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P-85</w:t>
      </w:r>
      <w:r w:rsidRPr="00371944">
        <w:rPr>
          <w:rFonts w:ascii="ＭＳ ゴシック" w:eastAsia="ＭＳ ゴシック" w:hAnsi="ＭＳ ゴシック" w:cs="Times New Roman" w:hint="eastAsia"/>
          <w:b/>
          <w:sz w:val="24"/>
          <w:szCs w:val="24"/>
        </w:rPr>
        <w:t>.</w:t>
      </w:r>
      <w:r w:rsidR="00371944" w:rsidRPr="00371944">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b/>
          <w:sz w:val="24"/>
          <w:szCs w:val="24"/>
        </w:rPr>
        <w:t>iPad MNREAD-Jの開発における実用上の課題</w:t>
      </w:r>
    </w:p>
    <w:p w14:paraId="1672858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vertAlign w:val="superscript"/>
        </w:rPr>
      </w:pPr>
      <w:r w:rsidRPr="00371944">
        <w:rPr>
          <w:rFonts w:ascii="ＭＳ ゴシック" w:eastAsia="ＭＳ ゴシック" w:hAnsi="ＭＳ ゴシック" w:cs="Times New Roman" w:hint="eastAsia"/>
          <w:sz w:val="24"/>
          <w:szCs w:val="24"/>
        </w:rPr>
        <w:t>○小田</w:t>
      </w:r>
      <w:r w:rsidR="00800DE5"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浩一</w:t>
      </w:r>
    </w:p>
    <w:p w14:paraId="4279279E" w14:textId="77777777" w:rsidR="00E813E2" w:rsidRPr="00371944" w:rsidRDefault="00E813E2" w:rsidP="00800DE5">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東京女子大学</w:t>
      </w:r>
      <w:r w:rsidR="00800DE5"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心理</w:t>
      </w:r>
      <w:r w:rsidR="00800DE5"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sz w:val="24"/>
          <w:szCs w:val="24"/>
        </w:rPr>
        <w:t>コミュニケーション学科</w:t>
      </w:r>
    </w:p>
    <w:p w14:paraId="3CF1AC3E" w14:textId="77777777" w:rsidR="00E813E2" w:rsidRPr="00371944" w:rsidRDefault="00E813E2" w:rsidP="00800DE5">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1E69AA2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iPad版の読書視力チャートMNREADの日本語版（以下iPad MNREAD-J）プロトタイプを開発した。このプロトタイプを用いて測定した結果が、印刷版と同等であることは確認された（小田ら、2017）が、英語のオリジナル版の読書材料を日本語に入れ替えただけであったため、読書評価を実施する上での課題が残っていた。読書評価の経験の多いユーザを対象に実用上の課題をインタビュー調査したので報告する。</w:t>
      </w:r>
    </w:p>
    <w:p w14:paraId="56B27084"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16934E9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日本語版MNREAD-Jを10年以上使用しているユーザ5名にiPad MNREAD-Jのプロトタイプを使って実際の読書評価を複数回体験させた後、思いつくままに課題を報告させた。報告された課題を、以下の6つのカテゴリ：(1). 読書刺激の表示、(2). iPad操作、(3). 誤答入力、(4). 結果の表示、(5). 表示言語、(6). その他の各項目について (a). 変更しなければ実用にならない、(b). できれば改善すべき、(c). 改善すればより良い、とレベル分けして整理した。</w:t>
      </w:r>
    </w:p>
    <w:p w14:paraId="2C3A0FFB"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【結果と考察】</w:t>
      </w:r>
    </w:p>
    <w:p w14:paraId="4A83DAF6"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5名が報告した実用上の課題は全部で37件であった。カテゴリ別には、</w:t>
      </w:r>
      <w:r w:rsidRPr="00371944">
        <w:rPr>
          <w:rFonts w:ascii="ＭＳ ゴシック" w:eastAsia="ＭＳ ゴシック" w:hAnsi="ＭＳ ゴシック" w:cs="Times New Roman"/>
          <w:sz w:val="24"/>
          <w:szCs w:val="24"/>
        </w:rPr>
        <w:t xml:space="preserve">(1). </w:t>
      </w:r>
      <w:r w:rsidRPr="00371944">
        <w:rPr>
          <w:rFonts w:ascii="ＭＳ ゴシック" w:eastAsia="ＭＳ ゴシック" w:hAnsi="ＭＳ ゴシック" w:cs="Times New Roman" w:hint="eastAsia"/>
          <w:sz w:val="24"/>
          <w:szCs w:val="24"/>
        </w:rPr>
        <w:t>刺激表示から順に10、7、5、8、2、9件で、レベルは</w:t>
      </w:r>
      <w:r w:rsidRPr="00371944">
        <w:rPr>
          <w:rFonts w:ascii="ＭＳ ゴシック" w:eastAsia="ＭＳ ゴシック" w:hAnsi="ＭＳ ゴシック" w:cs="Times New Roman"/>
          <w:sz w:val="24"/>
          <w:szCs w:val="24"/>
        </w:rPr>
        <w:t>(a).</w:t>
      </w:r>
      <w:r w:rsidRPr="00371944">
        <w:rPr>
          <w:rFonts w:ascii="ＭＳ ゴシック" w:eastAsia="ＭＳ ゴシック" w:hAnsi="ＭＳ ゴシック" w:cs="Times New Roman" w:hint="eastAsia"/>
          <w:sz w:val="24"/>
          <w:szCs w:val="24"/>
        </w:rPr>
        <w:t>変更必須から順に16、6、5件であった。変更必須のものとしては、プロトタイプのプログラムにあるバグが複数報告された。バグ以外の必須項目としては、刺激表示時のビープ音のタイミング、誤答入力時の単語数入力、結果表示のword/minなどが報告された。いくつかは英語版と日本語版のMNREADの相違点に起因するもので、言語体系が異なることによっている。したがって解決に困難が予想されるが、iPad MNREAD-Jをロービジョン・サービスの現場に届けるためには解決する必要がある。</w:t>
      </w:r>
    </w:p>
    <w:p w14:paraId="3F73F3D9"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5E5E958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英語と日本語の言語的習慣に起因する課題があきらかになった。</w:t>
      </w:r>
    </w:p>
    <w:p w14:paraId="6D9C84F5" w14:textId="77777777" w:rsidR="00800DE5" w:rsidRPr="00371944" w:rsidRDefault="00800DE5"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77217C83" w14:textId="269E8CFD" w:rsidR="00E813E2" w:rsidRPr="00371944" w:rsidRDefault="00E813E2" w:rsidP="00DC46CE">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P-86</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小学校における弱視児の困難と解決に関する研究</w:t>
      </w:r>
      <w:r w:rsidR="00DC46CE">
        <w:rPr>
          <w:rFonts w:ascii="ＭＳ ゴシック" w:eastAsia="ＭＳ ゴシック" w:hAnsi="ＭＳ ゴシック" w:cs="Times New Roman"/>
          <w:b/>
          <w:sz w:val="24"/>
          <w:szCs w:val="24"/>
        </w:rPr>
        <w:br w:type="textWrapping" w:clear="all"/>
      </w:r>
      <w:r w:rsidR="009B1CB1">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b/>
          <w:sz w:val="24"/>
          <w:szCs w:val="24"/>
        </w:rPr>
        <w:t>困難数と解決数からの分析</w:t>
      </w:r>
      <w:r w:rsidR="009B1CB1">
        <w:rPr>
          <w:rFonts w:ascii="ＭＳ ゴシック" w:eastAsia="ＭＳ ゴシック" w:hAnsi="ＭＳ ゴシック" w:cs="Times New Roman" w:hint="eastAsia"/>
          <w:b/>
          <w:sz w:val="24"/>
          <w:szCs w:val="24"/>
        </w:rPr>
        <w:t>－</w:t>
      </w:r>
    </w:p>
    <w:p w14:paraId="5AB2A38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○氏間</w:t>
      </w:r>
      <w:r w:rsidR="00800DE5"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和仁</w:t>
      </w:r>
      <w:r w:rsidRPr="00371944">
        <w:rPr>
          <w:rFonts w:ascii="ＭＳ ゴシック" w:eastAsia="ＭＳ ゴシック" w:hAnsi="ＭＳ ゴシック" w:cs="Times New Roman" w:hint="eastAsia"/>
          <w:sz w:val="24"/>
          <w:szCs w:val="24"/>
          <w:vertAlign w:val="superscript"/>
        </w:rPr>
        <w:t>1</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、林崎</w:t>
      </w:r>
      <w:r w:rsidR="00800DE5"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恵</w:t>
      </w:r>
      <w:r w:rsidRPr="00371944">
        <w:rPr>
          <w:rFonts w:ascii="ＭＳ ゴシック" w:eastAsia="ＭＳ ゴシック" w:hAnsi="ＭＳ ゴシック" w:cs="Times New Roman" w:hint="eastAsia"/>
          <w:sz w:val="24"/>
          <w:szCs w:val="24"/>
          <w:vertAlign w:val="superscript"/>
        </w:rPr>
        <w:t>2</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、中野</w:t>
      </w:r>
      <w:r w:rsidR="00800DE5"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泰志</w:t>
      </w:r>
      <w:r w:rsidRPr="00371944">
        <w:rPr>
          <w:rFonts w:ascii="ＭＳ ゴシック" w:eastAsia="ＭＳ ゴシック" w:hAnsi="ＭＳ ゴシック" w:cs="Times New Roman" w:hint="eastAsia"/>
          <w:sz w:val="24"/>
          <w:szCs w:val="24"/>
          <w:vertAlign w:val="superscript"/>
        </w:rPr>
        <w:t>3</w:t>
      </w:r>
      <w:r w:rsidR="00800DE5"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、永井</w:t>
      </w:r>
      <w:r w:rsidR="00800DE5"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伸幸</w:t>
      </w:r>
      <w:r w:rsidRPr="00371944">
        <w:rPr>
          <w:rFonts w:ascii="ＭＳ ゴシック" w:eastAsia="ＭＳ ゴシック" w:hAnsi="ＭＳ ゴシック" w:cs="Times New Roman" w:hint="eastAsia"/>
          <w:sz w:val="24"/>
          <w:szCs w:val="24"/>
          <w:vertAlign w:val="superscript"/>
        </w:rPr>
        <w:t>4</w:t>
      </w:r>
      <w:r w:rsidR="00800DE5" w:rsidRPr="00371944">
        <w:rPr>
          <w:rFonts w:ascii="ＭＳ ゴシック" w:eastAsia="ＭＳ ゴシック" w:hAnsi="ＭＳ ゴシック" w:cs="Times New Roman"/>
          <w:sz w:val="24"/>
          <w:szCs w:val="24"/>
          <w:vertAlign w:val="superscript"/>
        </w:rPr>
        <w:t>）</w:t>
      </w:r>
    </w:p>
    <w:p w14:paraId="1238484A" w14:textId="77777777" w:rsidR="00E813E2" w:rsidRPr="00371944" w:rsidRDefault="00E813E2" w:rsidP="00800DE5">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広島大学、2)広島大学教育学部、3</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慶應義塾大学、4</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宮城教育大学</w:t>
      </w:r>
    </w:p>
    <w:p w14:paraId="1439F4FC" w14:textId="77777777" w:rsidR="00E813E2" w:rsidRPr="00371944" w:rsidRDefault="00E813E2" w:rsidP="00800DE5">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0E78209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弱視児が困難に遭遇した際の解決は、個人的な経験であると同時に、人間関係や偶然等に左右されることが多くエピソードでしか語ることができない。個人のエピソードを質問紙法や面接法を用いて分析すると、記憶や印象や直感に左右されてしまう可能性が高い。そこで、本研究では、現在、弱視の大学生が小学校の時代に担任教師と保護者の間で綴られた連絡帳をグラウンデッド・セオリー・アプローチ（GTA）で分析した過程で得られた切片化された記述（以下、切片）に基づき、教科別に解決率を分析した。</w:t>
      </w:r>
    </w:p>
    <w:p w14:paraId="31863D48"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05E9CE7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分析の対象は現在、弱視の大学生（両眼先天性緑内障、当時の視力：右眼0.1～0.25，左眼0）の小学校時代の連絡帳であった。GTAに基づき、テキスト化した文章を細かく分断して切片化し、教科等のラベル化を行った。困難のラベルが付された切片数を数え、それが解決に至った割合を教科別に算出した。</w:t>
      </w:r>
    </w:p>
    <w:p w14:paraId="75A3A1B8"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218009E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国語の切片数は382（37/22/4）（切片数中の、困難/支援/解決の切片の数）、社会は68（4/4/3）、算数は144（13/11/3）、理科は120（8/12/4）、生活は9（0/0/0）、音楽は38（3/7/1）、図工は62（5/0/0）、家庭科は50（2/2/0）、体育は188（7/18/3）であった。国語の解決率（解決数/困難数）は、0.11、社会は0.11、算数は0.23、理科は0.5、体育は0.43であった。音楽・図工・家庭科は0.00であった。</w:t>
      </w:r>
    </w:p>
    <w:p w14:paraId="4808B8B6"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11A2F72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実技系の教科で困難が解決につながった記述は0%であった。実技系教科は、見て・操作することが中心になるため、解決に繋がりにくいことが考えられる。国語（11%）・算数（23%）の解決率は低く、漢字の定着や作図、単位などの読み書きなどの困難は抜本的な解決につながりにくいと考えられる。弱視児は似た文字の見間違いが多いことが指摘されており、視知覚の困難が一つの原因と考えられる。</w:t>
      </w:r>
    </w:p>
    <w:p w14:paraId="33EFA519"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0B9D907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小学校に通う弱視児にとって、困難が解決に至ることは多くはないことが示唆され、特に実技や国語・算数での支援が重要であると考えられる。</w:t>
      </w:r>
    </w:p>
    <w:p w14:paraId="36BB0928" w14:textId="77777777" w:rsidR="00800DE5" w:rsidRPr="00371944" w:rsidRDefault="00800DE5"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05B0FA9"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研-P-</w:t>
      </w:r>
      <w:r w:rsidRPr="00371944">
        <w:rPr>
          <w:rFonts w:ascii="ＭＳ ゴシック" w:eastAsia="ＭＳ ゴシック" w:hAnsi="ＭＳ ゴシック" w:cs="Times New Roman"/>
          <w:b/>
          <w:sz w:val="24"/>
          <w:szCs w:val="24"/>
        </w:rPr>
        <w:t>87</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kern w:val="0"/>
          <w:sz w:val="24"/>
          <w:szCs w:val="24"/>
        </w:rPr>
        <w:t>健常被験者を対象とした両眼用眼鏡式拡大鏡の瞳孔間距離の基礎的な検討</w:t>
      </w:r>
    </w:p>
    <w:p w14:paraId="00748ED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金澤</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正継、相澤</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学、小野</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充、近藤</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明宏、吉田</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明弘、山中</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幸宏</w:t>
      </w:r>
    </w:p>
    <w:p w14:paraId="12990D7A" w14:textId="77777777" w:rsidR="00E813E2" w:rsidRPr="00371944" w:rsidRDefault="00E813E2" w:rsidP="00800DE5">
      <w:pPr>
        <w:widowControl w:val="0"/>
        <w:topLinePunct/>
        <w:autoSpaceDE w:val="0"/>
        <w:autoSpaceDN w:val="0"/>
        <w:spacing w:afterLines="100" w:after="324"/>
        <w:jc w:val="both"/>
        <w:rPr>
          <w:rFonts w:ascii="ＭＳ ゴシック" w:eastAsia="ＭＳ ゴシック" w:hAnsi="ＭＳ ゴシック" w:cs="Times New Roman"/>
          <w:kern w:val="0"/>
          <w:sz w:val="24"/>
          <w:szCs w:val="24"/>
        </w:rPr>
      </w:pP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kern w:val="0"/>
          <w:sz w:val="24"/>
          <w:szCs w:val="24"/>
        </w:rPr>
        <w:t>株式会社</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朝倉メガネ</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ロービジョン・ケア推進室</w:t>
      </w:r>
    </w:p>
    <w:p w14:paraId="14A6B15A" w14:textId="77777777" w:rsidR="00E813E2" w:rsidRPr="00371944" w:rsidRDefault="00E813E2" w:rsidP="00800DE5">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59EE993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両眼用眼鏡式拡大鏡は、レンズ光学中心の決定が使いやすさに影響しやすいと考えられるが、その研究は充分に検討されていない。そこで本検討では、健常被験者を対象に両眼用眼鏡式拡大鏡の瞳孔間距離の基礎的な検討を行った。</w:t>
      </w:r>
    </w:p>
    <w:p w14:paraId="3179523A"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16543884"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健常被験者20名（平均年齢44.0 ± 10.8歳）を対象に瞳孔間距離を測定した。瞳孔間距離は眼鏡未装用の状態で明室にてそれぞれ、5 mおよび30、20、15、10 cmの視距離にある目標を固視させ、このときの角膜反射を参照して三田式万能計測器（はんだや）を用いて測定した。また、三角法による計算上の瞳孔間距離（以下、予測値）は、遠方瞳孔間距離をPD、眼球回旋点をZ、角膜頂点間距離をK、視距離をFとした場合、「PD-（PD×（Z＋K）÷（F＋Z＋K））」から算出した。その上で、各視距離での瞳孔間距離の測定値（以下、測定値）と予測値との関係を検討するため、回帰直線にて相関係数を求めた。また、30、20、15、10 cmの視距離での測定値と予測値との差分をとり、反復測定分散分析を行った。</w:t>
      </w:r>
    </w:p>
    <w:p w14:paraId="3808D155"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4553784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回帰直線にて解析を行った結果、各視距離での測定値と予測値の間に強い相関を認めた（r ≧ 0.85、p &lt; 0.01）。一方、測定値と予測値との差分は30、20、15、10 cmの間にそれぞれ有意差を認めた（ANOVA、Scheff</w:t>
      </w:r>
      <w:r w:rsidRPr="00371944">
        <w:rPr>
          <w:rFonts w:ascii="ＭＳ ゴシック" w:eastAsia="ＭＳ ゴシック" w:hAnsi="ＭＳ ゴシック" w:cs="Times New Roman"/>
          <w:sz w:val="24"/>
          <w:szCs w:val="24"/>
        </w:rPr>
        <w:t>é</w:t>
      </w:r>
      <w:r w:rsidRPr="00371944">
        <w:rPr>
          <w:rFonts w:ascii="ＭＳ ゴシック" w:eastAsia="ＭＳ ゴシック" w:hAnsi="ＭＳ ゴシック" w:cs="Times New Roman" w:hint="eastAsia"/>
          <w:sz w:val="24"/>
          <w:szCs w:val="24"/>
        </w:rPr>
        <w:t>、p &lt; 0.01）。</w:t>
      </w:r>
    </w:p>
    <w:p w14:paraId="2E392F4E"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62D8871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回帰直線の解析結果が強い相関を認めたため、遠方瞳孔間距離から計算上の数値で近方の予測が立つ可能性が示された。一方、反復測定分散分析の解析結果が30、20、15、10 cmの間に有意差を認めたため、予測値は視距離が近づくとともに誤差が生じやすいことが明らかになった。本検討において、10 cmの視距離まで輻湊ができない被験者は含まれていないが、特に予測値から誤差が大きい場合、疲労の影響なども考えられるため、注意を要する。</w:t>
      </w:r>
    </w:p>
    <w:p w14:paraId="27C29F2C"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7061287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両眼用眼鏡式拡大鏡の瞳孔間距離を決定する場合、予測値を踏まえ、視距離が近づいた場合は注意を要することが示唆された。</w:t>
      </w:r>
    </w:p>
    <w:p w14:paraId="5A5A09A9" w14:textId="77777777" w:rsidR="00800DE5" w:rsidRPr="00371944" w:rsidRDefault="00800DE5"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B318DA8"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P-88</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b/>
          <w:kern w:val="0"/>
          <w:sz w:val="24"/>
          <w:szCs w:val="24"/>
        </w:rPr>
        <w:t>虚像距離及び等価視屈折力測定装置の開発</w:t>
      </w:r>
    </w:p>
    <w:p w14:paraId="47144A2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田邉</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正明</w:t>
      </w:r>
      <w:r w:rsidRPr="00371944">
        <w:rPr>
          <w:rFonts w:ascii="ＭＳ ゴシック" w:eastAsia="ＭＳ ゴシック" w:hAnsi="ＭＳ ゴシック" w:cs="Times New Roman" w:hint="eastAsia"/>
          <w:sz w:val="24"/>
          <w:szCs w:val="24"/>
          <w:vertAlign w:val="superscript"/>
        </w:rPr>
        <w:t>1</w:t>
      </w:r>
      <w:r w:rsidR="00800DE5"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hint="eastAsia"/>
          <w:kern w:val="0"/>
          <w:sz w:val="24"/>
          <w:szCs w:val="24"/>
        </w:rPr>
        <w:t>萩原</w:t>
      </w:r>
      <w:r w:rsidR="00800DE5" w:rsidRPr="00371944">
        <w:rPr>
          <w:rFonts w:ascii="ＭＳ ゴシック" w:eastAsia="ＭＳ ゴシック" w:hAnsi="ＭＳ ゴシック" w:cs="Times New Roman" w:hint="eastAsia"/>
          <w:kern w:val="0"/>
          <w:sz w:val="24"/>
          <w:szCs w:val="24"/>
        </w:rPr>
        <w:t xml:space="preserve"> </w:t>
      </w:r>
      <w:r w:rsidRPr="00371944">
        <w:rPr>
          <w:rFonts w:ascii="ＭＳ ゴシック" w:eastAsia="ＭＳ ゴシック" w:hAnsi="ＭＳ ゴシック" w:cs="Times New Roman" w:hint="eastAsia"/>
          <w:kern w:val="0"/>
          <w:sz w:val="24"/>
          <w:szCs w:val="24"/>
        </w:rPr>
        <w:t>博</w:t>
      </w:r>
      <w:r w:rsidRPr="00371944">
        <w:rPr>
          <w:rFonts w:ascii="ＭＳ ゴシック" w:eastAsia="ＭＳ ゴシック" w:hAnsi="ＭＳ ゴシック" w:cs="Times New Roman" w:hint="eastAsia"/>
          <w:sz w:val="24"/>
          <w:szCs w:val="24"/>
          <w:vertAlign w:val="superscript"/>
        </w:rPr>
        <w:t>2</w:t>
      </w:r>
      <w:r w:rsidR="00800DE5" w:rsidRPr="00371944">
        <w:rPr>
          <w:rFonts w:ascii="ＭＳ ゴシック" w:eastAsia="ＭＳ ゴシック" w:hAnsi="ＭＳ ゴシック" w:cs="Times New Roman" w:hint="eastAsia"/>
          <w:sz w:val="24"/>
          <w:szCs w:val="24"/>
          <w:vertAlign w:val="superscript"/>
        </w:rPr>
        <w:t>）</w:t>
      </w:r>
    </w:p>
    <w:p w14:paraId="706CEDF7" w14:textId="77777777" w:rsidR="00E813E2" w:rsidRPr="00371944" w:rsidRDefault="00E813E2" w:rsidP="00800DE5">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1)日本ライトハウス養成部、2)株式会社ナイツ</w:t>
      </w:r>
    </w:p>
    <w:p w14:paraId="1DF200FD" w14:textId="77777777" w:rsidR="00E813E2" w:rsidRPr="00371944" w:rsidRDefault="00E813E2" w:rsidP="00800DE5">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681C9EE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卓上式拡大鏡のレンズと虚像間距離の測定と、ロービジョン者の拡大に必要な等価視屈折力(EVP)の状態を体験できる機器の開発。</w:t>
      </w:r>
    </w:p>
    <w:p w14:paraId="2D082E0D"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2DDB7C6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枚の凸レンズのレンズ間距離を変化させることにより、焦点距離を変化させることができる。単眼鏡は対物レンズの屈折力をFo(D)、接眼レンズと対物レンズの合成屈折力をFe(D)、対物レンズと書面間距離をa(m)、角倍率をm(倍)とすると、a=1/Fo+m/Feで表わされる。そこで単眼鏡を用いて2枚の合成レンズの焦点距離を特定できるように鏡筒に目盛を印刷し、虚像までの距離を測定できるようにした。また、その距離に応じた等価屈折力が決定されるため、同時に等価視屈折力を測定できるようにした。</w:t>
      </w:r>
    </w:p>
    <w:p w14:paraId="5840EA97"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4D7474E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NEITZポケビューPK-4を卓上式拡大鏡のレンズ上に置き、鏡筒を徐々に伸ばしていくようにして明視できるポイントを特定し、レンズと虚像間距離が105cm～20cmの範囲で測定可能となった。また、ロービジョン者が拡大に必要な屈折力を度数の違う単レンズを試行錯誤して見る要領で、4D～26Dの範囲で自覚的に適切なレンズを体験することが可能となった。</w:t>
      </w:r>
    </w:p>
    <w:p w14:paraId="07B597CA" w14:textId="77777777" w:rsidR="00E813E2" w:rsidRPr="00371944" w:rsidRDefault="00E813E2" w:rsidP="00800DE5">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5C8CDA0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卓上式拡大鏡の製品カタログには倍率のみが表記されているが、処方するためにはレンズと虚像間距離を知る必要があり、NEITZポケビューPK-4で簡易に測定できた。また、ロービジョン者に必要な弱視レンズには多くの種類があり、レンズ度数もさまざまなものを用意すると高額になるが、NEITZポケビューPK-4は4D～26Dの範囲で等価屈折力が可変になるため、高屈折力レンズを使った処方の状態を簡易に体験できるようになった。</w:t>
      </w:r>
    </w:p>
    <w:p w14:paraId="229425FE" w14:textId="77777777" w:rsidR="00800DE5" w:rsidRPr="00371944" w:rsidRDefault="00800DE5"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28823BA5"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P-89</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介護を受ける患者の視機能調査と自立度の調査</w:t>
      </w:r>
    </w:p>
    <w:p w14:paraId="2736EF8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vertAlign w:val="superscript"/>
        </w:rPr>
      </w:pPr>
      <w:r w:rsidRPr="00371944">
        <w:rPr>
          <w:rFonts w:ascii="ＭＳ ゴシック" w:eastAsia="ＭＳ ゴシック" w:hAnsi="ＭＳ ゴシック" w:cs="Times New Roman" w:hint="eastAsia"/>
          <w:sz w:val="24"/>
          <w:szCs w:val="24"/>
        </w:rPr>
        <w:t>○加茂</w:t>
      </w:r>
      <w:r w:rsidR="00C3261F">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純子</w:t>
      </w:r>
      <w:r w:rsidRPr="00371944">
        <w:rPr>
          <w:rFonts w:ascii="ＭＳ ゴシック" w:eastAsia="ＭＳ ゴシック" w:hAnsi="ＭＳ ゴシック" w:cs="Times New Roman" w:hint="eastAsia"/>
          <w:sz w:val="24"/>
          <w:szCs w:val="24"/>
          <w:vertAlign w:val="superscript"/>
        </w:rPr>
        <w:t>１</w:t>
      </w:r>
      <w:r w:rsidR="003F301D"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、原田</w:t>
      </w:r>
      <w:r w:rsidR="00C3261F">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亮</w:t>
      </w:r>
      <w:r w:rsidRPr="00371944">
        <w:rPr>
          <w:rFonts w:ascii="ＭＳ ゴシック" w:eastAsia="ＭＳ ゴシック" w:hAnsi="ＭＳ ゴシック" w:cs="Times New Roman" w:hint="eastAsia"/>
          <w:sz w:val="24"/>
          <w:szCs w:val="24"/>
          <w:vertAlign w:val="superscript"/>
        </w:rPr>
        <w:t>2</w:t>
      </w:r>
      <w:r w:rsidR="003F301D"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、廣瀬</w:t>
      </w:r>
      <w:r w:rsidR="00C3261F">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春子</w:t>
      </w:r>
      <w:r w:rsidRPr="00371944">
        <w:rPr>
          <w:rFonts w:ascii="ＭＳ ゴシック" w:eastAsia="ＭＳ ゴシック" w:hAnsi="ＭＳ ゴシック" w:cs="Times New Roman" w:hint="eastAsia"/>
          <w:sz w:val="24"/>
          <w:szCs w:val="24"/>
          <w:vertAlign w:val="superscript"/>
        </w:rPr>
        <w:t>2</w:t>
      </w:r>
      <w:r w:rsidR="003F301D"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、藤田</w:t>
      </w:r>
      <w:r w:rsidR="00C3261F">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大輔</w:t>
      </w:r>
      <w:r w:rsidRPr="00371944">
        <w:rPr>
          <w:rFonts w:ascii="ＭＳ ゴシック" w:eastAsia="ＭＳ ゴシック" w:hAnsi="ＭＳ ゴシック" w:cs="Times New Roman" w:hint="eastAsia"/>
          <w:sz w:val="24"/>
          <w:szCs w:val="24"/>
          <w:vertAlign w:val="superscript"/>
        </w:rPr>
        <w:t>3</w:t>
      </w:r>
      <w:r w:rsidR="003F301D" w:rsidRPr="00371944">
        <w:rPr>
          <w:rFonts w:ascii="ＭＳ ゴシック" w:eastAsia="ＭＳ ゴシック" w:hAnsi="ＭＳ ゴシック" w:cs="Times New Roman" w:hint="eastAsia"/>
          <w:sz w:val="24"/>
          <w:szCs w:val="24"/>
          <w:vertAlign w:val="superscript"/>
        </w:rPr>
        <w:t>）</w:t>
      </w:r>
    </w:p>
    <w:p w14:paraId="018FC592" w14:textId="77777777" w:rsidR="00E813E2" w:rsidRPr="00371944" w:rsidRDefault="00E813E2" w:rsidP="00E83541">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1)甲府共立病院、2)甲府共立診療所、3</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共立介護支援センター、4)健康科学大学</w:t>
      </w:r>
    </w:p>
    <w:p w14:paraId="039B1602" w14:textId="77777777" w:rsidR="00E813E2" w:rsidRPr="00371944" w:rsidRDefault="00E813E2" w:rsidP="00E83541">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6FA8056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高齢化に伴い視機能が落ちる率も増加する。ケアマネや介護士が介護する患者の中にも視覚障害者が存在する可能性がある。</w:t>
      </w:r>
      <w:r w:rsidRPr="00371944">
        <w:rPr>
          <w:rFonts w:ascii="ＭＳ ゴシック" w:eastAsia="ＭＳ ゴシック" w:hAnsi="ＭＳ ゴシック" w:cs="Times New Roman"/>
          <w:sz w:val="24"/>
          <w:szCs w:val="24"/>
        </w:rPr>
        <w:t>Nazareth&amp; Louis-Braille</w:t>
      </w:r>
      <w:r w:rsidRPr="00371944">
        <w:rPr>
          <w:rFonts w:ascii="ＭＳ ゴシック" w:eastAsia="ＭＳ ゴシック" w:hAnsi="ＭＳ ゴシック" w:cs="Times New Roman" w:hint="eastAsia"/>
          <w:sz w:val="24"/>
          <w:szCs w:val="24"/>
        </w:rPr>
        <w:t>（NL）研究所の視覚障害スクリーニング質問票(以下NLVSQ)を用い、スコアが</w:t>
      </w:r>
      <w:r w:rsidRPr="00371944">
        <w:rPr>
          <w:rFonts w:ascii="ＭＳ ゴシック" w:eastAsia="ＭＳ ゴシック" w:hAnsi="ＭＳ ゴシック" w:cs="Times New Roman"/>
          <w:sz w:val="24"/>
          <w:szCs w:val="24"/>
        </w:rPr>
        <w:t>6/15</w:t>
      </w:r>
      <w:r w:rsidRPr="00371944">
        <w:rPr>
          <w:rFonts w:ascii="ＭＳ ゴシック" w:eastAsia="ＭＳ ゴシック" w:hAnsi="ＭＳ ゴシック" w:cs="Times New Roman" w:hint="eastAsia"/>
          <w:sz w:val="24"/>
          <w:szCs w:val="24"/>
        </w:rPr>
        <w:t>点以上となった患者の率と眼科受診できた人の</w:t>
      </w:r>
      <w:r w:rsidRPr="00371944">
        <w:rPr>
          <w:rFonts w:ascii="ＭＳ ゴシック" w:eastAsia="ＭＳ ゴシック" w:hAnsi="ＭＳ ゴシック" w:cs="Times New Roman"/>
          <w:sz w:val="24"/>
          <w:szCs w:val="24"/>
        </w:rPr>
        <w:t>Functional Vision Score</w:t>
      </w:r>
      <w:r w:rsidRPr="00371944">
        <w:rPr>
          <w:rFonts w:ascii="ＭＳ ゴシック" w:eastAsia="ＭＳ ゴシック" w:hAnsi="ＭＳ ゴシック" w:cs="Times New Roman" w:hint="eastAsia"/>
          <w:sz w:val="24"/>
          <w:szCs w:val="24"/>
        </w:rPr>
        <w:t>（FVS）分布を調査した。介護自立度とNLVSQスコアとの関連を調べた。</w:t>
      </w:r>
    </w:p>
    <w:p w14:paraId="1BE3E1A6"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10544B64"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2016年9月から11月に共立介護支援センターの利用者</w:t>
      </w:r>
      <w:r w:rsidRPr="00371944">
        <w:rPr>
          <w:rFonts w:ascii="ＭＳ ゴシック" w:eastAsia="ＭＳ ゴシック" w:hAnsi="ＭＳ ゴシック" w:cs="Times New Roman"/>
          <w:sz w:val="24"/>
          <w:szCs w:val="24"/>
        </w:rPr>
        <w:t>206</w:t>
      </w:r>
      <w:r w:rsidRPr="00371944">
        <w:rPr>
          <w:rFonts w:ascii="ＭＳ ゴシック" w:eastAsia="ＭＳ ゴシック" w:hAnsi="ＭＳ ゴシック" w:cs="Times New Roman" w:hint="eastAsia"/>
          <w:sz w:val="24"/>
          <w:szCs w:val="24"/>
        </w:rPr>
        <w:t>名（女性</w:t>
      </w:r>
      <w:r w:rsidRPr="00371944">
        <w:rPr>
          <w:rFonts w:ascii="ＭＳ ゴシック" w:eastAsia="ＭＳ ゴシック" w:hAnsi="ＭＳ ゴシック" w:cs="Times New Roman"/>
          <w:sz w:val="24"/>
          <w:szCs w:val="24"/>
        </w:rPr>
        <w:t>117</w:t>
      </w:r>
      <w:r w:rsidRPr="00371944">
        <w:rPr>
          <w:rFonts w:ascii="ＭＳ ゴシック" w:eastAsia="ＭＳ ゴシック" w:hAnsi="ＭＳ ゴシック" w:cs="Times New Roman" w:hint="eastAsia"/>
          <w:sz w:val="24"/>
          <w:szCs w:val="24"/>
        </w:rPr>
        <w:t>、男</w:t>
      </w:r>
      <w:r w:rsidRPr="00371944">
        <w:rPr>
          <w:rFonts w:ascii="ＭＳ ゴシック" w:eastAsia="ＭＳ ゴシック" w:hAnsi="ＭＳ ゴシック" w:cs="Times New Roman"/>
          <w:sz w:val="24"/>
          <w:szCs w:val="24"/>
        </w:rPr>
        <w:t>89</w:t>
      </w:r>
      <w:r w:rsidRPr="00371944">
        <w:rPr>
          <w:rFonts w:ascii="ＭＳ ゴシック" w:eastAsia="ＭＳ ゴシック" w:hAnsi="ＭＳ ゴシック" w:cs="Times New Roman" w:hint="eastAsia"/>
          <w:sz w:val="24"/>
          <w:szCs w:val="24"/>
        </w:rPr>
        <w:t>）平均年齢</w:t>
      </w:r>
      <w:r w:rsidRPr="00371944">
        <w:rPr>
          <w:rFonts w:ascii="ＭＳ ゴシック" w:eastAsia="ＭＳ ゴシック" w:hAnsi="ＭＳ ゴシック" w:cs="Times New Roman"/>
          <w:sz w:val="24"/>
          <w:szCs w:val="24"/>
        </w:rPr>
        <w:t>83.4</w:t>
      </w:r>
      <w:r w:rsidRPr="00371944">
        <w:rPr>
          <w:rFonts w:ascii="ＭＳ ゴシック" w:eastAsia="ＭＳ ゴシック" w:hAnsi="ＭＳ ゴシック" w:cs="Times New Roman" w:hint="eastAsia"/>
          <w:sz w:val="24"/>
          <w:szCs w:val="24"/>
        </w:rPr>
        <w:t>歳に同意の得られる人にNLVSQを用い、スコアが</w:t>
      </w:r>
      <w:r w:rsidRPr="00371944">
        <w:rPr>
          <w:rFonts w:ascii="ＭＳ ゴシック" w:eastAsia="ＭＳ ゴシック" w:hAnsi="ＭＳ ゴシック" w:cs="Times New Roman"/>
          <w:sz w:val="24"/>
          <w:szCs w:val="24"/>
        </w:rPr>
        <w:t>6/15</w:t>
      </w:r>
      <w:r w:rsidRPr="00371944">
        <w:rPr>
          <w:rFonts w:ascii="ＭＳ ゴシック" w:eastAsia="ＭＳ ゴシック" w:hAnsi="ＭＳ ゴシック" w:cs="Times New Roman" w:hint="eastAsia"/>
          <w:sz w:val="24"/>
          <w:szCs w:val="24"/>
        </w:rPr>
        <w:t>点以上となった患者の率と眼科受診を勧めた。介護度、障害高齢者の日常自立度、認知症高齢者の日常生活自立度とNLスコアとの関連をχ二乗検定で調べた。</w:t>
      </w:r>
    </w:p>
    <w:p w14:paraId="0CDCE3A5"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1115D9C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NLVSQに同意を得て回答可能であった症例</w:t>
      </w:r>
      <w:r w:rsidRPr="00371944">
        <w:rPr>
          <w:rFonts w:ascii="ＭＳ ゴシック" w:eastAsia="ＭＳ ゴシック" w:hAnsi="ＭＳ ゴシック" w:cs="Times New Roman"/>
          <w:sz w:val="24"/>
          <w:szCs w:val="24"/>
        </w:rPr>
        <w:t>78</w:t>
      </w:r>
      <w:r w:rsidRPr="00371944">
        <w:rPr>
          <w:rFonts w:ascii="ＭＳ ゴシック" w:eastAsia="ＭＳ ゴシック" w:hAnsi="ＭＳ ゴシック" w:cs="Times New Roman" w:hint="eastAsia"/>
          <w:sz w:val="24"/>
          <w:szCs w:val="24"/>
        </w:rPr>
        <w:t>名（男</w:t>
      </w:r>
      <w:r w:rsidRPr="00371944">
        <w:rPr>
          <w:rFonts w:ascii="ＭＳ ゴシック" w:eastAsia="ＭＳ ゴシック" w:hAnsi="ＭＳ ゴシック" w:cs="Times New Roman"/>
          <w:sz w:val="24"/>
          <w:szCs w:val="24"/>
        </w:rPr>
        <w:t>33</w:t>
      </w:r>
      <w:r w:rsidRPr="00371944">
        <w:rPr>
          <w:rFonts w:ascii="ＭＳ ゴシック" w:eastAsia="ＭＳ ゴシック" w:hAnsi="ＭＳ ゴシック" w:cs="Times New Roman" w:hint="eastAsia"/>
          <w:sz w:val="24"/>
          <w:szCs w:val="24"/>
        </w:rPr>
        <w:t>、女</w:t>
      </w:r>
      <w:r w:rsidRPr="00371944">
        <w:rPr>
          <w:rFonts w:ascii="ＭＳ ゴシック" w:eastAsia="ＭＳ ゴシック" w:hAnsi="ＭＳ ゴシック" w:cs="Times New Roman"/>
          <w:sz w:val="24"/>
          <w:szCs w:val="24"/>
        </w:rPr>
        <w:t>45</w:t>
      </w:r>
      <w:r w:rsidRPr="00371944">
        <w:rPr>
          <w:rFonts w:ascii="ＭＳ ゴシック" w:eastAsia="ＭＳ ゴシック" w:hAnsi="ＭＳ ゴシック" w:cs="Times New Roman" w:hint="eastAsia"/>
          <w:sz w:val="24"/>
          <w:szCs w:val="24"/>
        </w:rPr>
        <w:t>）平均年齢</w:t>
      </w:r>
      <w:r w:rsidRPr="00371944">
        <w:rPr>
          <w:rFonts w:ascii="ＭＳ ゴシック" w:eastAsia="ＭＳ ゴシック" w:hAnsi="ＭＳ ゴシック" w:cs="Times New Roman"/>
          <w:sz w:val="24"/>
          <w:szCs w:val="24"/>
        </w:rPr>
        <w:t>82.8±9.5</w:t>
      </w:r>
      <w:r w:rsidRPr="00371944">
        <w:rPr>
          <w:rFonts w:ascii="ＭＳ ゴシック" w:eastAsia="ＭＳ ゴシック" w:hAnsi="ＭＳ ゴシック" w:cs="Times New Roman" w:hint="eastAsia"/>
          <w:sz w:val="24"/>
          <w:szCs w:val="24"/>
        </w:rPr>
        <w:t>歳　スコア</w:t>
      </w:r>
      <w:r w:rsidRPr="00371944">
        <w:rPr>
          <w:rFonts w:ascii="ＭＳ ゴシック" w:eastAsia="ＭＳ ゴシック" w:hAnsi="ＭＳ ゴシック" w:cs="Times New Roman"/>
          <w:sz w:val="24"/>
          <w:szCs w:val="24"/>
        </w:rPr>
        <w:t>6</w:t>
      </w:r>
      <w:r w:rsidRPr="00371944">
        <w:rPr>
          <w:rFonts w:ascii="ＭＳ ゴシック" w:eastAsia="ＭＳ ゴシック" w:hAnsi="ＭＳ ゴシック" w:cs="Times New Roman" w:hint="eastAsia"/>
          <w:sz w:val="24"/>
          <w:szCs w:val="24"/>
        </w:rPr>
        <w:t>以上で視覚障害が疑われる人</w:t>
      </w:r>
      <w:r w:rsidRPr="00371944">
        <w:rPr>
          <w:rFonts w:ascii="ＭＳ ゴシック" w:eastAsia="ＭＳ ゴシック" w:hAnsi="ＭＳ ゴシック" w:cs="Times New Roman"/>
          <w:sz w:val="24"/>
          <w:szCs w:val="24"/>
        </w:rPr>
        <w:t>15</w:t>
      </w:r>
      <w:r w:rsidRPr="00371944">
        <w:rPr>
          <w:rFonts w:ascii="ＭＳ ゴシック" w:eastAsia="ＭＳ ゴシック" w:hAnsi="ＭＳ ゴシック" w:cs="Times New Roman" w:hint="eastAsia"/>
          <w:sz w:val="24"/>
          <w:szCs w:val="24"/>
        </w:rPr>
        <w:t>名</w:t>
      </w:r>
      <w:r w:rsidRPr="00371944">
        <w:rPr>
          <w:rFonts w:ascii="ＭＳ ゴシック" w:eastAsia="ＭＳ ゴシック" w:hAnsi="ＭＳ ゴシック" w:cs="Times New Roman"/>
          <w:sz w:val="24"/>
          <w:szCs w:val="24"/>
        </w:rPr>
        <w:t>(78</w:t>
      </w:r>
      <w:r w:rsidRPr="00371944">
        <w:rPr>
          <w:rFonts w:ascii="ＭＳ ゴシック" w:eastAsia="ＭＳ ゴシック" w:hAnsi="ＭＳ ゴシック" w:cs="Times New Roman" w:hint="eastAsia"/>
          <w:sz w:val="24"/>
          <w:szCs w:val="24"/>
        </w:rPr>
        <w:t>名中）</w:t>
      </w:r>
      <w:r w:rsidRPr="00371944">
        <w:rPr>
          <w:rFonts w:ascii="ＭＳ ゴシック" w:eastAsia="ＭＳ ゴシック" w:hAnsi="ＭＳ ゴシック" w:cs="Times New Roman"/>
          <w:sz w:val="24"/>
          <w:szCs w:val="24"/>
        </w:rPr>
        <w:t>19.2</w:t>
      </w:r>
      <w:r w:rsidRPr="00371944">
        <w:rPr>
          <w:rFonts w:ascii="ＭＳ ゴシック" w:eastAsia="ＭＳ ゴシック" w:hAnsi="ＭＳ ゴシック" w:cs="Times New Roman" w:hint="eastAsia"/>
          <w:sz w:val="24"/>
          <w:szCs w:val="24"/>
        </w:rPr>
        <w:t>％　そのうち、眼科に紹介できた者</w:t>
      </w:r>
      <w:r w:rsidRPr="00371944">
        <w:rPr>
          <w:rFonts w:ascii="ＭＳ ゴシック" w:eastAsia="ＭＳ ゴシック" w:hAnsi="ＭＳ ゴシック" w:cs="Times New Roman"/>
          <w:sz w:val="24"/>
          <w:szCs w:val="24"/>
        </w:rPr>
        <w:t>2</w:t>
      </w:r>
      <w:r w:rsidRPr="00371944">
        <w:rPr>
          <w:rFonts w:ascii="ＭＳ ゴシック" w:eastAsia="ＭＳ ゴシック" w:hAnsi="ＭＳ ゴシック" w:cs="Times New Roman" w:hint="eastAsia"/>
          <w:sz w:val="24"/>
          <w:szCs w:val="24"/>
        </w:rPr>
        <w:t>名で症例1はFVS7、症例2はFVS40ですでに当院眼科受診をしていた。残りの13名は紹介しても動かなかった。NLVSQスコアと介護度、自立度の間には相関はなかった。</w:t>
      </w:r>
    </w:p>
    <w:p w14:paraId="0E5080E9"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Arial"/>
          <w:sz w:val="24"/>
          <w:szCs w:val="24"/>
          <w:shd w:val="clear" w:color="auto" w:fill="FFFFFF"/>
        </w:rPr>
      </w:pPr>
      <w:r w:rsidRPr="00371944">
        <w:rPr>
          <w:rFonts w:ascii="ＭＳ ゴシック" w:eastAsia="ＭＳ ゴシック" w:hAnsi="ＭＳ ゴシック" w:cs="Arial" w:hint="eastAsia"/>
          <w:sz w:val="24"/>
          <w:szCs w:val="24"/>
          <w:shd w:val="clear" w:color="auto" w:fill="FFFFFF"/>
        </w:rPr>
        <w:t>【</w:t>
      </w:r>
      <w:r w:rsidRPr="00371944">
        <w:rPr>
          <w:rFonts w:ascii="ＭＳ ゴシック" w:eastAsia="ＭＳ ゴシック" w:hAnsi="ＭＳ ゴシック" w:cs="Arial"/>
          <w:sz w:val="24"/>
          <w:szCs w:val="24"/>
          <w:shd w:val="clear" w:color="auto" w:fill="FFFFFF"/>
        </w:rPr>
        <w:t>考察</w:t>
      </w:r>
      <w:r w:rsidRPr="00371944">
        <w:rPr>
          <w:rFonts w:ascii="ＭＳ ゴシック" w:eastAsia="ＭＳ ゴシック" w:hAnsi="ＭＳ ゴシック" w:cs="Arial" w:hint="eastAsia"/>
          <w:sz w:val="24"/>
          <w:szCs w:val="24"/>
          <w:shd w:val="clear" w:color="auto" w:fill="FFFFFF"/>
        </w:rPr>
        <w:t>】</w:t>
      </w:r>
    </w:p>
    <w:p w14:paraId="416E2769" w14:textId="77777777" w:rsidR="00E813E2" w:rsidRPr="00371944" w:rsidRDefault="00E813E2" w:rsidP="0098170E">
      <w:pPr>
        <w:widowControl w:val="0"/>
        <w:topLinePunct/>
        <w:autoSpaceDE w:val="0"/>
        <w:autoSpaceDN w:val="0"/>
        <w:jc w:val="both"/>
        <w:rPr>
          <w:rFonts w:ascii="ＭＳ ゴシック" w:eastAsia="ＭＳ ゴシック" w:hAnsi="ＭＳ ゴシック" w:cs="Arial"/>
          <w:sz w:val="24"/>
          <w:szCs w:val="24"/>
          <w:shd w:val="clear" w:color="auto" w:fill="FFFFFF"/>
        </w:rPr>
      </w:pPr>
      <w:r w:rsidRPr="00371944">
        <w:rPr>
          <w:rFonts w:ascii="ＭＳ ゴシック" w:eastAsia="ＭＳ ゴシック" w:hAnsi="ＭＳ ゴシック" w:cs="Arial" w:hint="eastAsia"/>
          <w:sz w:val="24"/>
          <w:szCs w:val="24"/>
          <w:shd w:val="clear" w:color="auto" w:fill="FFFFFF"/>
        </w:rPr>
        <w:t>同意をとる段階で面倒と思われ、調査に答えてくれない高齢者が多かった。たとえ、視機能低下が疑われるスコアであって、眼科受診を促しても、眼科に連れていく余裕のない家族が多かった。</w:t>
      </w:r>
    </w:p>
    <w:p w14:paraId="39EACCE6"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Arial"/>
          <w:sz w:val="24"/>
          <w:szCs w:val="24"/>
          <w:shd w:val="clear" w:color="auto" w:fill="FFFFFF"/>
        </w:rPr>
      </w:pPr>
      <w:r w:rsidRPr="00371944">
        <w:rPr>
          <w:rFonts w:ascii="ＭＳ ゴシック" w:eastAsia="ＭＳ ゴシック" w:hAnsi="ＭＳ ゴシック" w:cs="Arial" w:hint="eastAsia"/>
          <w:sz w:val="24"/>
          <w:szCs w:val="24"/>
          <w:shd w:val="clear" w:color="auto" w:fill="FFFFFF"/>
        </w:rPr>
        <w:t>【</w:t>
      </w:r>
      <w:r w:rsidRPr="00371944">
        <w:rPr>
          <w:rFonts w:ascii="ＭＳ ゴシック" w:eastAsia="ＭＳ ゴシック" w:hAnsi="ＭＳ ゴシック" w:cs="Arial"/>
          <w:sz w:val="24"/>
          <w:szCs w:val="24"/>
          <w:shd w:val="clear" w:color="auto" w:fill="FFFFFF"/>
        </w:rPr>
        <w:t>結論</w:t>
      </w:r>
      <w:r w:rsidRPr="00371944">
        <w:rPr>
          <w:rFonts w:ascii="ＭＳ ゴシック" w:eastAsia="ＭＳ ゴシック" w:hAnsi="ＭＳ ゴシック" w:cs="Arial" w:hint="eastAsia"/>
          <w:sz w:val="24"/>
          <w:szCs w:val="24"/>
          <w:shd w:val="clear" w:color="auto" w:fill="FFFFFF"/>
        </w:rPr>
        <w:t>】</w:t>
      </w:r>
    </w:p>
    <w:p w14:paraId="7FC360A7" w14:textId="77777777" w:rsidR="00E813E2" w:rsidRPr="00371944" w:rsidRDefault="00E813E2" w:rsidP="0098170E">
      <w:pPr>
        <w:widowControl w:val="0"/>
        <w:topLinePunct/>
        <w:autoSpaceDE w:val="0"/>
        <w:autoSpaceDN w:val="0"/>
        <w:jc w:val="both"/>
        <w:rPr>
          <w:rFonts w:ascii="ＭＳ ゴシック" w:eastAsia="ＭＳ ゴシック" w:hAnsi="ＭＳ ゴシック" w:cs="Arial"/>
          <w:sz w:val="24"/>
          <w:szCs w:val="24"/>
          <w:shd w:val="clear" w:color="auto" w:fill="FFFFFF"/>
        </w:rPr>
      </w:pPr>
      <w:r w:rsidRPr="00371944">
        <w:rPr>
          <w:rFonts w:ascii="ＭＳ ゴシック" w:eastAsia="ＭＳ ゴシック" w:hAnsi="ＭＳ ゴシック" w:cs="Arial" w:hint="eastAsia"/>
          <w:sz w:val="24"/>
          <w:szCs w:val="24"/>
          <w:shd w:val="clear" w:color="auto" w:fill="FFFFFF"/>
        </w:rPr>
        <w:t>介護が必要になる前の段階で眼科受診する必要がある。</w:t>
      </w:r>
      <w:r w:rsidRPr="00371944">
        <w:rPr>
          <w:rFonts w:ascii="ＭＳ ゴシック" w:eastAsia="ＭＳ ゴシック" w:hAnsi="ＭＳ ゴシック" w:cs="Arial"/>
          <w:sz w:val="24"/>
          <w:szCs w:val="24"/>
          <w:shd w:val="clear" w:color="auto" w:fill="FFFFFF"/>
        </w:rPr>
        <w:t>1m</w:t>
      </w:r>
      <w:r w:rsidRPr="00371944">
        <w:rPr>
          <w:rFonts w:ascii="ＭＳ ゴシック" w:eastAsia="ＭＳ ゴシック" w:hAnsi="ＭＳ ゴシック" w:cs="Arial" w:hint="eastAsia"/>
          <w:sz w:val="24"/>
          <w:szCs w:val="24"/>
          <w:shd w:val="clear" w:color="auto" w:fill="FFFFFF"/>
        </w:rPr>
        <w:t>のロービジョン視力表と対面視野にてもっと直接的に視機能評価を試みたほうが実際的である可能性もある。眼科医または視能訓練士の訪問診療の必要性が考えられた。</w:t>
      </w:r>
    </w:p>
    <w:p w14:paraId="055FE35A" w14:textId="77777777" w:rsidR="00E83541" w:rsidRPr="00371944" w:rsidRDefault="00E83541"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AA1B0C3"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P-90</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XYテーブル付き据置型拡大読書器の比較</w:t>
      </w:r>
    </w:p>
    <w:p w14:paraId="3807041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○田中</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恵津子</w:t>
      </w:r>
      <w:r w:rsidRPr="00371944">
        <w:rPr>
          <w:rFonts w:ascii="ＭＳ ゴシック" w:eastAsia="ＭＳ ゴシック" w:hAnsi="ＭＳ ゴシック" w:cs="Times New Roman" w:hint="eastAsia"/>
          <w:sz w:val="24"/>
          <w:szCs w:val="24"/>
          <w:vertAlign w:val="superscript"/>
        </w:rPr>
        <w:t>1</w:t>
      </w:r>
      <w:r w:rsidR="00E83541"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、渡邉</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淳</w:t>
      </w:r>
      <w:r w:rsidRPr="00371944">
        <w:rPr>
          <w:rFonts w:ascii="ＭＳ ゴシック" w:eastAsia="ＭＳ ゴシック" w:hAnsi="ＭＳ ゴシック" w:cs="Times New Roman" w:hint="eastAsia"/>
          <w:sz w:val="24"/>
          <w:szCs w:val="24"/>
          <w:vertAlign w:val="superscript"/>
        </w:rPr>
        <w:t>1</w:t>
      </w:r>
      <w:r w:rsidR="00E83541"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、小田</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浩一</w:t>
      </w:r>
      <w:r w:rsidRPr="00371944">
        <w:rPr>
          <w:rFonts w:ascii="ＭＳ ゴシック" w:eastAsia="ＭＳ ゴシック" w:hAnsi="ＭＳ ゴシック" w:cs="Times New Roman" w:hint="eastAsia"/>
          <w:sz w:val="24"/>
          <w:szCs w:val="24"/>
          <w:vertAlign w:val="superscript"/>
        </w:rPr>
        <w:t>2</w:t>
      </w:r>
      <w:r w:rsidR="00E83541"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、馬場</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俊一</w:t>
      </w:r>
      <w:r w:rsidRPr="00371944">
        <w:rPr>
          <w:rFonts w:ascii="ＭＳ ゴシック" w:eastAsia="ＭＳ ゴシック" w:hAnsi="ＭＳ ゴシック" w:cs="Times New Roman" w:hint="eastAsia"/>
          <w:sz w:val="24"/>
          <w:szCs w:val="24"/>
          <w:vertAlign w:val="superscript"/>
        </w:rPr>
        <w:t>1</w:t>
      </w:r>
      <w:r w:rsidR="00E83541"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、秋本</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啓子</w:t>
      </w:r>
      <w:r w:rsidRPr="00371944">
        <w:rPr>
          <w:rFonts w:ascii="ＭＳ ゴシック" w:eastAsia="ＭＳ ゴシック" w:hAnsi="ＭＳ ゴシック" w:cs="Times New Roman" w:hint="eastAsia"/>
          <w:sz w:val="24"/>
          <w:szCs w:val="24"/>
          <w:vertAlign w:val="superscript"/>
        </w:rPr>
        <w:t>1</w:t>
      </w:r>
      <w:r w:rsidR="00E83541" w:rsidRPr="00371944">
        <w:rPr>
          <w:rFonts w:ascii="ＭＳ ゴシック" w:eastAsia="ＭＳ ゴシック" w:hAnsi="ＭＳ ゴシック" w:cs="Times New Roman" w:hint="eastAsia"/>
          <w:sz w:val="24"/>
          <w:szCs w:val="24"/>
          <w:vertAlign w:val="superscript"/>
        </w:rPr>
        <w:t>）</w:t>
      </w:r>
    </w:p>
    <w:p w14:paraId="00353C6E" w14:textId="77777777" w:rsidR="00E813E2" w:rsidRPr="00371944" w:rsidRDefault="00E813E2" w:rsidP="00E83541">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1)浜松視覚特別支援学校、2)東京女子大学</w:t>
      </w:r>
    </w:p>
    <w:p w14:paraId="155BF96B"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047C2CD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据置型拡大読書器(以下CCTV)は機種により性能が異なるが、用途や利用者の視機能に適した機種を選択する必要があることはあまり話題にされない。本研究は、視覚特別支援学校で体験型のCCTV展示会を開催し、最新の4種のCCTVの性能を生徒と教職員で比較しながら用途や視機能の特徴ごとに重要視すべき機能について探索しながら整理することを目的とした。さらに生徒のCCTVの性能に対する既存知識にも着目した。</w:t>
      </w:r>
    </w:p>
    <w:p w14:paraId="2AD18B22"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43D35E8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15項目（モニタ可動域、XYテーブル可動域と安定性、倍率、重さ、ロック、ライト制御、find機能、など）を設定し評価した。次に、用途（長文読み、雑誌読み、書字、教科書とノート同時使い、手芸）やユーザの視機能の特徴（臨界文字サイズ、視野狭窄、中心暗点、まぶしさ）によりどの機能が重要かを検討した。事前に視機能評価を終えた13名</w:t>
      </w:r>
      <w:r w:rsidRPr="00371944">
        <w:rPr>
          <w:rFonts w:ascii="ＭＳ ゴシック" w:eastAsia="ＭＳ ゴシック" w:hAnsi="ＭＳ ゴシック" w:cs="Courier New"/>
          <w:sz w:val="24"/>
          <w:szCs w:val="24"/>
        </w:rPr>
        <w:t>(</w:t>
      </w:r>
      <w:r w:rsidRPr="00371944">
        <w:rPr>
          <w:rFonts w:ascii="ＭＳ ゴシック" w:eastAsia="ＭＳ ゴシック" w:hAnsi="ＭＳ ゴシック" w:cs="Courier New" w:hint="eastAsia"/>
          <w:sz w:val="24"/>
          <w:szCs w:val="24"/>
        </w:rPr>
        <w:t>小</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、中</w:t>
      </w:r>
      <w:r w:rsidRPr="00371944">
        <w:rPr>
          <w:rFonts w:ascii="ＭＳ ゴシック" w:eastAsia="ＭＳ ゴシック" w:hAnsi="ＭＳ ゴシック" w:cs="Courier New"/>
          <w:sz w:val="24"/>
          <w:szCs w:val="24"/>
        </w:rPr>
        <w:t>1</w:t>
      </w: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 xml:space="preserve"> </w:t>
      </w:r>
      <w:r w:rsidRPr="00371944">
        <w:rPr>
          <w:rFonts w:ascii="ＭＳ ゴシック" w:eastAsia="ＭＳ ゴシック" w:hAnsi="ＭＳ ゴシック" w:cs="Courier New" w:hint="eastAsia"/>
          <w:sz w:val="24"/>
          <w:szCs w:val="24"/>
        </w:rPr>
        <w:t>高</w:t>
      </w:r>
      <w:r w:rsidRPr="00371944">
        <w:rPr>
          <w:rFonts w:ascii="ＭＳ ゴシック" w:eastAsia="ＭＳ ゴシック" w:hAnsi="ＭＳ ゴシック" w:cs="Courier New"/>
          <w:sz w:val="24"/>
          <w:szCs w:val="24"/>
        </w:rPr>
        <w:t>5</w:t>
      </w:r>
      <w:r w:rsidRPr="00371944">
        <w:rPr>
          <w:rFonts w:ascii="ＭＳ ゴシック" w:eastAsia="ＭＳ ゴシック" w:hAnsi="ＭＳ ゴシック" w:cs="Courier New" w:hint="eastAsia"/>
          <w:sz w:val="24"/>
          <w:szCs w:val="24"/>
        </w:rPr>
        <w:t>、</w:t>
      </w:r>
      <w:r w:rsidRPr="00371944">
        <w:rPr>
          <w:rFonts w:ascii="ＭＳ ゴシック" w:eastAsia="ＭＳ ゴシック" w:hAnsi="ＭＳ ゴシック" w:cs="Courier New"/>
          <w:sz w:val="24"/>
          <w:szCs w:val="24"/>
        </w:rPr>
        <w:t xml:space="preserve"> </w:t>
      </w:r>
      <w:r w:rsidRPr="00371944">
        <w:rPr>
          <w:rFonts w:ascii="ＭＳ ゴシック" w:eastAsia="ＭＳ ゴシック" w:hAnsi="ＭＳ ゴシック" w:cs="Courier New" w:hint="eastAsia"/>
          <w:sz w:val="24"/>
          <w:szCs w:val="24"/>
        </w:rPr>
        <w:t>専</w:t>
      </w:r>
      <w:r w:rsidRPr="00371944">
        <w:rPr>
          <w:rFonts w:ascii="ＭＳ ゴシック" w:eastAsia="ＭＳ ゴシック" w:hAnsi="ＭＳ ゴシック" w:cs="Courier New"/>
          <w:sz w:val="24"/>
          <w:szCs w:val="24"/>
        </w:rPr>
        <w:t>6</w:t>
      </w:r>
      <w:r w:rsidRPr="00371944">
        <w:rPr>
          <w:rFonts w:ascii="ＭＳ ゴシック" w:eastAsia="ＭＳ ゴシック" w:hAnsi="ＭＳ ゴシック" w:cs="Courier New" w:hint="eastAsia"/>
          <w:sz w:val="24"/>
          <w:szCs w:val="24"/>
        </w:rPr>
        <w:t>名</w:t>
      </w:r>
      <w:r w:rsidRPr="00371944">
        <w:rPr>
          <w:rFonts w:ascii="ＭＳ ゴシック" w:eastAsia="ＭＳ ゴシック" w:hAnsi="ＭＳ ゴシック" w:cs="Courier New"/>
          <w:sz w:val="24"/>
          <w:szCs w:val="24"/>
        </w:rPr>
        <w:t>)</w:t>
      </w:r>
      <w:r w:rsidRPr="00371944">
        <w:rPr>
          <w:rFonts w:ascii="ＭＳ ゴシック" w:eastAsia="ＭＳ ゴシック" w:hAnsi="ＭＳ ゴシック" w:cs="Courier New" w:hint="eastAsia"/>
          <w:sz w:val="24"/>
          <w:szCs w:val="24"/>
        </w:rPr>
        <w:t>のロービジョンの生徒はCCTVの機能の説明を受けた上で体験した。</w:t>
      </w:r>
    </w:p>
    <w:p w14:paraId="1EDDBEBA"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【結果と考察】</w:t>
      </w:r>
    </w:p>
    <w:p w14:paraId="3BEAB811"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4種のCCTVは、軽量だがモニタやテーブルが不安定、テーブルは安定するが可動域が狭い、テーブル可動域は広い（書類をずらさずモニタに端まで映る)がfind機能はない、低倍率表示できるがボタン操作に難あり、等、個々長短の特徴があった。ロック機能やライトの反射の状況など、体験でのみ確認できる特徴も抽出できた。また、XYテーブルのロックの特徴や可動範囲は臨界文字サイズが大きい場合や長文読み課題で、find機能は視野狭窄や雑誌読み課題で、など用途や視機能によって重要な機能が異なる可能性が指摘された。生徒の既知の知識は少なく、ロック機能の特性、ライト調整、モニタやテーブル可動域に対する知識はなかった。</w:t>
      </w:r>
    </w:p>
    <w:p w14:paraId="36A43D7E"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55D7D207"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主要な機能項目に注目した体験的なCCTVの機種比較から有用な知見が得られた。用途や視機能により着目すべき機能が異なる可能性を検討していく必要がある。</w:t>
      </w:r>
    </w:p>
    <w:p w14:paraId="53A14CC7" w14:textId="77777777" w:rsidR="00E83541" w:rsidRPr="00371944" w:rsidRDefault="00E83541"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578A861" w14:textId="11815B1E" w:rsidR="00E813E2" w:rsidRPr="00371944" w:rsidRDefault="00E813E2" w:rsidP="00DC46CE">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P-91</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視覚障害学生の臨床実習施設への情報提供ツール</w:t>
      </w:r>
      <w:r w:rsidR="00DC46CE">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「私の見え方シート」の改良</w:t>
      </w:r>
    </w:p>
    <w:p w14:paraId="40E07A5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vertAlign w:val="superscript"/>
        </w:rPr>
      </w:pPr>
      <w:r w:rsidRPr="00371944">
        <w:rPr>
          <w:rFonts w:ascii="ＭＳ ゴシック" w:eastAsia="ＭＳ ゴシック" w:hAnsi="ＭＳ ゴシック" w:cs="Times New Roman" w:hint="eastAsia"/>
          <w:sz w:val="24"/>
          <w:szCs w:val="24"/>
        </w:rPr>
        <w:t>○大澤</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富士子、石塚</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和重、木下</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裕光、井口</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正樹、飯塚</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潤一</w:t>
      </w:r>
    </w:p>
    <w:p w14:paraId="7EC3158D" w14:textId="77777777" w:rsidR="00E813E2" w:rsidRPr="00371944" w:rsidRDefault="00E813E2" w:rsidP="00E83541">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国立大学法人</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筑波技術大学</w:t>
      </w:r>
    </w:p>
    <w:p w14:paraId="1D1EC546" w14:textId="77777777" w:rsidR="00E813E2" w:rsidRPr="00371944" w:rsidRDefault="00E813E2" w:rsidP="00E83541">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【目的】</w:t>
      </w:r>
    </w:p>
    <w:p w14:paraId="4082DC6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私の見え方シート」は、本学で理学療法士を目指す視覚障害学生が、臨床実習先の病院関係者から視覚障害理解と適切な障害補償や指導を受けられるように開発されたツールである。シートに記載する視力や読書速度などの情報は数値だけでは認識しづらい面があり、簡便で平易な表現が求められていた。シートのわかりやすい表現の改良により視覚障害について詳しく知らない実習指導者のへの負担を軽減する。</w:t>
      </w:r>
    </w:p>
    <w:p w14:paraId="774F452B"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371D815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次の手順で改良を行った。</w:t>
      </w:r>
    </w:p>
    <w:p w14:paraId="01F72CFD"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（1）以前「私の見え方シート」を利用した臨床実習先の指導担当者からの意見をまとめる。</w:t>
      </w:r>
    </w:p>
    <w:p w14:paraId="0285A59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（2）シートの内容は学内で検討するとともに実習先の体験を反映し平易な表記に改良する。</w:t>
      </w:r>
    </w:p>
    <w:p w14:paraId="5C2EC78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（3）臨床実習現場で使用していただく。</w:t>
      </w:r>
    </w:p>
    <w:p w14:paraId="09AA95C9"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（4）使用後、実習先の13施設の実習指導者にアンケートを行い意見を聴取する。</w:t>
      </w:r>
    </w:p>
    <w:p w14:paraId="7040EDDF"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05F28A8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障害理解』に関しては、「見え方がイメージしやすい」「視覚障害について理解が深まった」などの意見があった。『実習内容の検討・指導』に関しては、「どのようなことが苦手なのか、できることとできないことが明確にわかったのでこのシートがないと困る」、「実習内容を検討したり、具体的な指導に役立った」などの意見があった。</w:t>
      </w:r>
    </w:p>
    <w:p w14:paraId="44B878DD"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【考察】</w:t>
      </w:r>
    </w:p>
    <w:p w14:paraId="740195B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改良したことで、初見の指導者にも説明が短縮できたのはよかった。MN-Read検査を年１回程度定期的に実施することにより、学生自身の障害の認識が深くなった。シートを改良する過程で、積極的に利用しようとする学生がいる反面、「もっと見えていると思った」と衝撃を受ける学生もいることがわかり、検査後の心理的ケアの必要性が課題となることがわかった。</w:t>
      </w:r>
    </w:p>
    <w:p w14:paraId="7BDA8398"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08F75BE1" w14:textId="77777777" w:rsidR="00E83541" w:rsidRPr="00371944" w:rsidRDefault="00E813E2" w:rsidP="00E83541">
      <w:pPr>
        <w:widowControl w:val="0"/>
        <w:tabs>
          <w:tab w:val="left" w:pos="284"/>
        </w:tabs>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シートの使用によって『障害理解』と『実習内容の検討・指導』の2点について有用であることがわかった。改良版「私の見え方シート」は、実習指導者に非常に好評であった。今後、進行性眼疾患の視覚障害学生に関して、進路など担任教員等との連携を行っていく。</w:t>
      </w:r>
      <w:r w:rsidR="00E83541" w:rsidRPr="00371944">
        <w:rPr>
          <w:rFonts w:ascii="ＭＳ ゴシック" w:eastAsia="ＭＳ ゴシック" w:hAnsi="ＭＳ ゴシック" w:cs="Courier New"/>
          <w:sz w:val="24"/>
          <w:szCs w:val="24"/>
        </w:rPr>
        <w:br w:type="page"/>
      </w:r>
    </w:p>
    <w:p w14:paraId="148C6B62"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P-92</w:t>
      </w:r>
      <w:r w:rsidRPr="00371944">
        <w:rPr>
          <w:rFonts w:ascii="ＭＳ ゴシック" w:eastAsia="ＭＳ ゴシック" w:hAnsi="ＭＳ ゴシック" w:cs="Times New Roman" w:hint="eastAsia"/>
          <w:b/>
          <w:sz w:val="24"/>
          <w:szCs w:val="24"/>
        </w:rPr>
        <w:t>. カラー版触図で使用する色の補正方法の検討</w:t>
      </w:r>
    </w:p>
    <w:p w14:paraId="6A003B4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○市川</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あゆみ</w:t>
      </w:r>
      <w:r w:rsidRPr="00371944">
        <w:rPr>
          <w:rFonts w:ascii="ＭＳ ゴシック" w:eastAsia="ＭＳ ゴシック" w:hAnsi="ＭＳ ゴシック" w:cs="Times New Roman" w:hint="eastAsia"/>
          <w:sz w:val="24"/>
          <w:szCs w:val="24"/>
          <w:vertAlign w:val="superscript"/>
        </w:rPr>
        <w:t>1</w:t>
      </w:r>
      <w:r w:rsidR="00E83541"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、加藤</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一夫</w:t>
      </w:r>
      <w:r w:rsidRPr="00371944">
        <w:rPr>
          <w:rFonts w:ascii="ＭＳ ゴシック" w:eastAsia="ＭＳ ゴシック" w:hAnsi="ＭＳ ゴシック" w:cs="Times New Roman" w:hint="eastAsia"/>
          <w:sz w:val="24"/>
          <w:szCs w:val="24"/>
          <w:vertAlign w:val="superscript"/>
        </w:rPr>
        <w:t>1</w:t>
      </w:r>
      <w:r w:rsidR="00E83541"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、安田</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輝男</w:t>
      </w:r>
      <w:r w:rsidRPr="00371944">
        <w:rPr>
          <w:rFonts w:ascii="ＭＳ ゴシック" w:eastAsia="ＭＳ ゴシック" w:hAnsi="ＭＳ ゴシック" w:cs="Times New Roman" w:hint="eastAsia"/>
          <w:sz w:val="24"/>
          <w:szCs w:val="24"/>
          <w:vertAlign w:val="superscript"/>
        </w:rPr>
        <w:t>1</w:t>
      </w:r>
      <w:r w:rsidR="00E83541"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、安田</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孝子</w:t>
      </w:r>
      <w:r w:rsidRPr="00371944">
        <w:rPr>
          <w:rFonts w:ascii="ＭＳ ゴシック" w:eastAsia="ＭＳ ゴシック" w:hAnsi="ＭＳ ゴシック" w:cs="Times New Roman" w:hint="eastAsia"/>
          <w:sz w:val="24"/>
          <w:szCs w:val="24"/>
          <w:vertAlign w:val="superscript"/>
        </w:rPr>
        <w:t>2</w:t>
      </w:r>
      <w:r w:rsidR="00E83541" w:rsidRPr="00371944">
        <w:rPr>
          <w:rFonts w:ascii="ＭＳ ゴシック" w:eastAsia="ＭＳ ゴシック" w:hAnsi="ＭＳ ゴシック" w:cs="Times New Roman" w:hint="eastAsia"/>
          <w:sz w:val="24"/>
          <w:szCs w:val="24"/>
          <w:vertAlign w:val="superscript"/>
        </w:rPr>
        <w:t>）</w:t>
      </w:r>
      <w:r w:rsidRPr="00371944">
        <w:rPr>
          <w:rFonts w:ascii="ＭＳ ゴシック" w:eastAsia="ＭＳ ゴシック" w:hAnsi="ＭＳ ゴシック" w:cs="Times New Roman" w:hint="eastAsia"/>
          <w:sz w:val="24"/>
          <w:szCs w:val="24"/>
        </w:rPr>
        <w:t>、飯塚</w:t>
      </w:r>
      <w:r w:rsidR="00E83541"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潤一</w:t>
      </w:r>
      <w:r w:rsidRPr="00371944">
        <w:rPr>
          <w:rFonts w:ascii="ＭＳ ゴシック" w:eastAsia="ＭＳ ゴシック" w:hAnsi="ＭＳ ゴシック" w:cs="Times New Roman" w:hint="eastAsia"/>
          <w:sz w:val="24"/>
          <w:szCs w:val="24"/>
          <w:vertAlign w:val="superscript"/>
        </w:rPr>
        <w:t>1</w:t>
      </w:r>
      <w:r w:rsidR="00E83541" w:rsidRPr="00371944">
        <w:rPr>
          <w:rFonts w:ascii="ＭＳ ゴシック" w:eastAsia="ＭＳ ゴシック" w:hAnsi="ＭＳ ゴシック" w:cs="Times New Roman" w:hint="eastAsia"/>
          <w:sz w:val="24"/>
          <w:szCs w:val="24"/>
          <w:vertAlign w:val="superscript"/>
        </w:rPr>
        <w:t>）</w:t>
      </w:r>
    </w:p>
    <w:p w14:paraId="25EE36B5" w14:textId="77777777" w:rsidR="00E813E2" w:rsidRPr="00371944" w:rsidRDefault="00E813E2" w:rsidP="00E83541">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筑波技術大学、2)触覚伝達デザイン研究会</w:t>
      </w:r>
    </w:p>
    <w:p w14:paraId="3EB58E87" w14:textId="77777777" w:rsidR="00E813E2" w:rsidRPr="00371944" w:rsidRDefault="00E813E2" w:rsidP="00E83541">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5629A38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我々はこれまで、弱視者と全盲者双方にわかりやすいカラー版触図を制作してきた。カラー版触図では、カラーデザインを維持するため、できるだけ原図の色を再現することが望ましいが、実際には印刷する立体コピー用紙やプリンタ・複写機の特性により発色が異なる場合がある。そこで今回、使用する色の補正方法を検討した。</w:t>
      </w:r>
    </w:p>
    <w:p w14:paraId="1673BE73"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715E090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評価対象として、原図と比較して立体コピー用紙上で色差の大きくなる赤色系の色（オレンジと明るいピンク）と，空色を選択した。赤色系ではマゼンタ、空色ではシアンの割合を5～15%ずつ増減したものを塗った4cmの正方形を普通紙に印刷し、それを立体コピー用紙へカラーコピーした。各色について、目視により普通紙と立体コピー用紙の色を比較した。</w:t>
      </w:r>
    </w:p>
    <w:p w14:paraId="3F8D6E25"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2FC74D3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明るいピンクでは、マゼンタを10%多くしたものが普通紙に印刷した色（C:0%、M:25%、Y:15%、K:0%、参考マンセル値：5R 8/6）と近い発色となった。オレンジと空色では明度が下がるが、ほとんど差は見られなかった。</w:t>
      </w:r>
    </w:p>
    <w:p w14:paraId="0BE94325"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0EC19CF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これまで作成してきたカラー版触図は色相や明度が原図と異なっていたが、パソコン上でCMYK値を補正することで、より原図に近い色を再現することができた。印刷時の用紙やプリンタ・複写機の特性により用紙上の発色は異なったとしても、主要な色（赤色系の色ならばマゼンタ）の割合を少しずつ変化させて比較することで、簡便に補正することができる。しかし、明度が下がったのは、用紙の表面が滑らかではなかったためと考えられる。</w:t>
      </w:r>
    </w:p>
    <w:p w14:paraId="34AF5DE3" w14:textId="77777777" w:rsidR="00E813E2" w:rsidRPr="00371944" w:rsidRDefault="00E813E2" w:rsidP="00E83541">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46B1A31C" w14:textId="77777777" w:rsidR="00585CF9"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カラー版触図で原図の色をできるだけ再現するため、原図と立体コピー用紙の発色を比較した結果、特に赤色系については補正が必要であることがわかった。教育現場で使用するプリンタや複写機が本実験と同じ機種でなくても、今回の方法で色の補正を手軽に行うことができる。</w:t>
      </w:r>
      <w:r w:rsidRPr="00371944">
        <w:rPr>
          <w:rFonts w:ascii="ＭＳ ゴシック" w:eastAsia="ＭＳ ゴシック" w:hAnsi="ＭＳ ゴシック" w:cs="Times New Roman"/>
          <w:sz w:val="24"/>
          <w:szCs w:val="24"/>
        </w:rPr>
        <w:cr/>
      </w:r>
      <w:r w:rsidR="00585CF9" w:rsidRPr="00371944">
        <w:rPr>
          <w:rFonts w:ascii="ＭＳ ゴシック" w:eastAsia="ＭＳ ゴシック" w:hAnsi="ＭＳ ゴシック" w:cs="Times New Roman"/>
          <w:sz w:val="24"/>
          <w:szCs w:val="24"/>
        </w:rPr>
        <w:br w:type="page"/>
      </w:r>
    </w:p>
    <w:p w14:paraId="27CB3440"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P-93</w:t>
      </w:r>
      <w:r w:rsidRPr="00371944">
        <w:rPr>
          <w:rFonts w:ascii="ＭＳ ゴシック" w:eastAsia="ＭＳ ゴシック" w:hAnsi="ＭＳ ゴシック" w:cs="Times New Roman" w:hint="eastAsia"/>
          <w:b/>
          <w:sz w:val="24"/>
          <w:szCs w:val="24"/>
        </w:rPr>
        <w:t>. 日常生活やリハビリの現場に適合した視覚テストキットの開発</w:t>
      </w:r>
    </w:p>
    <w:p w14:paraId="39A0553D" w14:textId="77777777" w:rsidR="00E813E2" w:rsidRPr="00371944" w:rsidRDefault="00E813E2" w:rsidP="0098170E">
      <w:pPr>
        <w:widowControl w:val="0"/>
        <w:topLinePunct/>
        <w:autoSpaceDE w:val="0"/>
        <w:autoSpaceDN w:val="0"/>
        <w:jc w:val="both"/>
        <w:rPr>
          <w:rFonts w:ascii="ＭＳ ゴシック" w:eastAsia="ＭＳ ゴシック" w:hAnsi="ＭＳ ゴシック" w:cs="ＭＳ ゴシック"/>
          <w:kern w:val="0"/>
          <w:sz w:val="24"/>
          <w:szCs w:val="24"/>
        </w:rPr>
      </w:pPr>
      <w:r w:rsidRPr="00371944">
        <w:rPr>
          <w:rFonts w:ascii="ＭＳ ゴシック" w:eastAsia="ＭＳ ゴシック" w:hAnsi="ＭＳ ゴシック" w:cs="Times New Roman" w:hint="eastAsia"/>
          <w:sz w:val="24"/>
          <w:szCs w:val="24"/>
        </w:rPr>
        <w:t>○細川</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研知</w:t>
      </w:r>
      <w:r w:rsidRPr="00371944">
        <w:rPr>
          <w:rFonts w:ascii="ＭＳ ゴシック" w:eastAsia="ＭＳ ゴシック" w:hAnsi="ＭＳ ゴシック" w:cs="Times New Roman" w:hint="eastAsia"/>
          <w:sz w:val="24"/>
          <w:szCs w:val="24"/>
          <w:vertAlign w:val="superscript"/>
        </w:rPr>
        <w:t>1</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、丸谷</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和史</w:t>
      </w:r>
      <w:r w:rsidRPr="00371944">
        <w:rPr>
          <w:rFonts w:ascii="ＭＳ ゴシック" w:eastAsia="ＭＳ ゴシック" w:hAnsi="ＭＳ ゴシック" w:cs="Times New Roman" w:hint="eastAsia"/>
          <w:sz w:val="24"/>
          <w:szCs w:val="24"/>
          <w:vertAlign w:val="superscript"/>
        </w:rPr>
        <w:t>1</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、西田</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眞也</w:t>
      </w:r>
      <w:r w:rsidRPr="00371944">
        <w:rPr>
          <w:rFonts w:ascii="ＭＳ ゴシック" w:eastAsia="ＭＳ ゴシック" w:hAnsi="ＭＳ ゴシック" w:cs="Times New Roman" w:hint="eastAsia"/>
          <w:sz w:val="24"/>
          <w:szCs w:val="24"/>
          <w:vertAlign w:val="superscript"/>
        </w:rPr>
        <w:t>1</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、仲泊</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聡</w:t>
      </w:r>
      <w:r w:rsidRPr="00371944">
        <w:rPr>
          <w:rFonts w:ascii="ＭＳ ゴシック" w:eastAsia="ＭＳ ゴシック" w:hAnsi="ＭＳ ゴシック" w:cs="Times New Roman" w:hint="eastAsia"/>
          <w:sz w:val="24"/>
          <w:szCs w:val="24"/>
          <w:vertAlign w:val="superscript"/>
        </w:rPr>
        <w:t>2</w:t>
      </w:r>
      <w:r w:rsidR="00585CF9" w:rsidRPr="00371944">
        <w:rPr>
          <w:rFonts w:ascii="ＭＳ ゴシック" w:eastAsia="ＭＳ ゴシック" w:hAnsi="ＭＳ ゴシック" w:cs="Times New Roman"/>
          <w:sz w:val="24"/>
          <w:szCs w:val="24"/>
          <w:vertAlign w:val="superscript"/>
        </w:rPr>
        <w:t>）</w:t>
      </w:r>
    </w:p>
    <w:p w14:paraId="56F2E4C5" w14:textId="77777777" w:rsidR="00E813E2" w:rsidRPr="00371944" w:rsidRDefault="00E813E2" w:rsidP="0058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NTTコミュニケーション科学基礎研究所、2) 神戸アイセンター病院</w:t>
      </w:r>
    </w:p>
    <w:p w14:paraId="3F3F2AB7" w14:textId="77777777" w:rsidR="00E813E2" w:rsidRPr="00371944" w:rsidRDefault="00E813E2" w:rsidP="00585CF9">
      <w:pPr>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75567D74"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これまでの視野検査やコントラスト感度測定は、医療機関を訪れた人を対象に、暗室や高価な機器を用いて測定する方法が多かった。本研究では、市販のタブレット型端末やPCなど持ち出しやすい簡易的な装置を用いて、複雑な刺激を用いた視機能の測定を行うことを目指し、ブラウザ上で高精度の視覚刺激を提示できるテストキットを試作した。</w:t>
      </w:r>
    </w:p>
    <w:p w14:paraId="1217B637" w14:textId="77777777" w:rsidR="00E813E2" w:rsidRPr="00371944" w:rsidRDefault="00E813E2" w:rsidP="00585CF9">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32B62530"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試作したテストキットには視力検査、簡易的な視野測定、時間・空間周波数ごとのコントラスト感度などの基本的な視機能を計測するテストが複数含まれていた。利用者の負担を減らすため、すべての測定項目で実施時間の目安を3分以内とした。このテストキットを延べ36名の健常者を対象に試用してもらい、テストにかかる時間と難易度の調整を行った。テストにはiPad Air 2およびそれと同じ解像度のAndroid機を使用した。また、利用者が自発的に使用することを考慮し、口頭教示なしでテストキット中の説明文だけで実施可能か否かについても検証した。</w:t>
      </w:r>
    </w:p>
    <w:p w14:paraId="10BD67AD" w14:textId="77777777" w:rsidR="00E813E2" w:rsidRPr="00371944" w:rsidRDefault="00E813E2" w:rsidP="00585CF9">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4D3F0507"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例えばコントラスト感度についてはVISTECH社製チャートと同様の曲線と誤差範囲を得るなど、いずれのテストにおいても既存の測定法と同様の傾向を持つ結果が得られた。また、視野測定では平均103秒、コントラスト感度測定では平均91秒など、すべてのテストで実際に3分以内にテストが完了した。口頭教示なしの場合1回目は課題を完了できなかった参加者が24%いたが、2回目では全員が完了できた。2回目以降は成績の変動も見られなくなった。</w:t>
      </w:r>
    </w:p>
    <w:p w14:paraId="05B0CBB1" w14:textId="77777777" w:rsidR="00E813E2" w:rsidRPr="00371944" w:rsidRDefault="00E813E2" w:rsidP="00585CF9">
      <w:pPr>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6A82F939" w14:textId="77777777" w:rsidR="00E813E2" w:rsidRPr="00371944" w:rsidRDefault="00E813E2" w:rsidP="0098170E">
      <w:pPr>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試用の結果から、試作したテストキットでは、汎用機器で短時間に簡便なデータ測定が実現できていたと考えられる。今後は、スクリーニングやリハビリでの実用的使用に向け、テスト結果の評価基準の作成や、利用者のモチベーションを高める工夫の導入など、現場への適合性をより高める必要がある。</w:t>
      </w:r>
    </w:p>
    <w:p w14:paraId="3D9FFB30" w14:textId="77777777" w:rsidR="00585CF9" w:rsidRPr="00371944" w:rsidRDefault="00585CF9"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3D744777"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P-94</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臨界顔サイズに適した推定方法の再検討</w:t>
      </w:r>
    </w:p>
    <w:p w14:paraId="30E670B4"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○乙訓</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輝実、小田</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浩一</w:t>
      </w:r>
    </w:p>
    <w:p w14:paraId="137E8661" w14:textId="77777777" w:rsidR="00E813E2" w:rsidRPr="00371944" w:rsidRDefault="00E813E2" w:rsidP="00585CF9">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東京女子大学</w:t>
      </w:r>
    </w:p>
    <w:p w14:paraId="77F5FAAC" w14:textId="77777777" w:rsidR="00E813E2" w:rsidRPr="00371944" w:rsidRDefault="00E813E2" w:rsidP="00585CF9">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329E849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ロービジョンでは表情認知の困難がある。この困難は顔を視覚補助具で拡大して観察することで改善できるが、視機能の個人差により適した大きさを求める必要がある。個人に適した大きさを、読書の臨界文字サイズと同じように、臨界顔サイズ(CFS)として求める先行研究がある。川嶋ら(2003)は閾値表情強度を維持できる最小の顔サイズをCFS(以下、CFSk)として推定した。宮崎・小田(2007)は最高の表情認知の成績を維持できる最小の顔サイズ をCFS(以下、CFSm)として定義・推定した。同じCFSが別の方法で推定されているが、CFSは一致するか。2つの推定方法のうちどちらが適切か。本研究では、制御した変数やデータ数の多い宮崎・小田(2007)の生データを二次分析し、CFSの推定方法を比較検討した。</w:t>
      </w:r>
    </w:p>
    <w:p w14:paraId="06520C59"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14B0643D"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表情強度ごとに顔の表情が高い精度（95%）で認識できる最小の顔サイズを求め、その表情強度のCFSmとした。顔サイズごとに表情がぎりぎり認識できる最小の表情強度(閾値表情強度)を求めた後、同じ閾値表情強度が維持できる最小の顔サイズをCFSkとした。2種類の方法で求めたCFSに違いがあるかをt検定で比較した。</w:t>
      </w:r>
    </w:p>
    <w:p w14:paraId="4E022A96"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44289FB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表情強度の比較的弱い20-40%については、CFSmとCFSkに差があった(ts(6)&gt;3.17、 ps&lt;.05)が、13-16%と50%以上でCFSmとCFSkに差はなかった(ts(6)&gt;-1.82、 ps&gt;.53)。</w:t>
      </w:r>
    </w:p>
    <w:p w14:paraId="65835C62"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7B7C0AF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表情強度20-40%で差があったのは、表情強度が弱いときには、より拡大が必要だということを示している。このことは先行研究と一致する。表情強度50%以上では2種類の推定方法は一致していたことは、CFSがどのように推定しても安定している測度たりえることを示している。値が変わらないならば、推定のためのデータ点の少ないCFSmの方が有利であると言える。</w:t>
      </w:r>
    </w:p>
    <w:p w14:paraId="60BCBC9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439C664B"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P-95</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小児のロービジョンケアのニーズ</w:t>
      </w:r>
    </w:p>
    <w:p w14:paraId="620D18D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○新井</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千賀子</w:t>
      </w:r>
      <w:r w:rsidRPr="00371944">
        <w:rPr>
          <w:rFonts w:ascii="ＭＳ ゴシック" w:eastAsia="ＭＳ ゴシック" w:hAnsi="ＭＳ ゴシック" w:cs="Times New Roman" w:hint="eastAsia"/>
          <w:sz w:val="24"/>
          <w:szCs w:val="24"/>
          <w:vertAlign w:val="superscript"/>
        </w:rPr>
        <w:t>1</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、鈴木</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由美</w:t>
      </w:r>
      <w:r w:rsidRPr="00371944">
        <w:rPr>
          <w:rFonts w:ascii="ＭＳ ゴシック" w:eastAsia="ＭＳ ゴシック" w:hAnsi="ＭＳ ゴシック" w:cs="Times New Roman" w:hint="eastAsia"/>
          <w:sz w:val="24"/>
          <w:szCs w:val="24"/>
          <w:vertAlign w:val="superscript"/>
        </w:rPr>
        <w:t>2</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、浜</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由起子</w:t>
      </w:r>
      <w:r w:rsidRPr="00371944">
        <w:rPr>
          <w:rFonts w:ascii="ＭＳ ゴシック" w:eastAsia="ＭＳ ゴシック" w:hAnsi="ＭＳ ゴシック" w:cs="Times New Roman" w:hint="eastAsia"/>
          <w:sz w:val="24"/>
          <w:szCs w:val="24"/>
          <w:vertAlign w:val="superscript"/>
        </w:rPr>
        <w:t>2</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vertAlign w:val="superscript"/>
        </w:rPr>
        <w:t>3</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、満川</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忠宏</w:t>
      </w:r>
      <w:r w:rsidRPr="00371944">
        <w:rPr>
          <w:rFonts w:ascii="ＭＳ ゴシック" w:eastAsia="ＭＳ ゴシック" w:hAnsi="ＭＳ ゴシック" w:cs="Times New Roman" w:hint="eastAsia"/>
          <w:sz w:val="24"/>
          <w:szCs w:val="24"/>
          <w:vertAlign w:val="superscript"/>
        </w:rPr>
        <w:t>2</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、尾形</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真樹</w:t>
      </w:r>
      <w:r w:rsidRPr="00371944">
        <w:rPr>
          <w:rFonts w:ascii="ＭＳ ゴシック" w:eastAsia="ＭＳ ゴシック" w:hAnsi="ＭＳ ゴシック" w:cs="Times New Roman" w:hint="eastAsia"/>
          <w:sz w:val="24"/>
          <w:szCs w:val="24"/>
          <w:vertAlign w:val="superscript"/>
        </w:rPr>
        <w:t>1</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w:t>
      </w:r>
    </w:p>
    <w:p w14:paraId="2B8003BF" w14:textId="77777777" w:rsidR="00E813E2" w:rsidRPr="00371944" w:rsidRDefault="00E813E2" w:rsidP="00585CF9">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小田</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浩一</w:t>
      </w:r>
      <w:r w:rsidRPr="00371944">
        <w:rPr>
          <w:rFonts w:ascii="ＭＳ ゴシック" w:eastAsia="ＭＳ ゴシック" w:hAnsi="ＭＳ ゴシック" w:cs="Times New Roman" w:hint="eastAsia"/>
          <w:sz w:val="24"/>
          <w:szCs w:val="24"/>
          <w:vertAlign w:val="superscript"/>
        </w:rPr>
        <w:t>4</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、平形</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明人</w:t>
      </w:r>
      <w:r w:rsidRPr="00371944">
        <w:rPr>
          <w:rFonts w:ascii="ＭＳ ゴシック" w:eastAsia="ＭＳ ゴシック" w:hAnsi="ＭＳ ゴシック" w:cs="Times New Roman" w:hint="eastAsia"/>
          <w:sz w:val="24"/>
          <w:szCs w:val="24"/>
          <w:vertAlign w:val="superscript"/>
        </w:rPr>
        <w:t>2</w:t>
      </w:r>
      <w:r w:rsidR="00585CF9" w:rsidRPr="00371944">
        <w:rPr>
          <w:rFonts w:ascii="ＭＳ ゴシック" w:eastAsia="ＭＳ ゴシック" w:hAnsi="ＭＳ ゴシック" w:cs="Times New Roman"/>
          <w:sz w:val="24"/>
          <w:szCs w:val="24"/>
          <w:vertAlign w:val="superscript"/>
        </w:rPr>
        <w:t>）</w:t>
      </w:r>
    </w:p>
    <w:p w14:paraId="691C7CF8" w14:textId="77777777" w:rsidR="00E813E2" w:rsidRPr="00371944" w:rsidRDefault="00E813E2" w:rsidP="00585CF9">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杏林アイセンター、2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杏林大学、3</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日本橋はま眼科クリニック、4</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東京女子大学</w:t>
      </w:r>
    </w:p>
    <w:p w14:paraId="04F313FC" w14:textId="77777777" w:rsidR="00E813E2" w:rsidRPr="00371944" w:rsidRDefault="00E813E2" w:rsidP="00585CF9">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7C524E8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小児のロービジョンケア（以下、LVC)のニーズを検討しケアの提供方針に役立てる。</w:t>
      </w:r>
    </w:p>
    <w:p w14:paraId="7C9AD89E"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5B752E4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2012年</w:t>
      </w:r>
      <w:r w:rsidRPr="00371944">
        <w:rPr>
          <w:rFonts w:ascii="ＭＳ ゴシック" w:eastAsia="ＭＳ ゴシック" w:hAnsi="ＭＳ ゴシック" w:cs="Times New Roman"/>
          <w:sz w:val="24"/>
          <w:szCs w:val="24"/>
        </w:rPr>
        <w:t>9</w:t>
      </w:r>
      <w:r w:rsidRPr="00371944">
        <w:rPr>
          <w:rFonts w:ascii="ＭＳ ゴシック" w:eastAsia="ＭＳ ゴシック" w:hAnsi="ＭＳ ゴシック" w:cs="Times New Roman" w:hint="eastAsia"/>
          <w:sz w:val="24"/>
          <w:szCs w:val="24"/>
        </w:rPr>
        <w:t>月から2017年8月LVCを受けたのべ3541名（実数869名）のうち、18歳以下の85名（女37男48名)について、疾患、年齢、視力、ニーズ（期間内初回のLVC時）を調べ横断的分析を行った。ニーズの分類にはKJ法を使用した。</w:t>
      </w:r>
    </w:p>
    <w:p w14:paraId="397DC7B1"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29629FF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疾患は先天異常19%、皮質性視覚障害16.5%、未熟児網膜症14.1% 、視神経疾患9.4% 網膜色素変性症・類縁疾患8.24%であった。他障害の合併率は全体で54.1%であった。年齢は、就学前群（0-6歳）28名、小学生群（7-12歳）43名、中学・高校生群（13-18歳）</w:t>
      </w:r>
      <w:r w:rsidRPr="00371944">
        <w:rPr>
          <w:rFonts w:ascii="ＭＳ ゴシック" w:eastAsia="ＭＳ ゴシック" w:hAnsi="ＭＳ ゴシック" w:cs="Times New Roman"/>
          <w:sz w:val="24"/>
          <w:szCs w:val="24"/>
        </w:rPr>
        <w:t>14</w:t>
      </w:r>
      <w:r w:rsidRPr="00371944">
        <w:rPr>
          <w:rFonts w:ascii="ＭＳ ゴシック" w:eastAsia="ＭＳ ゴシック" w:hAnsi="ＭＳ ゴシック" w:cs="Times New Roman" w:hint="eastAsia"/>
          <w:sz w:val="24"/>
          <w:szCs w:val="24"/>
        </w:rPr>
        <w:t>名であった。視力は0.06以上0.1以下が24%、0.2以上0.3以下が24%、</w:t>
      </w:r>
      <w:r w:rsidRPr="00371944">
        <w:rPr>
          <w:rFonts w:ascii="ＭＳ ゴシック" w:eastAsia="ＭＳ ゴシック" w:hAnsi="ＭＳ ゴシック" w:cs="Times New Roman"/>
          <w:sz w:val="24"/>
          <w:szCs w:val="24"/>
        </w:rPr>
        <w:t>0.4</w:t>
      </w:r>
      <w:r w:rsidRPr="00371944">
        <w:rPr>
          <w:rFonts w:ascii="ＭＳ ゴシック" w:eastAsia="ＭＳ ゴシック" w:hAnsi="ＭＳ ゴシック" w:cs="Times New Roman" w:hint="eastAsia"/>
          <w:sz w:val="24"/>
          <w:szCs w:val="24"/>
        </w:rPr>
        <w:t>以上が16% であった。ニーズの総数は147件で全年齢群で就学・進路のニーズが高かった(30%)。就学前群では、見え方・視機能（42%）、小学生群では見え方・視機能（22%）と学習（</w:t>
      </w:r>
      <w:r w:rsidRPr="00371944">
        <w:rPr>
          <w:rFonts w:ascii="ＭＳ ゴシック" w:eastAsia="ＭＳ ゴシック" w:hAnsi="ＭＳ ゴシック" w:cs="Times New Roman"/>
          <w:sz w:val="24"/>
          <w:szCs w:val="24"/>
        </w:rPr>
        <w:t>14.6</w:t>
      </w:r>
      <w:r w:rsidRPr="00371944">
        <w:rPr>
          <w:rFonts w:ascii="ＭＳ ゴシック" w:eastAsia="ＭＳ ゴシック" w:hAnsi="ＭＳ ゴシック" w:cs="Times New Roman" w:hint="eastAsia"/>
          <w:sz w:val="24"/>
          <w:szCs w:val="24"/>
        </w:rPr>
        <w:t>%）が多く、高校生群では、補助具（</w:t>
      </w:r>
      <w:r w:rsidRPr="00371944">
        <w:rPr>
          <w:rFonts w:ascii="ＭＳ ゴシック" w:eastAsia="ＭＳ ゴシック" w:hAnsi="ＭＳ ゴシック" w:cs="Times New Roman"/>
          <w:sz w:val="24"/>
          <w:szCs w:val="24"/>
        </w:rPr>
        <w:t>32</w:t>
      </w:r>
      <w:r w:rsidRPr="00371944">
        <w:rPr>
          <w:rFonts w:ascii="ＭＳ ゴシック" w:eastAsia="ＭＳ ゴシック" w:hAnsi="ＭＳ ゴシック" w:cs="Times New Roman" w:hint="eastAsia"/>
          <w:sz w:val="24"/>
          <w:szCs w:val="24"/>
        </w:rPr>
        <w:t>%）が多かった。また、他障害の合併有り群は無い群に比べてコミュニケーションと発達のニーズが上位にあることが特徴であった。</w:t>
      </w:r>
    </w:p>
    <w:p w14:paraId="47A00905"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【考察と結論】</w:t>
      </w:r>
    </w:p>
    <w:p w14:paraId="6186DE6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上位3疾患は他障害の合併が高い疾患であり50%以上に他障害の合併があったことから、小児のLVCには障害が重複した場合のニーズ（コミュニケーションや発達）があると考えられた。他障害の合併の有無に関係なくどの年齢群でも就学・進路は高いニーズであり、就学前段階から学校教育との連携が必要であることがわかった。年齢群別の特徴は年齢が上がるに従い視機能の評価よりもその具体的活用にニーズが変化しているとも考えられる。この変化は個別の症例の成長にともなった変化であることも予測でき小児LVCでは年齢・発達に応じた継続的支援が必要であると考えられた。</w:t>
      </w:r>
    </w:p>
    <w:p w14:paraId="0E10051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17A0291C"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bookmarkStart w:id="12" w:name="_Hlk518117402"/>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P-96</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ピークコントラスト感度を測定するコントラスト感度検査装置の評価</w:t>
      </w:r>
    </w:p>
    <w:bookmarkEnd w:id="12"/>
    <w:p w14:paraId="7655E44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○川嶋</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英嗣、小出</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愛恵</w:t>
      </w:r>
    </w:p>
    <w:p w14:paraId="582327BF" w14:textId="77777777" w:rsidR="00E813E2" w:rsidRPr="00371944" w:rsidRDefault="00E813E2" w:rsidP="00585CF9">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愛知淑徳大学健康医療科学部視覚科学専攻</w:t>
      </w:r>
    </w:p>
    <w:p w14:paraId="57B8ADD1" w14:textId="77777777" w:rsidR="00E813E2" w:rsidRPr="00371944" w:rsidRDefault="00E813E2" w:rsidP="00585CF9">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62F10630"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ピークコントラスト感度とはコントラスト感度関数で最も高い感度値のことであり、ロービジョンを有する人の移動能力と強い関連がある重要な値である。本研究ではピークコントラスト感度について、基礎研究での手法である(1) Gabor刺激を用いたコントラスト感度関数から得られる値と、臨床用検査装置である(2) ペリ・ロブソンチャートと(3) CSV-1000Eで得られる値について比較した。</w:t>
      </w:r>
    </w:p>
    <w:p w14:paraId="5387426B"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070BDAB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視覚に異常のない18名（平均年齢21歳）を被験者として、バンガーターフィルタを用いて設定した6つの視覚条件それぞれに3名ずつ割り当てた。ピークコントラスト感度は、(1)Gabor刺激を用いた方法ではPython言語で作成したGabor刺激で空間周波数別に測定したコントラスト感度の中で最高の感度値</w:t>
      </w:r>
    </w:p>
    <w:p w14:paraId="6CD1674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(2) ペリ・ロブソンチャートでは文字刺激を読ませる課題で測定したコントラスト感度値</w:t>
      </w:r>
    </w:p>
    <w:p w14:paraId="38740AB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(3) CSV-1000Eでは空間周波数別に測定したコントラスト感度の中で最高の感度値とした。</w:t>
      </w:r>
    </w:p>
    <w:p w14:paraId="56CC45D4"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【結果と考察】</w:t>
      </w:r>
    </w:p>
    <w:p w14:paraId="759FC20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CSV-1000Eで測定不能であった視覚条件を除外して一元配置反復測定分散分析を行った結果は有意であったが、ボンフェローニ法による多重比較では三つの測定値間で有意差は認められなかった。ペリ・ロブソンチャートと</w:t>
      </w:r>
      <w:r w:rsidRPr="00371944">
        <w:rPr>
          <w:rFonts w:ascii="ＭＳ ゴシック" w:eastAsia="ＭＳ ゴシック" w:hAnsi="ＭＳ ゴシック" w:cs="Times New Roman"/>
          <w:sz w:val="24"/>
          <w:szCs w:val="24"/>
        </w:rPr>
        <w:t>Gabor</w:t>
      </w:r>
      <w:r w:rsidRPr="00371944">
        <w:rPr>
          <w:rFonts w:ascii="ＭＳ ゴシック" w:eastAsia="ＭＳ ゴシック" w:hAnsi="ＭＳ ゴシック" w:cs="Times New Roman" w:hint="eastAsia"/>
          <w:sz w:val="24"/>
          <w:szCs w:val="24"/>
        </w:rPr>
        <w:t>刺激には有意に強い正の相関関係が認められ（r=0.93</w:t>
      </w:r>
      <w:r w:rsidRPr="00371944">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sz w:val="24"/>
          <w:szCs w:val="24"/>
        </w:rPr>
        <w:t>p&lt;0.0001）、CSV-1000Eと</w:t>
      </w:r>
      <w:r w:rsidRPr="00371944">
        <w:rPr>
          <w:rFonts w:ascii="ＭＳ ゴシック" w:eastAsia="ＭＳ ゴシック" w:hAnsi="ＭＳ ゴシック" w:cs="Times New Roman"/>
          <w:sz w:val="24"/>
          <w:szCs w:val="24"/>
        </w:rPr>
        <w:t>Gabor</w:t>
      </w:r>
      <w:r w:rsidRPr="00371944">
        <w:rPr>
          <w:rFonts w:ascii="ＭＳ ゴシック" w:eastAsia="ＭＳ ゴシック" w:hAnsi="ＭＳ ゴシック" w:cs="Times New Roman" w:hint="eastAsia"/>
          <w:sz w:val="24"/>
          <w:szCs w:val="24"/>
        </w:rPr>
        <w:t>刺激には有意に中程度の正の相関関係が認められた（r=0.61</w:t>
      </w:r>
      <w:r w:rsidRPr="00371944">
        <w:rPr>
          <w:rFonts w:ascii="ＭＳ ゴシック" w:eastAsia="ＭＳ ゴシック" w:hAnsi="ＭＳ ゴシック" w:cs="Times New Roman"/>
          <w:sz w:val="24"/>
          <w:szCs w:val="24"/>
        </w:rPr>
        <w:t xml:space="preserve">, </w:t>
      </w:r>
      <w:r w:rsidRPr="00371944">
        <w:rPr>
          <w:rFonts w:ascii="ＭＳ ゴシック" w:eastAsia="ＭＳ ゴシック" w:hAnsi="ＭＳ ゴシック" w:cs="Times New Roman" w:hint="eastAsia"/>
          <w:sz w:val="24"/>
          <w:szCs w:val="24"/>
        </w:rPr>
        <w:t>p&lt;0.05）。CSV-1000Eで測定不能となった条件が認められたのは、感度の低いフィルタ条件では視力も低くなり一番低い空間周波数条件（3cpd）が見えなかったためである可能性がある。</w:t>
      </w:r>
    </w:p>
    <w:p w14:paraId="0CE4B6CF"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3D45D254"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ペリ・ロブソンチャートはCSV-1000Eよりも広範囲のピークコントラスト感度を測定できる検査装置として有用である。</w:t>
      </w:r>
    </w:p>
    <w:p w14:paraId="3AA2C40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1146D60D"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P-97</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中心暗点サイズと読刺激文字数の関係</w:t>
      </w:r>
    </w:p>
    <w:p w14:paraId="658E693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○高橋</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あおい</w:t>
      </w:r>
      <w:r w:rsidRPr="00371944">
        <w:rPr>
          <w:rFonts w:ascii="ＭＳ ゴシック" w:eastAsia="ＭＳ ゴシック" w:hAnsi="ＭＳ ゴシック" w:cs="Times New Roman" w:hint="eastAsia"/>
          <w:sz w:val="24"/>
          <w:szCs w:val="24"/>
          <w:vertAlign w:val="superscript"/>
        </w:rPr>
        <w:t>1</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、仲泊</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聡</w:t>
      </w:r>
      <w:r w:rsidRPr="00371944">
        <w:rPr>
          <w:rFonts w:ascii="ＭＳ ゴシック" w:eastAsia="ＭＳ ゴシック" w:hAnsi="ＭＳ ゴシック" w:cs="Times New Roman" w:hint="eastAsia"/>
          <w:sz w:val="24"/>
          <w:szCs w:val="24"/>
          <w:vertAlign w:val="superscript"/>
        </w:rPr>
        <w:t>2</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、高橋</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政代</w:t>
      </w:r>
      <w:r w:rsidRPr="00371944">
        <w:rPr>
          <w:rFonts w:ascii="ＭＳ ゴシック" w:eastAsia="ＭＳ ゴシック" w:hAnsi="ＭＳ ゴシック" w:cs="Times New Roman" w:hint="eastAsia"/>
          <w:sz w:val="24"/>
          <w:szCs w:val="24"/>
          <w:vertAlign w:val="superscript"/>
        </w:rPr>
        <w:t>2</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、小田</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浩一</w:t>
      </w:r>
      <w:r w:rsidRPr="00371944">
        <w:rPr>
          <w:rFonts w:ascii="ＭＳ ゴシック" w:eastAsia="ＭＳ ゴシック" w:hAnsi="ＭＳ ゴシック" w:cs="Times New Roman" w:hint="eastAsia"/>
          <w:sz w:val="24"/>
          <w:szCs w:val="24"/>
          <w:vertAlign w:val="superscript"/>
        </w:rPr>
        <w:t>1</w:t>
      </w:r>
      <w:r w:rsidR="00585CF9" w:rsidRPr="00371944">
        <w:rPr>
          <w:rFonts w:ascii="ＭＳ ゴシック" w:eastAsia="ＭＳ ゴシック" w:hAnsi="ＭＳ ゴシック" w:cs="Times New Roman"/>
          <w:sz w:val="24"/>
          <w:szCs w:val="24"/>
          <w:vertAlign w:val="superscript"/>
        </w:rPr>
        <w:t>）</w:t>
      </w:r>
    </w:p>
    <w:p w14:paraId="23676189" w14:textId="77777777" w:rsidR="00E813E2" w:rsidRPr="00371944" w:rsidRDefault="00E813E2" w:rsidP="00585CF9">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東京女子大学大学院、2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国立研究開発法人</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理化学研究所</w:t>
      </w:r>
    </w:p>
    <w:p w14:paraId="50159697" w14:textId="77777777" w:rsidR="00E813E2" w:rsidRPr="00371944" w:rsidRDefault="00E813E2" w:rsidP="00585CF9">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673F062E"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中心視野が欠損した見えは、一般に読書を困難にするが、その程度は個人差が大きい。各自に適した読書支援ツールを処方するためにも、個人ごとの読書能力を測定する必要がある。MNREAD-J(小田・西村、2002)により、文字サイズと読み速度の関数である読書曲線を推定することで、個人の読書能力を定義することができる。一般に普及するMNREAD-Jの読刺激は30文字であるが、本研究はより短い読刺激を使用し、中心暗点サイズと読書関数、特に臨界文字サイズ(CPS)との関係を心理物理実験によって明らかにする。</w:t>
      </w:r>
    </w:p>
    <w:p w14:paraId="77DCFF0E"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7431AEF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被験者は、視力・視野に異常のない12名であった。被験者の視線を計測し、視線方向を中心に任意の範囲を非表示(中心暗点マスク)にした。暗点マスクサイズは半径2</w:t>
      </w:r>
      <w:r w:rsidRPr="00371944">
        <w:rPr>
          <w:rFonts w:ascii="ＭＳ ゴシック" w:eastAsia="ＭＳ ゴシック" w:hAnsi="ＭＳ ゴシック" w:cs="Times New Roman"/>
          <w:sz w:val="24"/>
          <w:szCs w:val="24"/>
        </w:rPr>
        <w:t>-16</w:t>
      </w:r>
      <w:r w:rsidRPr="00371944">
        <w:rPr>
          <w:rFonts w:ascii="ＭＳ ゴシック" w:eastAsia="ＭＳ ゴシック" w:hAnsi="ＭＳ ゴシック" w:cs="Times New Roman" w:hint="eastAsia"/>
          <w:sz w:val="24"/>
          <w:szCs w:val="24"/>
        </w:rPr>
        <w:t>度の4条件、刺激文字数は4、8、16、30文字の4条件設定した。MNREAD-</w:t>
      </w:r>
      <w:r w:rsidRPr="00371944">
        <w:rPr>
          <w:rFonts w:ascii="ＭＳ ゴシック" w:eastAsia="ＭＳ ゴシック" w:hAnsi="ＭＳ ゴシック" w:cs="Times New Roman"/>
          <w:sz w:val="24"/>
          <w:szCs w:val="24"/>
        </w:rPr>
        <w:t>J</w:t>
      </w:r>
      <w:r w:rsidRPr="00371944">
        <w:rPr>
          <w:rFonts w:ascii="ＭＳ ゴシック" w:eastAsia="ＭＳ ゴシック" w:hAnsi="ＭＳ ゴシック" w:cs="Times New Roman" w:hint="eastAsia"/>
          <w:sz w:val="24"/>
          <w:szCs w:val="24"/>
        </w:rPr>
        <w:t>と同様の方法で、被験者は画面に提示された文章をできるだけ速く正確に音読した。得られた個人別の読書関数をNLMEモデル(Cheungら、2008)を用いてweibull曲線に当てはめCPSを推定した。ここでCPSは、最大読書速度の95%になる大きさと定義した。</w:t>
      </w:r>
    </w:p>
    <w:p w14:paraId="31118BA7"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0927446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一貫して刺激文字数が多いほど最大読書速度は速くなり、視覚正常の被験者で実験した先行研究(小田ら、2015)に一致した。推定した読書曲線は、暗点マスクが大きくなるほど形状パラメーターが大きくなった。CPSは、同じ中心暗点マスク条件下であっても、刺激文字数によって50分～100分の差が生じ、文字数が少ないほど大きくなる傾向が見られた。</w:t>
      </w:r>
    </w:p>
    <w:p w14:paraId="42773EB7"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73ADC785"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同じ暗点サイズでも、刺激文字数が多いほどCPSが小さくなる結果は、視野内に表示される文字数の多さが影響した可能性がある。</w:t>
      </w:r>
    </w:p>
    <w:p w14:paraId="6CCC3FBC"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72B60A6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中心暗点がある場合の短文MNREAD-JのCPSの推定について今後検討を重ねる。</w:t>
      </w:r>
    </w:p>
    <w:p w14:paraId="4CB9FC0A"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b/>
          <w:sz w:val="24"/>
          <w:szCs w:val="24"/>
        </w:rPr>
        <w:br w:type="page"/>
      </w:r>
    </w:p>
    <w:p w14:paraId="245B8513" w14:textId="025E2CB4" w:rsidR="00E813E2" w:rsidRPr="00371944" w:rsidRDefault="00E813E2" w:rsidP="00DC46CE">
      <w:pPr>
        <w:widowControl w:val="0"/>
        <w:topLinePunct/>
        <w:autoSpaceDE w:val="0"/>
        <w:autoSpaceDN w:val="0"/>
        <w:spacing w:afterLines="50" w:after="162"/>
        <w:ind w:left="1173" w:hangingChars="455" w:hanging="1173"/>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研-P-98.</w:t>
      </w:r>
      <w:r w:rsidR="00051784">
        <w:rPr>
          <w:rFonts w:ascii="ＭＳ ゴシック" w:eastAsia="ＭＳ ゴシック" w:hAnsi="ＭＳ ゴシック" w:cs="Times New Roman"/>
          <w:b/>
          <w:sz w:val="24"/>
          <w:szCs w:val="24"/>
        </w:rPr>
        <w:t xml:space="preserve"> </w:t>
      </w:r>
      <w:r w:rsidRPr="00371944">
        <w:rPr>
          <w:rFonts w:ascii="ＭＳ ゴシック" w:eastAsia="ＭＳ ゴシック" w:hAnsi="ＭＳ ゴシック" w:cs="Times New Roman" w:hint="eastAsia"/>
          <w:b/>
          <w:sz w:val="24"/>
          <w:szCs w:val="24"/>
        </w:rPr>
        <w:t>レーザ網膜投影技術の医療福祉応用：ロービジョンエイドと</w:t>
      </w:r>
      <w:r w:rsidR="00DC46CE">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視機能検査装置</w:t>
      </w:r>
    </w:p>
    <w:p w14:paraId="660CFB33"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○菅原</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充、鈴木</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誠、宮内</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洋宜、中村</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勉</w:t>
      </w:r>
    </w:p>
    <w:p w14:paraId="1B0DB071" w14:textId="77777777" w:rsidR="00E813E2" w:rsidRPr="00371944" w:rsidRDefault="00E813E2" w:rsidP="00585CF9">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株式会社QDレーザ</w:t>
      </w:r>
    </w:p>
    <w:p w14:paraId="77369B84" w14:textId="77777777" w:rsidR="00E813E2" w:rsidRPr="00371944" w:rsidRDefault="00E813E2" w:rsidP="00585CF9">
      <w:pPr>
        <w:widowControl w:val="0"/>
        <w:topLinePunct/>
        <w:autoSpaceDE w:val="0"/>
        <w:autoSpaceDN w:val="0"/>
        <w:spacing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【背景と目的】</w:t>
      </w:r>
    </w:p>
    <w:p w14:paraId="04F9073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レーザ網膜投影は、観察者の瞳孔中心にRGBレーザ光を入射させ、観察者の網膜上で点像の集合体として2次元画像を描く技術である。我々はこの技術を医療福祉機器に展開し、ロービジョンエイドとして視覚障害者の生活を支援し、高信頼で簡便な小型視機能検査機として眼疾患の早期発見・高度診断・遠隔医療・リハビリテーションに貢献し、医療・福祉機関やメガネ店等と連携した新しい社会インフラの構築をめざしている。本講演では、レーザ網膜投影技術の医療福祉応用の進展を紹介する。</w:t>
      </w:r>
    </w:p>
    <w:p w14:paraId="6095E6E6"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【方法】</w:t>
      </w:r>
    </w:p>
    <w:p w14:paraId="71C7E84F"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医療福祉分野において、レーザ網膜投影は</w:t>
      </w:r>
    </w:p>
    <w:p w14:paraId="1D2807F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1.前眼部の調節力・屈折異常・軽度混濁によらない視力の向上、</w:t>
      </w:r>
    </w:p>
    <w:p w14:paraId="23C6BD3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2.任意領域に低収差で画像処理し投影することによる網膜症の見え方の向上、</w:t>
      </w:r>
    </w:p>
    <w:p w14:paraId="1A56A893"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3.コンパクトで簡便な検眼装置（視機能、病変）の実現、</w:t>
      </w:r>
    </w:p>
    <w:p w14:paraId="098DD9F6"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の可能性を有している。これに基づき、我々はRGBの三原色半導体レーザとMEMSミラーを組み合わせ、小型のプロジェクタを眼鏡フレームに内蔵した網膜走査型レーザアイウェア、及び、視野角40度以上の広角で網膜上にデジタル画像を投影するテーブルトップ型のSRID(Super Retinal Imaging Display)を試作し、評価を行っている。</w:t>
      </w:r>
    </w:p>
    <w:p w14:paraId="21EF5B94"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【結果】</w:t>
      </w:r>
    </w:p>
    <w:p w14:paraId="769912DB"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網膜走査型レーザアイウェアは機器の各種前臨床試験を完了し、国内（18年3月）、および欧州（18年4月）での臨床試験申請を済ませた。対象疾患は、国内は前眼部屈折異常、欧州では角膜混濁である。また、非医療機器としての試験販売を予定している（18年7月から）。さらに、SRIDを用いて、子供・老人・前眼部疾患の方への簡便で高信頼な視野検査をめざす臨床研究を進めている（18年4月より）。</w:t>
      </w:r>
    </w:p>
    <w:p w14:paraId="69755072"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【結論】</w:t>
      </w:r>
    </w:p>
    <w:p w14:paraId="549C0D0A"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hint="eastAsia"/>
          <w:sz w:val="24"/>
          <w:szCs w:val="24"/>
        </w:rPr>
        <w:t>レーザ網膜投影技術の臨床試験と臨床研究、製品化が進展している。講演では、その時点での達成状況に加えて、機器のアクセシビリティ向上への技術進展についても述べる。</w:t>
      </w:r>
    </w:p>
    <w:p w14:paraId="01AD1A7E"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68DE0FCA" w14:textId="77777777" w:rsidR="00E813E2" w:rsidRPr="00371944" w:rsidRDefault="00E813E2" w:rsidP="00DC46CE">
      <w:pPr>
        <w:widowControl w:val="0"/>
        <w:topLinePunct/>
        <w:autoSpaceDE w:val="0"/>
        <w:autoSpaceDN w:val="0"/>
        <w:spacing w:afterLines="50" w:after="162"/>
        <w:jc w:val="both"/>
        <w:outlineLvl w:val="1"/>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P-99</w:t>
      </w:r>
      <w:r w:rsidRPr="00371944">
        <w:rPr>
          <w:rFonts w:ascii="ＭＳ ゴシック" w:eastAsia="ＭＳ ゴシック" w:hAnsi="ＭＳ ゴシック" w:cs="Times New Roman" w:hint="eastAsia"/>
          <w:b/>
          <w:sz w:val="24"/>
          <w:szCs w:val="24"/>
        </w:rPr>
        <w:t>. 視覚障害者の学習における手書き行動の有効性と脳メカニズム</w:t>
      </w:r>
    </w:p>
    <w:p w14:paraId="2A10A52F"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○伊藤 和之、幕内</w:t>
      </w:r>
      <w:r w:rsidR="00585CF9"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充、水落 智美、加藤 麦、池田 和久、中村 仁洋</w:t>
      </w:r>
    </w:p>
    <w:p w14:paraId="5B9DBCA9" w14:textId="77777777" w:rsidR="00E813E2" w:rsidRPr="00371944" w:rsidRDefault="00E813E2" w:rsidP="00585CF9">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国立障害者リハビリテーションセンター</w:t>
      </w:r>
    </w:p>
    <w:p w14:paraId="4D5B8F43" w14:textId="77777777" w:rsidR="00E813E2" w:rsidRPr="00371944" w:rsidRDefault="00E813E2" w:rsidP="00585CF9">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4C93DE7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中途視覚障害者の手書き行動が学習に有効な影響を与えるかの実証を目的とした。</w:t>
      </w:r>
    </w:p>
    <w:p w14:paraId="5FC9A4D6"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55C5956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アイヌ語とフィンランド語各10語からなる課題を2つ用意し</w:t>
      </w:r>
      <w:r w:rsidRPr="00371944">
        <w:rPr>
          <w:rFonts w:ascii="ＭＳ ゴシック" w:eastAsia="ＭＳ ゴシック" w:hAnsi="ＭＳ ゴシック" w:cs="Times New Roman" w:hint="eastAsia"/>
          <w:color w:val="FF0000"/>
          <w:sz w:val="24"/>
          <w:szCs w:val="24"/>
        </w:rPr>
        <w:t>、</w:t>
      </w:r>
      <w:r w:rsidRPr="00371944">
        <w:rPr>
          <w:rFonts w:ascii="ＭＳ ゴシック" w:eastAsia="ＭＳ ゴシック" w:hAnsi="ＭＳ ゴシック" w:cs="Times New Roman" w:hint="eastAsia"/>
          <w:sz w:val="24"/>
          <w:szCs w:val="24"/>
        </w:rPr>
        <w:t>予備実験では、晴眼者22名を、各単語を3回聴いて記憶、3回聴いて3回手書きの2群に分け、想起テスト3試行中、誤答分のみ繰り返し評価した。1週間後、全20問を評価した。行動・MRI実験では、理療教育課程16名、晴眼者11名を対象に、1回目は、読みと和訳を3回聴かせ、和訳の口答を評価した。4試行中、正答率50％超でMRIスキャナに移り、和訳の口答と撮像を行った。1週間後、全20問を評価した。2回目は1ヶ月後とした。手書きは空書とし、条件は、記憶時に日常行う行動を1回目とした。</w:t>
      </w:r>
    </w:p>
    <w:p w14:paraId="1800C32B"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704C180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予備実験では、手書き条件群の1試行目の成績が有意に高かった(p＜0.05)。正答率95%達成のための平均試行数は、手書き条件群で有意傾向がみられた(p=0.07)。行動実験では、学習直後の手書きの有無による差は認められなかったが、1週間後の評価で、MRI内での成績を100とした時、視覚障害者群のみ、普段の学習方法での成績が有意に高かった(p＜0.05)。MRI画像解析からは、視覚障害者群で、両側の運動野を含む前頭頭頂葉から後頭葉に亘る広い領域で、晴眼者に比して強い神経活動が見られ、特に、左前楔状回を中心とする視覚領域では、手書き条件で、非手書き条件より強い神経活動が観察された。</w:t>
      </w:r>
    </w:p>
    <w:p w14:paraId="32434C84"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5ADB3ACB"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中途視覚障害者が短期に課題を解決するには、視覚障害を有してからの学習方法に依存するが、長期的な知識の定着には、手書き行動が効果を示すと考えられる。脳画像解析からは、手書きによる言語学習の促進効果が、視覚心像に関わる視覚連合野を中心とする神経活動を介して起こることが示された。</w:t>
      </w:r>
    </w:p>
    <w:p w14:paraId="276B6B98"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【結論】</w:t>
      </w:r>
    </w:p>
    <w:p w14:paraId="5F0B64A2"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中途視覚障害者の言語学習、記憶課題において、手書き行動が有効な影響を与える可能性を見出した。</w:t>
      </w:r>
    </w:p>
    <w:p w14:paraId="53208074" w14:textId="77777777" w:rsidR="00E813E2" w:rsidRPr="00371944" w:rsidRDefault="00E813E2" w:rsidP="0098170E">
      <w:pPr>
        <w:widowControl w:val="0"/>
        <w:topLinePunct/>
        <w:autoSpaceDE w:val="0"/>
        <w:autoSpaceDN w:val="0"/>
        <w:jc w:val="both"/>
        <w:rPr>
          <w:rFonts w:ascii="ＭＳ ゴシック" w:eastAsia="ＭＳ ゴシック" w:hAnsi="ＭＳ ゴシック" w:cs="Courier New"/>
          <w:sz w:val="24"/>
          <w:szCs w:val="24"/>
        </w:rPr>
      </w:pPr>
      <w:r w:rsidRPr="00371944">
        <w:rPr>
          <w:rFonts w:ascii="ＭＳ ゴシック" w:eastAsia="ＭＳ ゴシック" w:hAnsi="ＭＳ ゴシック" w:cs="Courier New"/>
          <w:sz w:val="24"/>
          <w:szCs w:val="24"/>
        </w:rPr>
        <w:br w:type="page"/>
      </w:r>
    </w:p>
    <w:p w14:paraId="36B4C9AE" w14:textId="50EED002" w:rsidR="00E813E2" w:rsidRPr="00371944" w:rsidRDefault="00E813E2" w:rsidP="00DC46CE">
      <w:pPr>
        <w:widowControl w:val="0"/>
        <w:topLinePunct/>
        <w:autoSpaceDE w:val="0"/>
        <w:autoSpaceDN w:val="0"/>
        <w:spacing w:afterLines="50" w:after="162"/>
        <w:ind w:left="1302" w:hangingChars="505" w:hanging="1302"/>
        <w:jc w:val="both"/>
        <w:outlineLvl w:val="1"/>
        <w:rPr>
          <w:rFonts w:ascii="ＭＳ ゴシック" w:eastAsia="ＭＳ ゴシック" w:hAnsi="ＭＳ ゴシック" w:cs="Times New Roman"/>
          <w:b/>
          <w:sz w:val="24"/>
          <w:szCs w:val="24"/>
        </w:rPr>
      </w:pPr>
      <w:r w:rsidRPr="00371944">
        <w:rPr>
          <w:rFonts w:ascii="ＭＳ ゴシック" w:eastAsia="ＭＳ ゴシック" w:hAnsi="ＭＳ ゴシック" w:cs="Times New Roman" w:hint="eastAsia"/>
          <w:b/>
          <w:sz w:val="24"/>
          <w:szCs w:val="24"/>
        </w:rPr>
        <w:lastRenderedPageBreak/>
        <w:t>研-</w:t>
      </w:r>
      <w:r w:rsidRPr="00371944">
        <w:rPr>
          <w:rFonts w:ascii="ＭＳ ゴシック" w:eastAsia="ＭＳ ゴシック" w:hAnsi="ＭＳ ゴシック" w:cs="Times New Roman"/>
          <w:b/>
          <w:sz w:val="24"/>
          <w:szCs w:val="24"/>
        </w:rPr>
        <w:t>P-100</w:t>
      </w:r>
      <w:r w:rsidRPr="00371944">
        <w:rPr>
          <w:rFonts w:ascii="ＭＳ ゴシック" w:eastAsia="ＭＳ ゴシック" w:hAnsi="ＭＳ ゴシック" w:cs="Times New Roman" w:hint="eastAsia"/>
          <w:b/>
          <w:sz w:val="24"/>
          <w:szCs w:val="24"/>
        </w:rPr>
        <w:t>.</w:t>
      </w:r>
      <w:r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b/>
          <w:sz w:val="24"/>
          <w:szCs w:val="24"/>
        </w:rPr>
        <w:t>異なる情報獲得方略がロービジョン者の足部位置感覚と</w:t>
      </w:r>
      <w:r w:rsidR="00DC46CE">
        <w:rPr>
          <w:rFonts w:ascii="ＭＳ ゴシック" w:eastAsia="ＭＳ ゴシック" w:hAnsi="ＭＳ ゴシック" w:cs="Times New Roman"/>
          <w:b/>
          <w:sz w:val="24"/>
          <w:szCs w:val="24"/>
        </w:rPr>
        <w:br w:type="textWrapping" w:clear="all"/>
      </w:r>
      <w:r w:rsidRPr="00371944">
        <w:rPr>
          <w:rFonts w:ascii="ＭＳ ゴシック" w:eastAsia="ＭＳ ゴシック" w:hAnsi="ＭＳ ゴシック" w:cs="Times New Roman" w:hint="eastAsia"/>
          <w:b/>
          <w:sz w:val="24"/>
          <w:szCs w:val="24"/>
        </w:rPr>
        <w:t>障害物回避動作に与える影響</w:t>
      </w:r>
    </w:p>
    <w:p w14:paraId="50A9FAE4"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○宇野</w:t>
      </w:r>
      <w:r w:rsidR="009A2790"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直士</w:t>
      </w:r>
      <w:r w:rsidRPr="00371944">
        <w:rPr>
          <w:rFonts w:ascii="ＭＳ ゴシック" w:eastAsia="ＭＳ ゴシック" w:hAnsi="ＭＳ ゴシック" w:cs="Times New Roman" w:hint="eastAsia"/>
          <w:sz w:val="24"/>
          <w:szCs w:val="24"/>
          <w:vertAlign w:val="superscript"/>
        </w:rPr>
        <w:t>1</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w:t>
      </w:r>
      <w:r w:rsidRPr="00371944">
        <w:rPr>
          <w:rFonts w:ascii="ＭＳ ゴシック" w:eastAsia="ＭＳ ゴシック" w:hAnsi="ＭＳ ゴシック" w:cs="Times New Roman"/>
          <w:sz w:val="24"/>
          <w:szCs w:val="24"/>
        </w:rPr>
        <w:t>Ping yeap loh</w:t>
      </w:r>
      <w:r w:rsidRPr="00371944">
        <w:rPr>
          <w:rFonts w:ascii="ＭＳ ゴシック" w:eastAsia="ＭＳ ゴシック" w:hAnsi="ＭＳ ゴシック" w:cs="Times New Roman" w:hint="eastAsia"/>
          <w:sz w:val="24"/>
          <w:szCs w:val="24"/>
          <w:vertAlign w:val="superscript"/>
        </w:rPr>
        <w:t>2</w:t>
      </w:r>
      <w:r w:rsidR="00585CF9" w:rsidRPr="00371944">
        <w:rPr>
          <w:rFonts w:ascii="ＭＳ ゴシック" w:eastAsia="ＭＳ ゴシック" w:hAnsi="ＭＳ ゴシック" w:cs="Times New Roman"/>
          <w:sz w:val="24"/>
          <w:szCs w:val="24"/>
          <w:vertAlign w:val="superscript"/>
        </w:rPr>
        <w:t>）</w:t>
      </w:r>
      <w:r w:rsidRPr="00371944">
        <w:rPr>
          <w:rFonts w:ascii="ＭＳ ゴシック" w:eastAsia="ＭＳ ゴシック" w:hAnsi="ＭＳ ゴシック" w:cs="Times New Roman" w:hint="eastAsia"/>
          <w:sz w:val="24"/>
          <w:szCs w:val="24"/>
        </w:rPr>
        <w:t xml:space="preserve"> 、村木</w:t>
      </w:r>
      <w:r w:rsidR="009A2790" w:rsidRPr="00371944">
        <w:rPr>
          <w:rFonts w:ascii="ＭＳ ゴシック" w:eastAsia="ＭＳ ゴシック" w:hAnsi="ＭＳ ゴシック" w:cs="Times New Roman" w:hint="eastAsia"/>
          <w:sz w:val="24"/>
          <w:szCs w:val="24"/>
        </w:rPr>
        <w:t xml:space="preserve"> </w:t>
      </w:r>
      <w:r w:rsidRPr="00371944">
        <w:rPr>
          <w:rFonts w:ascii="ＭＳ ゴシック" w:eastAsia="ＭＳ ゴシック" w:hAnsi="ＭＳ ゴシック" w:cs="Times New Roman" w:hint="eastAsia"/>
          <w:sz w:val="24"/>
          <w:szCs w:val="24"/>
        </w:rPr>
        <w:t>里志</w:t>
      </w:r>
      <w:r w:rsidRPr="00371944">
        <w:rPr>
          <w:rFonts w:ascii="ＭＳ ゴシック" w:eastAsia="ＭＳ ゴシック" w:hAnsi="ＭＳ ゴシック" w:cs="Times New Roman" w:hint="eastAsia"/>
          <w:sz w:val="24"/>
          <w:szCs w:val="24"/>
          <w:vertAlign w:val="superscript"/>
        </w:rPr>
        <w:t>2</w:t>
      </w:r>
      <w:r w:rsidR="00585CF9" w:rsidRPr="00371944">
        <w:rPr>
          <w:rFonts w:ascii="ＭＳ ゴシック" w:eastAsia="ＭＳ ゴシック" w:hAnsi="ＭＳ ゴシック" w:cs="Times New Roman"/>
          <w:sz w:val="24"/>
          <w:szCs w:val="24"/>
          <w:vertAlign w:val="superscript"/>
        </w:rPr>
        <w:t>）</w:t>
      </w:r>
    </w:p>
    <w:p w14:paraId="240ADF23" w14:textId="77777777" w:rsidR="00E813E2" w:rsidRPr="00371944" w:rsidRDefault="00E813E2" w:rsidP="00585CF9">
      <w:pPr>
        <w:widowControl w:val="0"/>
        <w:topLinePunct/>
        <w:autoSpaceDE w:val="0"/>
        <w:autoSpaceDN w:val="0"/>
        <w:spacing w:afterLines="100" w:after="324"/>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 xml:space="preserve">　1</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徳山工業高等専門学校、2</w:t>
      </w:r>
      <w:r w:rsidRPr="00371944">
        <w:rPr>
          <w:rFonts w:ascii="ＭＳ ゴシック" w:eastAsia="ＭＳ ゴシック" w:hAnsi="ＭＳ ゴシック" w:cs="Times New Roman"/>
          <w:sz w:val="24"/>
          <w:szCs w:val="24"/>
        </w:rPr>
        <w:t>)</w:t>
      </w:r>
      <w:r w:rsidRPr="00371944">
        <w:rPr>
          <w:rFonts w:ascii="ＭＳ ゴシック" w:eastAsia="ＭＳ ゴシック" w:hAnsi="ＭＳ ゴシック" w:cs="Times New Roman" w:hint="eastAsia"/>
          <w:sz w:val="24"/>
          <w:szCs w:val="24"/>
        </w:rPr>
        <w:t>九州大学</w:t>
      </w:r>
    </w:p>
    <w:p w14:paraId="501F012E" w14:textId="77777777" w:rsidR="00E813E2" w:rsidRPr="00371944" w:rsidRDefault="00E813E2" w:rsidP="00585CF9">
      <w:pPr>
        <w:widowControl w:val="0"/>
        <w:topLinePunct/>
        <w:autoSpaceDE w:val="0"/>
        <w:autoSpaceDN w:val="0"/>
        <w:spacing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【目的】</w:t>
      </w:r>
    </w:p>
    <w:p w14:paraId="507D15C8"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触覚や聴覚は視覚情報の欠如を補填するが、それらの感覚器官から得られた情報がロービジョン者の位置感覚や動作に与える影響はわかっていない。本研究は情報提示方法の違いがロービジョン者の足部位置感覚と障害物またぎ動作に与える影響を明らかにすることを目的とした。</w:t>
      </w:r>
    </w:p>
    <w:p w14:paraId="69B96BDA"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【方法】</w:t>
      </w:r>
    </w:p>
    <w:p w14:paraId="096B6E01"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網膜色素変性症を原因疾患とする視覚障害者10名（障害者手帳2級所持者）を対象とした。被験者は障害物の情報（障害物高：4cmおよび15cm）を3種類の異なる方略（条件A：眼前で障害物を見る、条件B：足元から20cmの距離に位置する障害物を見る、条件C：アイマスクを着用し、眼前に位置する障害物を手部で触れる）から得た。その後、タスク1：障害物を3種類の方略でそれぞれ認識した後、その場で認識した高さを足部挙上高として再現（左右脚10回ずつ）する課題、タスク2：条件BおよびCの後、足元に位置する高さ4cmと15cmの障害物をまたぐ動作（各条件5回ずつ）を行なった。そして、6台の高速度撮影機能付カメラを使用して各条件の下肢運動を記録した。解析により得られた3次元座標値をもとに、足部挙上高や変動係数、またぎ動作時のステップ幅、足部軌跡、努力係数（最高点－障害物高）÷障害物高）、下肢関節角度等を算出した。</w:t>
      </w:r>
    </w:p>
    <w:p w14:paraId="7967CDBD"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【結果】</w:t>
      </w:r>
    </w:p>
    <w:p w14:paraId="1E4CC067" w14:textId="77777777" w:rsidR="00E813E2" w:rsidRPr="0037194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タスク1において、条件Bは条件A、Cと比較して有意に高い足部挙上高および変動係数を示した（p &lt;0.05）。また、タスク2では、障害物またぎ動作時の踏み込み足と引き込み足の最高点が、条件Cと比較して条件Bにおいて有意に高値を示した（p &lt;0.05）。さらに条件Bの努力係数は有意に高値を示した（p &lt;0.05）。</w:t>
      </w:r>
    </w:p>
    <w:p w14:paraId="017DE2E6" w14:textId="77777777" w:rsidR="00E813E2" w:rsidRPr="00371944" w:rsidRDefault="00E813E2" w:rsidP="00585CF9">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【考察】</w:t>
      </w:r>
    </w:p>
    <w:p w14:paraId="55763CDD" w14:textId="20825487" w:rsidR="00567714" w:rsidRDefault="00E813E2" w:rsidP="0098170E">
      <w:pPr>
        <w:widowControl w:val="0"/>
        <w:topLinePunct/>
        <w:autoSpaceDE w:val="0"/>
        <w:autoSpaceDN w:val="0"/>
        <w:jc w:val="both"/>
        <w:rPr>
          <w:rFonts w:ascii="ＭＳ ゴシック" w:eastAsia="ＭＳ ゴシック" w:hAnsi="ＭＳ ゴシック" w:cs="Times New Roman"/>
          <w:sz w:val="24"/>
          <w:szCs w:val="24"/>
        </w:rPr>
      </w:pPr>
      <w:r w:rsidRPr="00371944">
        <w:rPr>
          <w:rFonts w:ascii="ＭＳ ゴシック" w:eastAsia="ＭＳ ゴシック" w:hAnsi="ＭＳ ゴシック" w:cs="Times New Roman" w:hint="eastAsia"/>
          <w:sz w:val="24"/>
          <w:szCs w:val="24"/>
        </w:rPr>
        <w:t>これらの結果より、情報獲得方略の違いが障害物またぎ動作中の足部軌跡に影響を与えることが示唆された。特に、手部から得られた障害物情報により、ロービジョン者の障害またぎ動作における足部軌跡がより安定することが示唆された。</w:t>
      </w:r>
      <w:bookmarkEnd w:id="10"/>
      <w:r w:rsidR="00567714">
        <w:rPr>
          <w:rFonts w:ascii="ＭＳ ゴシック" w:eastAsia="ＭＳ ゴシック" w:hAnsi="ＭＳ ゴシック" w:cs="Times New Roman"/>
          <w:sz w:val="24"/>
          <w:szCs w:val="24"/>
        </w:rPr>
        <w:br w:type="page"/>
      </w:r>
    </w:p>
    <w:p w14:paraId="3386CFB4" w14:textId="77777777" w:rsidR="00567714" w:rsidRPr="00567714" w:rsidRDefault="00567714" w:rsidP="00DC46CE">
      <w:pPr>
        <w:widowControl w:val="0"/>
        <w:topLinePunct/>
        <w:autoSpaceDE w:val="0"/>
        <w:autoSpaceDN w:val="0"/>
        <w:spacing w:afterLines="50" w:after="162"/>
        <w:jc w:val="both"/>
        <w:outlineLvl w:val="1"/>
        <w:rPr>
          <w:rFonts w:ascii="ＭＳ ゴシック" w:eastAsia="ＭＳ ゴシック" w:hAnsi="ＭＳ ゴシック" w:cs="Times New Roman"/>
          <w:b/>
          <w:sz w:val="24"/>
          <w:szCs w:val="24"/>
        </w:rPr>
      </w:pPr>
      <w:r w:rsidRPr="00E23B64">
        <w:rPr>
          <w:rFonts w:ascii="ＭＳ ゴシック" w:eastAsia="ＭＳ ゴシック" w:hAnsi="ＭＳ ゴシック" w:cs="Times New Roman" w:hint="eastAsia"/>
          <w:b/>
          <w:sz w:val="24"/>
          <w:szCs w:val="24"/>
        </w:rPr>
        <w:lastRenderedPageBreak/>
        <w:t>活</w:t>
      </w:r>
      <w:r w:rsidRPr="00E23B64">
        <w:rPr>
          <w:rFonts w:ascii="ＭＳ ゴシック" w:eastAsia="ＭＳ ゴシック" w:hAnsi="ＭＳ ゴシック" w:cs="Times New Roman"/>
          <w:b/>
          <w:sz w:val="24"/>
          <w:szCs w:val="24"/>
        </w:rPr>
        <w:t>-P-101. レーベル病患者の会の実態報告と課題</w:t>
      </w:r>
    </w:p>
    <w:p w14:paraId="55DAF60B" w14:textId="77777777" w:rsidR="00567714" w:rsidRPr="00567714" w:rsidRDefault="00567714" w:rsidP="00567714">
      <w:pPr>
        <w:widowControl w:val="0"/>
        <w:topLinePunct/>
        <w:autoSpaceDE w:val="0"/>
        <w:autoSpaceDN w:val="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hint="eastAsia"/>
          <w:sz w:val="24"/>
          <w:szCs w:val="24"/>
        </w:rPr>
        <w:t>○渡辺</w:t>
      </w:r>
      <w:r w:rsidRPr="00567714">
        <w:rPr>
          <w:rFonts w:ascii="ＭＳ ゴシック" w:eastAsia="ＭＳ ゴシック" w:hAnsi="ＭＳ ゴシック" w:cs="Times New Roman"/>
          <w:sz w:val="24"/>
          <w:szCs w:val="24"/>
        </w:rPr>
        <w:t xml:space="preserve"> 至俊1）、茂木 伸明1）、古庄 正一郎1）、桶田 敬之2）、長谷川 万希子2）、</w:t>
      </w:r>
    </w:p>
    <w:p w14:paraId="4C1DF30A" w14:textId="77777777" w:rsidR="00567714" w:rsidRPr="00567714" w:rsidRDefault="00567714" w:rsidP="00567714">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hint="eastAsia"/>
          <w:sz w:val="24"/>
          <w:szCs w:val="24"/>
        </w:rPr>
        <w:t>荒川</w:t>
      </w:r>
      <w:r w:rsidRPr="00567714">
        <w:rPr>
          <w:rFonts w:ascii="ＭＳ ゴシック" w:eastAsia="ＭＳ ゴシック" w:hAnsi="ＭＳ ゴシック" w:cs="Times New Roman"/>
          <w:sz w:val="24"/>
          <w:szCs w:val="24"/>
        </w:rPr>
        <w:t xml:space="preserve"> 和子3）、若倉 雅登4）</w:t>
      </w:r>
    </w:p>
    <w:p w14:paraId="3401A7D1" w14:textId="77777777" w:rsidR="00567714" w:rsidRPr="00567714" w:rsidRDefault="00567714" w:rsidP="00567714">
      <w:pPr>
        <w:widowControl w:val="0"/>
        <w:topLinePunct/>
        <w:autoSpaceDE w:val="0"/>
        <w:autoSpaceDN w:val="0"/>
        <w:ind w:firstLineChars="100" w:firstLine="257"/>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sz w:val="24"/>
          <w:szCs w:val="24"/>
        </w:rPr>
        <w:t>1)レーベル病の会、2)高千穂大学、3)NPO法人目と心の健康相談室、</w:t>
      </w:r>
    </w:p>
    <w:p w14:paraId="3E8FC6F5" w14:textId="77777777" w:rsidR="00567714" w:rsidRPr="00567714" w:rsidRDefault="00567714" w:rsidP="00567714">
      <w:pPr>
        <w:widowControl w:val="0"/>
        <w:topLinePunct/>
        <w:autoSpaceDE w:val="0"/>
        <w:autoSpaceDN w:val="0"/>
        <w:spacing w:afterLines="100" w:after="324"/>
        <w:ind w:firstLineChars="100" w:firstLine="257"/>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sz w:val="24"/>
          <w:szCs w:val="24"/>
        </w:rPr>
        <w:t>4)医療法人社団井上眼科病院</w:t>
      </w:r>
    </w:p>
    <w:p w14:paraId="2CD06A2A" w14:textId="77777777" w:rsidR="00567714" w:rsidRPr="00567714" w:rsidRDefault="00567714" w:rsidP="00567714">
      <w:pPr>
        <w:widowControl w:val="0"/>
        <w:topLinePunct/>
        <w:autoSpaceDE w:val="0"/>
        <w:autoSpaceDN w:val="0"/>
        <w:spacing w:after="6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hint="eastAsia"/>
          <w:sz w:val="24"/>
          <w:szCs w:val="24"/>
        </w:rPr>
        <w:t>【背景】</w:t>
      </w:r>
    </w:p>
    <w:p w14:paraId="528599D5" w14:textId="77777777" w:rsidR="00567714" w:rsidRPr="00567714" w:rsidRDefault="00567714" w:rsidP="00567714">
      <w:pPr>
        <w:widowControl w:val="0"/>
        <w:topLinePunct/>
        <w:autoSpaceDE w:val="0"/>
        <w:autoSpaceDN w:val="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hint="eastAsia"/>
          <w:sz w:val="24"/>
          <w:szCs w:val="24"/>
        </w:rPr>
        <w:t>レーベル遺伝性視神経症は、それまで正常な視力を持っていた比較的若い男性に（女性も少数発症）、両眼の急激な視力低下が生じ、視神経が次第に萎縮してしまう疾患である。この疾患は、指定難病となり、未だに有効な治療法がない。患者たちは、社会活動が真っ盛りの時期に視力を失うため、途方に暮れる。我々はＡ医師の働きかけで</w:t>
      </w:r>
      <w:r w:rsidRPr="00567714">
        <w:rPr>
          <w:rFonts w:ascii="ＭＳ ゴシック" w:eastAsia="ＭＳ ゴシック" w:hAnsi="ＭＳ ゴシック" w:cs="Times New Roman"/>
          <w:sz w:val="24"/>
          <w:szCs w:val="24"/>
        </w:rPr>
        <w:t>2011年5月に患者会を立ち上げた。</w:t>
      </w:r>
    </w:p>
    <w:p w14:paraId="6A6B72A4" w14:textId="77777777" w:rsidR="00567714" w:rsidRPr="00567714" w:rsidRDefault="00567714" w:rsidP="0056771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hint="eastAsia"/>
          <w:sz w:val="24"/>
          <w:szCs w:val="24"/>
        </w:rPr>
        <w:t>【患者会の設立の趣旨】</w:t>
      </w:r>
    </w:p>
    <w:p w14:paraId="3719FDDB" w14:textId="77777777" w:rsidR="00567714" w:rsidRPr="00567714" w:rsidRDefault="00567714" w:rsidP="00567714">
      <w:pPr>
        <w:widowControl w:val="0"/>
        <w:topLinePunct/>
        <w:autoSpaceDE w:val="0"/>
        <w:autoSpaceDN w:val="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sz w:val="24"/>
          <w:szCs w:val="24"/>
        </w:rPr>
        <w:t>1) 補装具などに関する情報の共有</w:t>
      </w:r>
    </w:p>
    <w:p w14:paraId="7B2C9332" w14:textId="77777777" w:rsidR="00567714" w:rsidRPr="00567714" w:rsidRDefault="00567714" w:rsidP="00567714">
      <w:pPr>
        <w:widowControl w:val="0"/>
        <w:topLinePunct/>
        <w:autoSpaceDE w:val="0"/>
        <w:autoSpaceDN w:val="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sz w:val="24"/>
          <w:szCs w:val="24"/>
        </w:rPr>
        <w:t>2) この病気が発症して間もない人の支えになること</w:t>
      </w:r>
    </w:p>
    <w:p w14:paraId="7817E0CB" w14:textId="77777777" w:rsidR="00567714" w:rsidRPr="00567714" w:rsidRDefault="00567714" w:rsidP="00567714">
      <w:pPr>
        <w:widowControl w:val="0"/>
        <w:topLinePunct/>
        <w:autoSpaceDE w:val="0"/>
        <w:autoSpaceDN w:val="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sz w:val="24"/>
          <w:szCs w:val="24"/>
        </w:rPr>
        <w:t>3) 同じ病気ならではの悩みの共有、意見交換および懇親</w:t>
      </w:r>
    </w:p>
    <w:p w14:paraId="4717C0DC" w14:textId="77777777" w:rsidR="00567714" w:rsidRPr="00567714" w:rsidRDefault="00567714" w:rsidP="0056771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hint="eastAsia"/>
          <w:sz w:val="24"/>
          <w:szCs w:val="24"/>
        </w:rPr>
        <w:t>【活動経過】</w:t>
      </w:r>
    </w:p>
    <w:p w14:paraId="754E8E29" w14:textId="77777777" w:rsidR="00567714" w:rsidRPr="00567714" w:rsidRDefault="00567714" w:rsidP="00567714">
      <w:pPr>
        <w:widowControl w:val="0"/>
        <w:topLinePunct/>
        <w:autoSpaceDE w:val="0"/>
        <w:autoSpaceDN w:val="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hint="eastAsia"/>
          <w:sz w:val="24"/>
          <w:szCs w:val="24"/>
        </w:rPr>
        <w:t>悩みの共有こそ、この会でしかできないことである。症状の重い人、軽い人それぞれの心の置き方などを共有し、皆の悩みの軽減を図りたいと、これまでホームページで呼びかけてきた。また、患者会を年に</w:t>
      </w:r>
      <w:r w:rsidRPr="00567714">
        <w:rPr>
          <w:rFonts w:ascii="ＭＳ ゴシック" w:eastAsia="ＭＳ ゴシック" w:hAnsi="ＭＳ ゴシック" w:cs="Times New Roman"/>
          <w:sz w:val="24"/>
          <w:szCs w:val="24"/>
        </w:rPr>
        <w:t>2～3回開催し、病気との向き合い方や、治療などの体験談を語ったり、社会福祉に関する情報を共有したりしてきた。さらに、毎回、著名なゲストを迎え、講演をお願いし、最新の医療情報やロービジョンケア、残存視力の活用と補助具などについて勉強した。ここでの参加者の質問は活発で、活気ある意見交換が行われている。その結果、発足から7年が経過</w:t>
      </w:r>
      <w:r w:rsidRPr="00567714">
        <w:rPr>
          <w:rFonts w:ascii="ＭＳ ゴシック" w:eastAsia="ＭＳ ゴシック" w:hAnsi="ＭＳ ゴシック" w:cs="Times New Roman" w:hint="eastAsia"/>
          <w:sz w:val="24"/>
          <w:szCs w:val="24"/>
        </w:rPr>
        <w:t>し、</w:t>
      </w:r>
      <w:r w:rsidRPr="00567714">
        <w:rPr>
          <w:rFonts w:ascii="ＭＳ ゴシック" w:eastAsia="ＭＳ ゴシック" w:hAnsi="ＭＳ ゴシック" w:cs="Times New Roman"/>
          <w:sz w:val="24"/>
          <w:szCs w:val="24"/>
        </w:rPr>
        <w:t>5人の発起人からスタートした本患者会は東京で会を開催しているが参加者は付き添い者を含めて全国から40人以上が集まる会となった。そして、患者会ホームページでは、会に参加できない人から情報を求める声が絶えない。</w:t>
      </w:r>
    </w:p>
    <w:p w14:paraId="61B0BDB8" w14:textId="77777777" w:rsidR="00567714" w:rsidRPr="00567714" w:rsidRDefault="00567714" w:rsidP="00567714">
      <w:pPr>
        <w:widowControl w:val="0"/>
        <w:topLinePunct/>
        <w:autoSpaceDE w:val="0"/>
        <w:autoSpaceDN w:val="0"/>
        <w:spacing w:beforeLines="50" w:before="162" w:after="6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hint="eastAsia"/>
          <w:sz w:val="24"/>
          <w:szCs w:val="24"/>
        </w:rPr>
        <w:t>【結論】</w:t>
      </w:r>
    </w:p>
    <w:p w14:paraId="42F18793" w14:textId="546B1B60" w:rsidR="003C3394" w:rsidRPr="00567714" w:rsidRDefault="00567714" w:rsidP="00567714">
      <w:pPr>
        <w:widowControl w:val="0"/>
        <w:topLinePunct/>
        <w:autoSpaceDE w:val="0"/>
        <w:autoSpaceDN w:val="0"/>
        <w:jc w:val="both"/>
        <w:rPr>
          <w:rFonts w:ascii="ＭＳ ゴシック" w:eastAsia="ＭＳ ゴシック" w:hAnsi="ＭＳ ゴシック" w:cs="Times New Roman"/>
          <w:sz w:val="24"/>
          <w:szCs w:val="24"/>
        </w:rPr>
      </w:pPr>
      <w:r w:rsidRPr="00567714">
        <w:rPr>
          <w:rFonts w:ascii="ＭＳ ゴシック" w:eastAsia="ＭＳ ゴシック" w:hAnsi="ＭＳ ゴシック" w:cs="Times New Roman" w:hint="eastAsia"/>
          <w:sz w:val="24"/>
          <w:szCs w:val="24"/>
        </w:rPr>
        <w:t>レーベル病のような難治性疾患において、患者の社会参加と心理支援のために患者会の存在意義は大きく、患者会存続維持のために医療者の支援も重要と考える。</w:t>
      </w:r>
    </w:p>
    <w:p w14:paraId="187E6A05" w14:textId="7AD1CAF3" w:rsidR="00D24389" w:rsidRDefault="003C3394" w:rsidP="00D24389">
      <w:pPr>
        <w:topLinePunct/>
        <w:autoSpaceDE w:val="0"/>
        <w:autoSpaceDN w:val="0"/>
        <w:jc w:val="both"/>
        <w:rPr>
          <w:rFonts w:ascii="HGPｺﾞｼｯｸE" w:eastAsia="HGPｺﾞｼｯｸE" w:hAnsi="HGPｺﾞｼｯｸE" w:cs="Times New Roman"/>
          <w:color w:val="000000"/>
          <w:sz w:val="32"/>
          <w:szCs w:val="32"/>
        </w:rPr>
      </w:pPr>
      <w:r w:rsidRPr="00371944">
        <w:rPr>
          <w:rFonts w:ascii="ＭＳ ゴシック" w:eastAsia="ＭＳ ゴシック" w:hAnsi="ＭＳ ゴシック"/>
          <w:sz w:val="24"/>
          <w:szCs w:val="24"/>
        </w:rPr>
        <w:br w:type="page"/>
      </w:r>
      <w:r w:rsidR="00D24389" w:rsidRPr="009D48ED">
        <w:rPr>
          <w:rFonts w:ascii="HGPｺﾞｼｯｸE" w:eastAsia="HGPｺﾞｼｯｸE" w:hAnsi="HGPｺﾞｼｯｸE" w:cs="Times New Roman" w:hint="eastAsia"/>
          <w:color w:val="000000"/>
          <w:sz w:val="32"/>
          <w:szCs w:val="32"/>
        </w:rPr>
        <w:lastRenderedPageBreak/>
        <w:t>＜</w:t>
      </w:r>
      <w:r w:rsidR="00D24389">
        <w:rPr>
          <w:rFonts w:ascii="HGPｺﾞｼｯｸE" w:eastAsia="HGPｺﾞｼｯｸE" w:hAnsi="HGPｺﾞｼｯｸE" w:cs="Times New Roman" w:hint="eastAsia"/>
          <w:color w:val="000000"/>
          <w:sz w:val="32"/>
          <w:szCs w:val="32"/>
        </w:rPr>
        <w:t>事前募集</w:t>
      </w:r>
      <w:r w:rsidR="00D24389" w:rsidRPr="009D48ED">
        <w:rPr>
          <w:rFonts w:ascii="HGPｺﾞｼｯｸE" w:eastAsia="HGPｺﾞｼｯｸE" w:hAnsi="HGPｺﾞｼｯｸE" w:cs="Times New Roman" w:hint="eastAsia"/>
          <w:color w:val="000000"/>
          <w:sz w:val="32"/>
          <w:szCs w:val="32"/>
        </w:rPr>
        <w:t>企画＞</w:t>
      </w:r>
    </w:p>
    <w:p w14:paraId="44B5EE2D" w14:textId="77777777" w:rsidR="00D24389" w:rsidRDefault="00D24389" w:rsidP="00DC46CE">
      <w:pPr>
        <w:topLinePunct/>
        <w:autoSpaceDE w:val="0"/>
        <w:autoSpaceDN w:val="0"/>
        <w:ind w:firstLine="839"/>
        <w:jc w:val="both"/>
        <w:outlineLvl w:val="0"/>
        <w:rPr>
          <w:rFonts w:ascii="HGPｺﾞｼｯｸE" w:eastAsia="HGPｺﾞｼｯｸE" w:hAnsi="HGPｺﾞｼｯｸE" w:cs="Times New Roman"/>
          <w:color w:val="000000"/>
          <w:sz w:val="32"/>
          <w:szCs w:val="32"/>
        </w:rPr>
      </w:pPr>
      <w:r>
        <w:rPr>
          <w:rFonts w:ascii="HGPｺﾞｼｯｸE" w:eastAsia="HGPｺﾞｼｯｸE" w:hAnsi="HGPｺﾞｼｯｸE" w:cs="Times New Roman" w:hint="eastAsia"/>
          <w:color w:val="000000"/>
          <w:sz w:val="32"/>
          <w:szCs w:val="32"/>
        </w:rPr>
        <w:t>スマートサイトサミット</w:t>
      </w:r>
    </w:p>
    <w:p w14:paraId="127EFC35" w14:textId="77777777" w:rsidR="00D24389" w:rsidRDefault="00D24389" w:rsidP="00D24389">
      <w:pPr>
        <w:topLinePunct/>
        <w:autoSpaceDE w:val="0"/>
        <w:autoSpaceDN w:val="0"/>
        <w:spacing w:afterLines="50" w:after="162"/>
        <w:ind w:firstLineChars="717" w:firstLine="1841"/>
        <w:jc w:val="both"/>
        <w:rPr>
          <w:rFonts w:ascii="ＭＳ ゴシック" w:eastAsia="ＭＳ ゴシック" w:hAnsi="ＭＳ ゴシック" w:cs="Times New Roman"/>
          <w:color w:val="000000"/>
          <w:kern w:val="0"/>
          <w:sz w:val="24"/>
          <w:szCs w:val="24"/>
        </w:rPr>
      </w:pPr>
      <w:r>
        <w:rPr>
          <w:rFonts w:ascii="ＭＳ ゴシック" w:eastAsia="ＭＳ ゴシック" w:hAnsi="ＭＳ ゴシック" w:cs="Times New Roman" w:hint="eastAsia"/>
          <w:color w:val="000000"/>
          <w:kern w:val="0"/>
          <w:sz w:val="24"/>
          <w:szCs w:val="24"/>
        </w:rPr>
        <w:t>座長：</w:t>
      </w:r>
      <w:r w:rsidRPr="002B5982">
        <w:rPr>
          <w:rFonts w:ascii="ＭＳ ゴシック" w:eastAsia="ＭＳ ゴシック" w:hAnsi="ＭＳ ゴシック" w:cs="Times New Roman" w:hint="eastAsia"/>
          <w:color w:val="000000"/>
          <w:kern w:val="0"/>
          <w:sz w:val="24"/>
          <w:szCs w:val="24"/>
        </w:rPr>
        <w:t>田中</w:t>
      </w:r>
      <w:r w:rsidRPr="002B5982">
        <w:rPr>
          <w:rFonts w:ascii="ＭＳ ゴシック" w:eastAsia="ＭＳ ゴシック" w:hAnsi="ＭＳ ゴシック" w:cs="Times New Roman"/>
          <w:color w:val="000000"/>
          <w:kern w:val="0"/>
          <w:sz w:val="24"/>
          <w:szCs w:val="24"/>
        </w:rPr>
        <w:t xml:space="preserve"> 桂子</w:t>
      </w:r>
      <w:r w:rsidRPr="002B5982">
        <w:rPr>
          <w:rFonts w:ascii="ＭＳ ゴシック" w:eastAsia="ＭＳ ゴシック" w:hAnsi="ＭＳ ゴシック" w:cs="Times New Roman"/>
          <w:color w:val="000000"/>
          <w:kern w:val="0"/>
          <w:sz w:val="20"/>
          <w:szCs w:val="20"/>
        </w:rPr>
        <w:t>（神戸アイセンター病院/橋村メンタルクリニック）</w:t>
      </w:r>
    </w:p>
    <w:p w14:paraId="2C9E3826" w14:textId="77777777" w:rsidR="00D24389" w:rsidRPr="002B5982" w:rsidRDefault="00D24389" w:rsidP="00D24389">
      <w:pPr>
        <w:topLinePunct/>
        <w:autoSpaceDE w:val="0"/>
        <w:autoSpaceDN w:val="0"/>
        <w:jc w:val="both"/>
        <w:rPr>
          <w:rFonts w:ascii="ＭＳ ゴシック" w:eastAsia="ＭＳ ゴシック" w:hAnsi="ＭＳ ゴシック" w:cs="Times New Roman"/>
          <w:color w:val="000000"/>
          <w:kern w:val="0"/>
          <w:sz w:val="24"/>
          <w:szCs w:val="24"/>
        </w:rPr>
      </w:pPr>
      <w:r w:rsidRPr="002B5982">
        <w:rPr>
          <w:rFonts w:ascii="ＭＳ ゴシック" w:eastAsia="ＭＳ ゴシック" w:hAnsi="ＭＳ ゴシック" w:cs="Times New Roman" w:hint="eastAsia"/>
          <w:color w:val="000000"/>
          <w:kern w:val="0"/>
          <w:sz w:val="24"/>
          <w:szCs w:val="24"/>
        </w:rPr>
        <w:t>各地で取り組みが始まっている「連携・協働」。そのようなネットワークに関わっている皆さんに集結していただき、より良いものにしていくため、現状での課題や今後の展望などを出し合います。「連携・協働」の未来に向けて、大きな力にしていきたいと思います。</w:t>
      </w:r>
    </w:p>
    <w:p w14:paraId="4CDCDACD" w14:textId="77777777" w:rsidR="00D24389" w:rsidRPr="002B5982" w:rsidRDefault="00D24389" w:rsidP="00D24389">
      <w:pPr>
        <w:topLinePunct/>
        <w:autoSpaceDE w:val="0"/>
        <w:autoSpaceDN w:val="0"/>
        <w:jc w:val="both"/>
        <w:rPr>
          <w:rFonts w:ascii="ＭＳ ゴシック" w:eastAsia="ＭＳ ゴシック" w:hAnsi="ＭＳ ゴシック" w:cs="Times New Roman"/>
          <w:color w:val="000000"/>
          <w:kern w:val="0"/>
          <w:sz w:val="24"/>
          <w:szCs w:val="24"/>
        </w:rPr>
      </w:pPr>
      <w:r w:rsidRPr="002B5982">
        <w:rPr>
          <w:rFonts w:ascii="ＭＳ ゴシック" w:eastAsia="ＭＳ ゴシック" w:hAnsi="ＭＳ ゴシック" w:cs="Times New Roman" w:hint="eastAsia"/>
          <w:color w:val="000000"/>
          <w:kern w:val="0"/>
          <w:sz w:val="24"/>
          <w:szCs w:val="24"/>
        </w:rPr>
        <w:t>スマートサイトに造詣の深い講師による講話・助言も予定しています。</w:t>
      </w:r>
    </w:p>
    <w:p w14:paraId="4FC2D1E0" w14:textId="77777777" w:rsidR="00D24389" w:rsidRPr="002B5982" w:rsidRDefault="00D24389" w:rsidP="00D24389">
      <w:pPr>
        <w:topLinePunct/>
        <w:autoSpaceDE w:val="0"/>
        <w:autoSpaceDN w:val="0"/>
        <w:spacing w:afterLines="200" w:after="648"/>
        <w:jc w:val="both"/>
        <w:rPr>
          <w:rFonts w:ascii="ＭＳ ゴシック" w:eastAsia="ＭＳ ゴシック" w:hAnsi="ＭＳ ゴシック" w:cs="Times New Roman"/>
          <w:color w:val="000000"/>
          <w:kern w:val="0"/>
          <w:sz w:val="24"/>
          <w:szCs w:val="24"/>
        </w:rPr>
      </w:pPr>
      <w:r w:rsidRPr="002B5982">
        <w:rPr>
          <w:rFonts w:ascii="ＭＳ ゴシック" w:eastAsia="ＭＳ ゴシック" w:hAnsi="ＭＳ ゴシック" w:cs="Times New Roman" w:hint="eastAsia"/>
          <w:color w:val="000000"/>
          <w:kern w:val="0"/>
          <w:sz w:val="24"/>
          <w:szCs w:val="24"/>
        </w:rPr>
        <w:t>志を同じくする者同士の交流の場として是非ご参加ください。</w:t>
      </w:r>
    </w:p>
    <w:p w14:paraId="7FFA4B53" w14:textId="77777777" w:rsidR="00D24389" w:rsidRPr="002B5982" w:rsidRDefault="00D24389" w:rsidP="00D24389">
      <w:pPr>
        <w:topLinePunct/>
        <w:autoSpaceDE w:val="0"/>
        <w:autoSpaceDN w:val="0"/>
        <w:spacing w:afterLines="100" w:after="324"/>
        <w:ind w:leftChars="312" w:left="708"/>
        <w:jc w:val="both"/>
        <w:rPr>
          <w:rFonts w:ascii="ＭＳ ゴシック" w:eastAsia="ＭＳ ゴシック" w:hAnsi="ＭＳ ゴシック" w:cs="Times New Roman"/>
          <w:color w:val="000000"/>
          <w:kern w:val="0"/>
          <w:sz w:val="24"/>
          <w:szCs w:val="24"/>
        </w:rPr>
      </w:pPr>
      <w:r w:rsidRPr="002B5982">
        <w:rPr>
          <w:rFonts w:ascii="ＭＳ ゴシック" w:eastAsia="ＭＳ ゴシック" w:hAnsi="ＭＳ ゴシック" w:cs="Times New Roman" w:hint="eastAsia"/>
          <w:color w:val="000000"/>
          <w:kern w:val="0"/>
          <w:sz w:val="24"/>
          <w:szCs w:val="24"/>
        </w:rPr>
        <w:t>講師および助言者は、以下の通りです（敬称略）</w:t>
      </w:r>
    </w:p>
    <w:p w14:paraId="40289DE6" w14:textId="77777777" w:rsidR="00D24389" w:rsidRPr="002B5982" w:rsidRDefault="00D24389" w:rsidP="00D24389">
      <w:pPr>
        <w:topLinePunct/>
        <w:autoSpaceDE w:val="0"/>
        <w:autoSpaceDN w:val="0"/>
        <w:spacing w:after="60"/>
        <w:ind w:leftChars="437" w:left="991"/>
        <w:jc w:val="both"/>
        <w:rPr>
          <w:rFonts w:ascii="ＭＳ ゴシック" w:eastAsia="ＭＳ ゴシック" w:hAnsi="ＭＳ ゴシック" w:cs="Times New Roman"/>
          <w:color w:val="000000"/>
          <w:kern w:val="0"/>
          <w:sz w:val="24"/>
          <w:szCs w:val="24"/>
        </w:rPr>
      </w:pPr>
      <w:r w:rsidRPr="002B5982">
        <w:rPr>
          <w:rFonts w:ascii="ＭＳ ゴシック" w:eastAsia="ＭＳ ゴシック" w:hAnsi="ＭＳ ゴシック" w:cs="Times New Roman" w:hint="eastAsia"/>
          <w:color w:val="000000"/>
          <w:kern w:val="0"/>
          <w:sz w:val="24"/>
          <w:szCs w:val="24"/>
        </w:rPr>
        <w:t>講　話：山縣</w:t>
      </w:r>
      <w:r w:rsidRPr="002B5982">
        <w:rPr>
          <w:rFonts w:ascii="ＭＳ ゴシック" w:eastAsia="ＭＳ ゴシック" w:hAnsi="ＭＳ ゴシック" w:cs="Times New Roman"/>
          <w:color w:val="000000"/>
          <w:kern w:val="0"/>
          <w:sz w:val="24"/>
          <w:szCs w:val="24"/>
        </w:rPr>
        <w:t xml:space="preserve"> 祥隆</w:t>
      </w:r>
      <w:r w:rsidRPr="002B5982">
        <w:rPr>
          <w:rFonts w:ascii="ＭＳ ゴシック" w:eastAsia="ＭＳ ゴシック" w:hAnsi="ＭＳ ゴシック" w:cs="Times New Roman"/>
          <w:color w:val="000000"/>
          <w:kern w:val="0"/>
          <w:sz w:val="20"/>
          <w:szCs w:val="20"/>
        </w:rPr>
        <w:t>（山縣眼科医院）</w:t>
      </w:r>
      <w:r w:rsidRPr="002B5982">
        <w:rPr>
          <w:rFonts w:ascii="ＭＳ ゴシック" w:eastAsia="ＭＳ ゴシック" w:hAnsi="ＭＳ ゴシック" w:cs="Times New Roman"/>
          <w:color w:val="000000"/>
          <w:kern w:val="0"/>
          <w:sz w:val="24"/>
          <w:szCs w:val="24"/>
        </w:rPr>
        <w:t xml:space="preserve">　※ 助言もお願いしています</w:t>
      </w:r>
    </w:p>
    <w:p w14:paraId="713E4603" w14:textId="77777777" w:rsidR="00D24389" w:rsidRDefault="00D24389" w:rsidP="00D24389">
      <w:pPr>
        <w:topLinePunct/>
        <w:autoSpaceDE w:val="0"/>
        <w:autoSpaceDN w:val="0"/>
        <w:spacing w:after="60"/>
        <w:ind w:leftChars="437" w:left="991"/>
        <w:jc w:val="both"/>
        <w:rPr>
          <w:rFonts w:ascii="ＭＳ ゴシック" w:eastAsia="ＭＳ ゴシック" w:hAnsi="ＭＳ ゴシック" w:cs="Times New Roman"/>
          <w:color w:val="000000"/>
          <w:kern w:val="0"/>
          <w:sz w:val="24"/>
          <w:szCs w:val="24"/>
        </w:rPr>
      </w:pPr>
      <w:r w:rsidRPr="002B5982">
        <w:rPr>
          <w:rFonts w:ascii="ＭＳ ゴシック" w:eastAsia="ＭＳ ゴシック" w:hAnsi="ＭＳ ゴシック" w:cs="Times New Roman" w:hint="eastAsia"/>
          <w:color w:val="000000"/>
          <w:kern w:val="0"/>
          <w:sz w:val="24"/>
          <w:szCs w:val="24"/>
        </w:rPr>
        <w:t>助言者：永井</w:t>
      </w:r>
      <w:r w:rsidRPr="002B5982">
        <w:rPr>
          <w:rFonts w:ascii="ＭＳ ゴシック" w:eastAsia="ＭＳ ゴシック" w:hAnsi="ＭＳ ゴシック" w:cs="Times New Roman"/>
          <w:color w:val="000000"/>
          <w:kern w:val="0"/>
          <w:sz w:val="24"/>
          <w:szCs w:val="24"/>
        </w:rPr>
        <w:t xml:space="preserve"> 春彦</w:t>
      </w:r>
      <w:r w:rsidRPr="002B5982">
        <w:rPr>
          <w:rFonts w:ascii="ＭＳ ゴシック" w:eastAsia="ＭＳ ゴシック" w:hAnsi="ＭＳ ゴシック" w:cs="Times New Roman"/>
          <w:color w:val="000000"/>
          <w:kern w:val="0"/>
          <w:sz w:val="20"/>
          <w:szCs w:val="20"/>
        </w:rPr>
        <w:t>（勤医協札幌病院）</w:t>
      </w:r>
    </w:p>
    <w:p w14:paraId="7D10C989" w14:textId="77777777" w:rsidR="00D24389" w:rsidRPr="00E23B64" w:rsidRDefault="00D24389" w:rsidP="00D24389">
      <w:pPr>
        <w:topLinePunct/>
        <w:autoSpaceDE w:val="0"/>
        <w:autoSpaceDN w:val="0"/>
        <w:spacing w:after="60"/>
        <w:ind w:leftChars="437" w:left="991" w:firstLineChars="400" w:firstLine="1027"/>
        <w:jc w:val="both"/>
        <w:rPr>
          <w:rFonts w:ascii="ＭＳ ゴシック" w:eastAsia="ＭＳ ゴシック" w:hAnsi="ＭＳ ゴシック" w:cs="Times New Roman"/>
          <w:color w:val="000000"/>
          <w:kern w:val="0"/>
          <w:sz w:val="24"/>
          <w:szCs w:val="24"/>
        </w:rPr>
      </w:pPr>
      <w:r w:rsidRPr="00E23B64">
        <w:rPr>
          <w:rFonts w:ascii="ＭＳ ゴシック" w:eastAsia="ＭＳ ゴシック" w:hAnsi="ＭＳ ゴシック" w:cs="Times New Roman" w:hint="eastAsia"/>
          <w:color w:val="000000"/>
          <w:kern w:val="0"/>
          <w:sz w:val="24"/>
          <w:szCs w:val="24"/>
        </w:rPr>
        <w:t>平塚</w:t>
      </w:r>
      <w:r w:rsidRPr="00E23B64">
        <w:rPr>
          <w:rFonts w:ascii="ＭＳ ゴシック" w:eastAsia="ＭＳ ゴシック" w:hAnsi="ＭＳ ゴシック" w:cs="Times New Roman"/>
          <w:color w:val="000000"/>
          <w:kern w:val="0"/>
          <w:sz w:val="24"/>
          <w:szCs w:val="24"/>
        </w:rPr>
        <w:t xml:space="preserve"> 義宗</w:t>
      </w:r>
      <w:r w:rsidRPr="00E23B64">
        <w:rPr>
          <w:rFonts w:ascii="ＭＳ ゴシック" w:eastAsia="ＭＳ ゴシック" w:hAnsi="ＭＳ ゴシック" w:cs="Times New Roman"/>
          <w:color w:val="000000"/>
          <w:kern w:val="0"/>
          <w:sz w:val="20"/>
          <w:szCs w:val="20"/>
        </w:rPr>
        <w:t>（順天堂大学）</w:t>
      </w:r>
    </w:p>
    <w:p w14:paraId="08109511" w14:textId="77777777" w:rsidR="00D24389" w:rsidRPr="00E23B64" w:rsidRDefault="00D24389" w:rsidP="00D24389">
      <w:pPr>
        <w:topLinePunct/>
        <w:autoSpaceDE w:val="0"/>
        <w:autoSpaceDN w:val="0"/>
        <w:ind w:leftChars="437" w:left="991" w:firstLineChars="400" w:firstLine="1027"/>
        <w:jc w:val="both"/>
        <w:rPr>
          <w:rFonts w:ascii="ＭＳ ゴシック" w:eastAsia="ＭＳ ゴシック" w:hAnsi="ＭＳ ゴシック" w:cs="Times New Roman"/>
          <w:color w:val="000000"/>
          <w:kern w:val="0"/>
          <w:sz w:val="24"/>
          <w:szCs w:val="24"/>
        </w:rPr>
      </w:pPr>
      <w:r w:rsidRPr="00E23B64">
        <w:rPr>
          <w:rFonts w:ascii="ＭＳ ゴシック" w:eastAsia="ＭＳ ゴシック" w:hAnsi="ＭＳ ゴシック" w:cs="Times New Roman" w:hint="eastAsia"/>
          <w:color w:val="000000"/>
          <w:kern w:val="0"/>
          <w:sz w:val="24"/>
          <w:szCs w:val="24"/>
        </w:rPr>
        <w:t xml:space="preserve">岡島 </w:t>
      </w:r>
      <w:r w:rsidRPr="00E23B64">
        <w:rPr>
          <w:rFonts w:ascii="ＭＳ ゴシック" w:eastAsia="ＭＳ ゴシック" w:hAnsi="ＭＳ ゴシック" w:hint="eastAsia"/>
          <w:sz w:val="24"/>
          <w:szCs w:val="24"/>
        </w:rPr>
        <w:t>喜謙</w:t>
      </w:r>
      <w:r w:rsidRPr="00E23B64">
        <w:rPr>
          <w:rFonts w:ascii="ＭＳ ゴシック" w:eastAsia="ＭＳ ゴシック" w:hAnsi="ＭＳ ゴシック" w:hint="eastAsia"/>
          <w:sz w:val="20"/>
          <w:szCs w:val="20"/>
        </w:rPr>
        <w:t>（福井県立盲学校）</w:t>
      </w:r>
    </w:p>
    <w:p w14:paraId="7F33703C" w14:textId="77777777" w:rsidR="00D24389" w:rsidRPr="002B5982" w:rsidRDefault="00D24389" w:rsidP="00D24389">
      <w:pPr>
        <w:topLinePunct/>
        <w:autoSpaceDE w:val="0"/>
        <w:autoSpaceDN w:val="0"/>
        <w:ind w:leftChars="437" w:left="991" w:firstLineChars="400" w:firstLine="1027"/>
        <w:jc w:val="both"/>
        <w:rPr>
          <w:rFonts w:ascii="ＭＳ ゴシック" w:eastAsia="ＭＳ ゴシック" w:hAnsi="ＭＳ ゴシック" w:cs="Times New Roman"/>
          <w:color w:val="000000"/>
          <w:kern w:val="0"/>
          <w:sz w:val="24"/>
          <w:szCs w:val="24"/>
        </w:rPr>
      </w:pPr>
      <w:r w:rsidRPr="00E23B64">
        <w:rPr>
          <w:rFonts w:ascii="ＭＳ ゴシック" w:eastAsia="ＭＳ ゴシック" w:hAnsi="ＭＳ ゴシック" w:cs="Times New Roman" w:hint="eastAsia"/>
          <w:color w:val="000000"/>
          <w:kern w:val="0"/>
          <w:sz w:val="24"/>
          <w:szCs w:val="24"/>
        </w:rPr>
        <w:t>仲泊</w:t>
      </w:r>
      <w:r w:rsidRPr="00E23B64">
        <w:rPr>
          <w:rFonts w:ascii="ＭＳ ゴシック" w:eastAsia="ＭＳ ゴシック" w:hAnsi="ＭＳ ゴシック" w:cs="Times New Roman"/>
          <w:color w:val="000000"/>
          <w:kern w:val="0"/>
          <w:sz w:val="24"/>
          <w:szCs w:val="24"/>
        </w:rPr>
        <w:t xml:space="preserve"> 聡</w:t>
      </w:r>
      <w:r w:rsidRPr="00E23B64">
        <w:rPr>
          <w:rFonts w:ascii="ＭＳ ゴシック" w:eastAsia="ＭＳ ゴシック" w:hAnsi="ＭＳ ゴシック" w:cs="Times New Roman"/>
          <w:color w:val="000000"/>
          <w:kern w:val="0"/>
          <w:sz w:val="20"/>
          <w:szCs w:val="20"/>
        </w:rPr>
        <w:t>（理化学研究所）</w:t>
      </w:r>
    </w:p>
    <w:p w14:paraId="73659D70" w14:textId="77777777" w:rsidR="00D24389" w:rsidRPr="002B5982" w:rsidRDefault="00D24389" w:rsidP="00D24389">
      <w:pPr>
        <w:topLinePunct/>
        <w:autoSpaceDE w:val="0"/>
        <w:autoSpaceDN w:val="0"/>
        <w:ind w:leftChars="437" w:left="991" w:firstLineChars="400" w:firstLine="1027"/>
        <w:jc w:val="both"/>
        <w:rPr>
          <w:rFonts w:ascii="&amp;quot" w:hAnsi="&amp;quot" w:hint="eastAsia"/>
        </w:rPr>
      </w:pPr>
      <w:r w:rsidRPr="002B5982">
        <w:rPr>
          <w:rFonts w:ascii="ＭＳ ゴシック" w:eastAsia="ＭＳ ゴシック" w:hAnsi="ＭＳ ゴシック" w:cs="Times New Roman" w:hint="eastAsia"/>
          <w:color w:val="000000"/>
          <w:kern w:val="0"/>
          <w:sz w:val="24"/>
          <w:szCs w:val="24"/>
        </w:rPr>
        <w:t>原田</w:t>
      </w:r>
      <w:r w:rsidRPr="002B5982">
        <w:rPr>
          <w:rFonts w:ascii="ＭＳ ゴシック" w:eastAsia="ＭＳ ゴシック" w:hAnsi="ＭＳ ゴシック" w:cs="Times New Roman"/>
          <w:color w:val="000000"/>
          <w:kern w:val="0"/>
          <w:sz w:val="24"/>
          <w:szCs w:val="24"/>
        </w:rPr>
        <w:t xml:space="preserve"> 敦史</w:t>
      </w:r>
      <w:r w:rsidRPr="002B5982">
        <w:rPr>
          <w:rFonts w:ascii="ＭＳ ゴシック" w:eastAsia="ＭＳ ゴシック" w:hAnsi="ＭＳ ゴシック" w:cs="Times New Roman"/>
          <w:color w:val="000000"/>
          <w:kern w:val="0"/>
          <w:sz w:val="20"/>
          <w:szCs w:val="20"/>
        </w:rPr>
        <w:t>（堺市立健康福祉プラザ視覚・聴覚障害者情報センター）</w:t>
      </w:r>
    </w:p>
    <w:p w14:paraId="1C55C468" w14:textId="77777777" w:rsidR="00D24389" w:rsidRDefault="00D24389" w:rsidP="00D24389">
      <w:pPr>
        <w:topLinePunct/>
        <w:autoSpaceDE w:val="0"/>
        <w:autoSpaceDN w:val="0"/>
        <w:jc w:val="both"/>
        <w:rPr>
          <w:rFonts w:ascii="ＭＳ ゴシック" w:eastAsia="ＭＳ ゴシック" w:hAnsi="ＭＳ ゴシック" w:cs="Times New Roman"/>
          <w:color w:val="000000"/>
          <w:kern w:val="0"/>
          <w:sz w:val="24"/>
          <w:szCs w:val="24"/>
        </w:rPr>
      </w:pPr>
      <w:r>
        <w:rPr>
          <w:rFonts w:ascii="ＭＳ ゴシック" w:eastAsia="ＭＳ ゴシック" w:hAnsi="ＭＳ ゴシック" w:cs="Times New Roman"/>
          <w:color w:val="000000"/>
          <w:kern w:val="0"/>
          <w:sz w:val="24"/>
          <w:szCs w:val="24"/>
        </w:rPr>
        <w:t xml:space="preserve"> </w:t>
      </w:r>
      <w:r>
        <w:rPr>
          <w:rFonts w:ascii="ＭＳ ゴシック" w:eastAsia="ＭＳ ゴシック" w:hAnsi="ＭＳ ゴシック" w:cs="Times New Roman"/>
          <w:color w:val="000000"/>
          <w:kern w:val="0"/>
          <w:sz w:val="24"/>
          <w:szCs w:val="24"/>
        </w:rPr>
        <w:br w:type="page"/>
      </w:r>
    </w:p>
    <w:p w14:paraId="3409C3AD" w14:textId="77777777" w:rsidR="000A2089" w:rsidRDefault="000A2089" w:rsidP="007629F8">
      <w:pPr>
        <w:topLinePunct/>
        <w:rPr>
          <w:rFonts w:ascii="HGPｺﾞｼｯｸE" w:eastAsia="HGPｺﾞｼｯｸE" w:hAnsi="HGPｺﾞｼｯｸE" w:cs="Times New Roman"/>
          <w:color w:val="000000"/>
          <w:sz w:val="32"/>
          <w:szCs w:val="32"/>
        </w:rPr>
      </w:pPr>
      <w:r w:rsidRPr="009D48ED">
        <w:rPr>
          <w:rFonts w:ascii="HGPｺﾞｼｯｸE" w:eastAsia="HGPｺﾞｼｯｸE" w:hAnsi="HGPｺﾞｼｯｸE" w:cs="Times New Roman" w:hint="eastAsia"/>
          <w:color w:val="000000"/>
          <w:sz w:val="32"/>
          <w:szCs w:val="32"/>
        </w:rPr>
        <w:lastRenderedPageBreak/>
        <w:t>＜一般公開企画＞</w:t>
      </w:r>
    </w:p>
    <w:p w14:paraId="75A49D89" w14:textId="77777777" w:rsidR="000A2089" w:rsidRDefault="000A2089" w:rsidP="00DC46CE">
      <w:pPr>
        <w:topLinePunct/>
        <w:autoSpaceDE w:val="0"/>
        <w:autoSpaceDN w:val="0"/>
        <w:ind w:firstLine="839"/>
        <w:jc w:val="both"/>
        <w:outlineLvl w:val="0"/>
        <w:rPr>
          <w:rFonts w:ascii="HGPｺﾞｼｯｸE" w:eastAsia="HGPｺﾞｼｯｸE" w:hAnsi="HGPｺﾞｼｯｸE" w:cs="Times New Roman"/>
          <w:color w:val="000000"/>
          <w:sz w:val="32"/>
          <w:szCs w:val="32"/>
        </w:rPr>
      </w:pPr>
      <w:r>
        <w:rPr>
          <w:rFonts w:ascii="HGPｺﾞｼｯｸE" w:eastAsia="HGPｺﾞｼｯｸE" w:hAnsi="HGPｺﾞｼｯｸE" w:cs="Times New Roman" w:hint="eastAsia"/>
          <w:color w:val="000000"/>
          <w:sz w:val="32"/>
          <w:szCs w:val="32"/>
        </w:rPr>
        <w:t>得</w:t>
      </w:r>
      <w:r w:rsidRPr="000A2089">
        <w:rPr>
          <w:rFonts w:ascii="HGPｺﾞｼｯｸE" w:eastAsia="HGPｺﾞｼｯｸE" w:hAnsi="HGPｺﾞｼｯｸE" w:cs="Times New Roman" w:hint="eastAsia"/>
          <w:color w:val="000000"/>
          <w:sz w:val="32"/>
          <w:szCs w:val="32"/>
        </w:rPr>
        <w:t>する寺子屋</w:t>
      </w:r>
    </w:p>
    <w:p w14:paraId="473C7ADE" w14:textId="77777777" w:rsidR="000A2089" w:rsidRPr="007629F8" w:rsidRDefault="000A2089" w:rsidP="007629F8">
      <w:pPr>
        <w:topLinePunct/>
        <w:spacing w:afterLines="50" w:after="162"/>
        <w:ind w:firstLineChars="700" w:firstLine="1798"/>
        <w:rPr>
          <w:rFonts w:ascii="ＭＳ ゴシック" w:eastAsia="ＭＳ ゴシック" w:hAnsi="ＭＳ ゴシック" w:cs="Times New Roman"/>
          <w:color w:val="000000"/>
          <w:sz w:val="24"/>
          <w:szCs w:val="24"/>
        </w:rPr>
      </w:pPr>
      <w:r w:rsidRPr="007629F8">
        <w:rPr>
          <w:rFonts w:ascii="ＭＳ ゴシック" w:eastAsia="ＭＳ ゴシック" w:hAnsi="ＭＳ ゴシック" w:cs="Times New Roman" w:hint="eastAsia"/>
          <w:color w:val="000000"/>
          <w:sz w:val="24"/>
          <w:szCs w:val="24"/>
        </w:rPr>
        <w:t>座長：岡田 弥</w:t>
      </w:r>
      <w:r w:rsidRPr="002B5982">
        <w:rPr>
          <w:rFonts w:ascii="ＭＳ ゴシック" w:eastAsia="ＭＳ ゴシック" w:hAnsi="ＭＳ ゴシック" w:cs="Times New Roman" w:hint="eastAsia"/>
          <w:color w:val="000000"/>
          <w:sz w:val="20"/>
          <w:szCs w:val="20"/>
        </w:rPr>
        <w:t>（日本ライトハウス 情報文化センター）</w:t>
      </w:r>
    </w:p>
    <w:p w14:paraId="76427847" w14:textId="77777777" w:rsidR="007629F8" w:rsidRDefault="000A2089" w:rsidP="007629F8">
      <w:pPr>
        <w:widowControl w:val="0"/>
        <w:topLinePunct/>
        <w:ind w:firstLineChars="100" w:firstLine="257"/>
        <w:jc w:val="both"/>
        <w:rPr>
          <w:rFonts w:ascii="ＭＳ ゴシック" w:eastAsia="ＭＳ ゴシック" w:hAnsi="ＭＳ ゴシック" w:cs="Times New Roman"/>
          <w:color w:val="000000"/>
          <w:sz w:val="24"/>
          <w:szCs w:val="24"/>
        </w:rPr>
      </w:pPr>
      <w:r w:rsidRPr="000A2089">
        <w:rPr>
          <w:rFonts w:ascii="ＭＳ ゴシック" w:eastAsia="ＭＳ ゴシック" w:hAnsi="ＭＳ ゴシック" w:cs="Times New Roman" w:hint="eastAsia"/>
          <w:color w:val="000000"/>
          <w:sz w:val="24"/>
          <w:szCs w:val="24"/>
        </w:rPr>
        <w:t>研究発表大会にご来場いただいた方々に、ちょっとした知識を仕入れて、得して帰ってもらう企画を考えました。</w:t>
      </w:r>
    </w:p>
    <w:p w14:paraId="6F0D2FA1" w14:textId="77777777" w:rsidR="000A2089" w:rsidRPr="000A2089" w:rsidRDefault="000A2089" w:rsidP="007629F8">
      <w:pPr>
        <w:widowControl w:val="0"/>
        <w:topLinePunct/>
        <w:spacing w:afterLines="100" w:after="324"/>
        <w:ind w:firstLineChars="100" w:firstLine="257"/>
        <w:jc w:val="both"/>
        <w:rPr>
          <w:rFonts w:ascii="ＭＳ ゴシック" w:eastAsia="ＭＳ ゴシック" w:hAnsi="ＭＳ ゴシック" w:cs="Times New Roman"/>
          <w:color w:val="000000"/>
          <w:sz w:val="24"/>
          <w:szCs w:val="24"/>
        </w:rPr>
      </w:pPr>
      <w:r w:rsidRPr="000A2089">
        <w:rPr>
          <w:rFonts w:ascii="ＭＳ ゴシック" w:eastAsia="ＭＳ ゴシック" w:hAnsi="ＭＳ ゴシック" w:cs="Times New Roman" w:hint="eastAsia"/>
          <w:color w:val="000000"/>
          <w:sz w:val="24"/>
          <w:szCs w:val="24"/>
        </w:rPr>
        <w:t>視覚障害者に関わる知識をその道の専門家に語ってもらいます。豆知識を1つでも２つでも仕入れて、ちょっと得してお帰りください。お題は以下の４題です。</w:t>
      </w:r>
    </w:p>
    <w:p w14:paraId="67E92CCC" w14:textId="77777777" w:rsidR="000A2089" w:rsidRPr="007629F8" w:rsidRDefault="007629F8" w:rsidP="007629F8">
      <w:pPr>
        <w:widowControl w:val="0"/>
        <w:topLinePunct/>
        <w:spacing w:after="100"/>
        <w:jc w:val="both"/>
        <w:rPr>
          <w:rFonts w:ascii="ＭＳ ゴシック" w:eastAsia="ＭＳ ゴシック" w:hAnsi="ＭＳ ゴシック" w:cs="Times New Roman"/>
          <w:color w:val="000000"/>
          <w:sz w:val="24"/>
          <w:szCs w:val="24"/>
        </w:rPr>
      </w:pPr>
      <w:r>
        <w:rPr>
          <w:rFonts w:ascii="ＭＳ ゴシック" w:eastAsia="ＭＳ ゴシック" w:hAnsi="ＭＳ ゴシック" w:cs="Times New Roman" w:hint="eastAsia"/>
          <w:color w:val="000000"/>
          <w:sz w:val="24"/>
          <w:szCs w:val="24"/>
        </w:rPr>
        <w:t>(1)</w:t>
      </w:r>
      <w:r w:rsidRPr="007629F8">
        <w:rPr>
          <w:rFonts w:ascii="ＭＳ ゴシック" w:eastAsia="ＭＳ ゴシック" w:hAnsi="ＭＳ ゴシック" w:cs="Times New Roman" w:hint="eastAsia"/>
          <w:color w:val="000000"/>
          <w:sz w:val="24"/>
          <w:szCs w:val="24"/>
        </w:rPr>
        <w:t>「</w:t>
      </w:r>
      <w:r w:rsidR="000A2089" w:rsidRPr="007629F8">
        <w:rPr>
          <w:rFonts w:ascii="ＭＳ ゴシック" w:eastAsia="ＭＳ ゴシック" w:hAnsi="ＭＳ ゴシック" w:cs="Times New Roman" w:hint="eastAsia"/>
          <w:color w:val="000000"/>
          <w:sz w:val="24"/>
          <w:szCs w:val="24"/>
        </w:rPr>
        <w:t>障害年金を知ろう</w:t>
      </w:r>
      <w:r w:rsidRPr="007629F8">
        <w:rPr>
          <w:rFonts w:ascii="ＭＳ ゴシック" w:eastAsia="ＭＳ ゴシック" w:hAnsi="ＭＳ ゴシック" w:cs="Times New Roman" w:hint="eastAsia"/>
          <w:color w:val="000000"/>
          <w:sz w:val="24"/>
          <w:szCs w:val="24"/>
        </w:rPr>
        <w:t xml:space="preserve">」　　</w:t>
      </w:r>
      <w:r w:rsidR="000A2089" w:rsidRPr="007629F8">
        <w:rPr>
          <w:rFonts w:ascii="ＭＳ ゴシック" w:eastAsia="ＭＳ ゴシック" w:hAnsi="ＭＳ ゴシック" w:cs="Times New Roman" w:hint="eastAsia"/>
          <w:color w:val="000000"/>
          <w:sz w:val="24"/>
          <w:szCs w:val="24"/>
        </w:rPr>
        <w:t>辰巳周平先生</w:t>
      </w:r>
      <w:r w:rsidR="000A2089" w:rsidRPr="007629F8">
        <w:rPr>
          <w:rFonts w:ascii="ＭＳ ゴシック" w:eastAsia="ＭＳ ゴシック" w:hAnsi="ＭＳ ゴシック" w:cs="Times New Roman" w:hint="eastAsia"/>
          <w:color w:val="000000"/>
          <w:sz w:val="20"/>
          <w:szCs w:val="20"/>
        </w:rPr>
        <w:t>（社会保険労務士）</w:t>
      </w:r>
    </w:p>
    <w:p w14:paraId="77686AF1" w14:textId="77777777" w:rsidR="007629F8" w:rsidRDefault="000A2089" w:rsidP="007629F8">
      <w:pPr>
        <w:widowControl w:val="0"/>
        <w:topLinePunct/>
        <w:ind w:firstLineChars="100" w:firstLine="257"/>
        <w:jc w:val="both"/>
        <w:rPr>
          <w:rFonts w:ascii="ＭＳ ゴシック" w:eastAsia="ＭＳ ゴシック" w:hAnsi="ＭＳ ゴシック" w:cs="Times New Roman"/>
          <w:sz w:val="24"/>
          <w:szCs w:val="24"/>
        </w:rPr>
      </w:pPr>
      <w:r w:rsidRPr="000A2089">
        <w:rPr>
          <w:rFonts w:ascii="ＭＳ ゴシック" w:eastAsia="ＭＳ ゴシック" w:hAnsi="ＭＳ ゴシック" w:cs="Times New Roman" w:hint="eastAsia"/>
          <w:sz w:val="24"/>
          <w:szCs w:val="24"/>
        </w:rPr>
        <w:t>障害年金って皆さんどんなイメージをお持ちですか？</w:t>
      </w:r>
    </w:p>
    <w:p w14:paraId="7BDBA1C6" w14:textId="77777777" w:rsidR="000A2089" w:rsidRPr="000A2089" w:rsidRDefault="000A2089" w:rsidP="007629F8">
      <w:pPr>
        <w:widowControl w:val="0"/>
        <w:topLinePunct/>
        <w:jc w:val="both"/>
        <w:rPr>
          <w:rFonts w:ascii="ＭＳ ゴシック" w:eastAsia="ＭＳ ゴシック" w:hAnsi="ＭＳ ゴシック" w:cs="Times New Roman"/>
          <w:sz w:val="24"/>
          <w:szCs w:val="24"/>
        </w:rPr>
      </w:pPr>
      <w:r w:rsidRPr="000A2089">
        <w:rPr>
          <w:rFonts w:ascii="ＭＳ ゴシック" w:eastAsia="ＭＳ ゴシック" w:hAnsi="ＭＳ ゴシック" w:cs="Times New Roman" w:hint="eastAsia"/>
          <w:sz w:val="24"/>
          <w:szCs w:val="24"/>
        </w:rPr>
        <w:t>働けてるうちはまだもらえないのでは？</w:t>
      </w:r>
      <w:r w:rsidR="007629F8">
        <w:rPr>
          <w:rFonts w:ascii="ＭＳ ゴシック" w:eastAsia="ＭＳ ゴシック" w:hAnsi="ＭＳ ゴシック" w:cs="Times New Roman" w:hint="eastAsia"/>
          <w:sz w:val="24"/>
          <w:szCs w:val="24"/>
        </w:rPr>
        <w:t xml:space="preserve">　</w:t>
      </w:r>
      <w:r w:rsidRPr="000A2089">
        <w:rPr>
          <w:rFonts w:ascii="ＭＳ ゴシック" w:eastAsia="ＭＳ ゴシック" w:hAnsi="ＭＳ ゴシック" w:cs="Times New Roman" w:hint="eastAsia"/>
          <w:sz w:val="24"/>
          <w:szCs w:val="24"/>
        </w:rPr>
        <w:t xml:space="preserve">障害者手帳2級になってからもらえるんでしょ？　障害年金をもらうと将来自分の年金が減ってしまうのでは？　</w:t>
      </w:r>
    </w:p>
    <w:p w14:paraId="33DA1D72" w14:textId="77777777" w:rsidR="000A2089" w:rsidRPr="000A2089" w:rsidRDefault="000A2089" w:rsidP="007629F8">
      <w:pPr>
        <w:widowControl w:val="0"/>
        <w:topLinePunct/>
        <w:spacing w:afterLines="100" w:after="324"/>
        <w:ind w:firstLineChars="100" w:firstLine="257"/>
        <w:jc w:val="both"/>
        <w:rPr>
          <w:rFonts w:ascii="ＭＳ ゴシック" w:eastAsia="ＭＳ ゴシック" w:hAnsi="ＭＳ ゴシック" w:cs="Times New Roman"/>
          <w:color w:val="000000"/>
          <w:sz w:val="24"/>
          <w:szCs w:val="24"/>
        </w:rPr>
      </w:pPr>
      <w:r w:rsidRPr="000A2089">
        <w:rPr>
          <w:rFonts w:ascii="ＭＳ ゴシック" w:eastAsia="ＭＳ ゴシック" w:hAnsi="ＭＳ ゴシック" w:cs="Times New Roman" w:hint="eastAsia"/>
          <w:sz w:val="24"/>
          <w:szCs w:val="24"/>
        </w:rPr>
        <w:t>いえいえ全て間違いです。意外と知らない障害年金。意外と身近な障害年金。正しく知って情報の輪を広げましょう。</w:t>
      </w:r>
    </w:p>
    <w:p w14:paraId="51A86346" w14:textId="77777777" w:rsidR="007629F8" w:rsidRPr="007629F8" w:rsidRDefault="007629F8" w:rsidP="007629F8">
      <w:pPr>
        <w:widowControl w:val="0"/>
        <w:topLinePunct/>
        <w:jc w:val="both"/>
        <w:rPr>
          <w:rFonts w:ascii="ＭＳ ゴシック" w:eastAsia="ＭＳ ゴシック" w:hAnsi="ＭＳ ゴシック" w:cs="Times New Roman"/>
          <w:color w:val="000000"/>
          <w:sz w:val="24"/>
          <w:szCs w:val="24"/>
        </w:rPr>
      </w:pPr>
      <w:r>
        <w:rPr>
          <w:rFonts w:ascii="ＭＳ ゴシック" w:eastAsia="ＭＳ ゴシック" w:hAnsi="ＭＳ ゴシック" w:cs="Times New Roman" w:hint="eastAsia"/>
          <w:color w:val="000000"/>
          <w:sz w:val="24"/>
          <w:szCs w:val="24"/>
        </w:rPr>
        <w:t>(</w:t>
      </w:r>
      <w:r>
        <w:rPr>
          <w:rFonts w:ascii="ＭＳ ゴシック" w:eastAsia="ＭＳ ゴシック" w:hAnsi="ＭＳ ゴシック" w:cs="Times New Roman"/>
          <w:color w:val="000000"/>
          <w:sz w:val="24"/>
          <w:szCs w:val="24"/>
        </w:rPr>
        <w:t>2)</w:t>
      </w:r>
      <w:r w:rsidRPr="007629F8">
        <w:rPr>
          <w:rFonts w:ascii="ＭＳ ゴシック" w:eastAsia="ＭＳ ゴシック" w:hAnsi="ＭＳ ゴシック" w:cs="Times New Roman" w:hint="eastAsia"/>
          <w:color w:val="000000"/>
          <w:sz w:val="24"/>
          <w:szCs w:val="24"/>
        </w:rPr>
        <w:t>「</w:t>
      </w:r>
      <w:r w:rsidR="000A2089" w:rsidRPr="000A2089">
        <w:rPr>
          <w:rFonts w:ascii="ＭＳ ゴシック" w:eastAsia="ＭＳ ゴシック" w:hAnsi="ＭＳ ゴシック" w:cs="Times New Roman" w:hint="eastAsia"/>
          <w:color w:val="000000"/>
          <w:sz w:val="24"/>
          <w:szCs w:val="24"/>
        </w:rPr>
        <w:t>ショーワリの達人</w:t>
      </w:r>
    </w:p>
    <w:p w14:paraId="43F54B7F" w14:textId="77777777" w:rsidR="000A2089" w:rsidRPr="000A2089" w:rsidRDefault="000A2089" w:rsidP="007629F8">
      <w:pPr>
        <w:widowControl w:val="0"/>
        <w:topLinePunct/>
        <w:spacing w:after="100"/>
        <w:ind w:firstLine="840"/>
        <w:jc w:val="both"/>
        <w:rPr>
          <w:rFonts w:ascii="ＭＳ ゴシック" w:eastAsia="ＭＳ ゴシック" w:hAnsi="ＭＳ ゴシック" w:cs="Times New Roman"/>
          <w:color w:val="000000"/>
          <w:sz w:val="24"/>
          <w:szCs w:val="24"/>
        </w:rPr>
      </w:pPr>
      <w:r w:rsidRPr="000A2089">
        <w:rPr>
          <w:rFonts w:ascii="ＭＳ ゴシック" w:eastAsia="ＭＳ ゴシック" w:hAnsi="ＭＳ ゴシック" w:cs="Times New Roman" w:hint="eastAsia"/>
          <w:color w:val="000000"/>
          <w:sz w:val="24"/>
          <w:szCs w:val="24"/>
        </w:rPr>
        <w:t>～鉄と空をお得に楽しむために～</w:t>
      </w:r>
      <w:r w:rsidR="007629F8" w:rsidRPr="007629F8">
        <w:rPr>
          <w:rFonts w:ascii="ＭＳ ゴシック" w:eastAsia="ＭＳ ゴシック" w:hAnsi="ＭＳ ゴシック" w:cs="Times New Roman" w:hint="eastAsia"/>
          <w:color w:val="000000"/>
          <w:sz w:val="24"/>
          <w:szCs w:val="24"/>
        </w:rPr>
        <w:t xml:space="preserve">」　　</w:t>
      </w:r>
      <w:r w:rsidRPr="000A2089">
        <w:rPr>
          <w:rFonts w:ascii="ＭＳ ゴシック" w:eastAsia="ＭＳ ゴシック" w:hAnsi="ＭＳ ゴシック" w:cs="Times New Roman" w:hint="eastAsia"/>
          <w:color w:val="000000"/>
          <w:sz w:val="24"/>
          <w:szCs w:val="24"/>
          <w:lang w:eastAsia="zh-TW"/>
        </w:rPr>
        <w:t>永井春彦先生</w:t>
      </w:r>
      <w:r w:rsidRPr="000A2089">
        <w:rPr>
          <w:rFonts w:ascii="ＭＳ ゴシック" w:eastAsia="ＭＳ ゴシック" w:hAnsi="ＭＳ ゴシック" w:cs="Times New Roman" w:hint="eastAsia"/>
          <w:color w:val="000000"/>
          <w:sz w:val="20"/>
          <w:szCs w:val="20"/>
          <w:lang w:eastAsia="zh-TW"/>
        </w:rPr>
        <w:t>（総合旅行業務取扱管理者）</w:t>
      </w:r>
    </w:p>
    <w:p w14:paraId="345E2386" w14:textId="77777777" w:rsidR="000A2089" w:rsidRPr="000A2089" w:rsidRDefault="000A2089" w:rsidP="007629F8">
      <w:pPr>
        <w:widowControl w:val="0"/>
        <w:topLinePunct/>
        <w:spacing w:afterLines="100" w:after="324"/>
        <w:ind w:firstLineChars="100" w:firstLine="257"/>
        <w:jc w:val="both"/>
        <w:rPr>
          <w:rFonts w:ascii="ＭＳ ゴシック" w:eastAsia="ＭＳ ゴシック" w:hAnsi="ＭＳ ゴシック" w:cs="Times New Roman"/>
          <w:color w:val="000000"/>
          <w:sz w:val="24"/>
          <w:szCs w:val="24"/>
        </w:rPr>
      </w:pPr>
      <w:r w:rsidRPr="000A2089">
        <w:rPr>
          <w:rFonts w:ascii="ＭＳ ゴシック" w:eastAsia="ＭＳ ゴシック" w:hAnsi="ＭＳ ゴシック" w:cs="Times New Roman" w:hint="eastAsia"/>
          <w:color w:val="000000"/>
          <w:sz w:val="24"/>
          <w:szCs w:val="24"/>
        </w:rPr>
        <w:t>身障手帳をお持ちの方が汽車・電車や飛行機に乗るときに受けられる身体障害者割引のしくみをおさらいします。他の格安運賃やＬＣＣとの使い分けのコツや、今年７月の身障認定基準改定との関わりについても解説します。同行援護の担当者や、身障診断書を書く医療関係者にも知っておいてほしい知識です。</w:t>
      </w:r>
    </w:p>
    <w:p w14:paraId="1A85A419" w14:textId="73C099D6" w:rsidR="000A2089" w:rsidRPr="000A2089" w:rsidRDefault="00815EB6" w:rsidP="007629F8">
      <w:pPr>
        <w:widowControl w:val="0"/>
        <w:topLinePunct/>
        <w:spacing w:after="100"/>
        <w:jc w:val="both"/>
        <w:rPr>
          <w:rFonts w:ascii="ＭＳ ゴシック" w:eastAsia="ＭＳ ゴシック" w:hAnsi="ＭＳ ゴシック" w:cs="Times New Roman"/>
          <w:color w:val="000000"/>
          <w:sz w:val="24"/>
          <w:szCs w:val="24"/>
        </w:rPr>
      </w:pPr>
      <w:r>
        <w:rPr>
          <w:rFonts w:ascii="ＭＳ ゴシック" w:eastAsia="ＭＳ ゴシック" w:hAnsi="ＭＳ ゴシック" w:cs="Times New Roman" w:hint="eastAsia"/>
          <w:color w:val="000000"/>
          <w:sz w:val="24"/>
          <w:szCs w:val="24"/>
        </w:rPr>
        <w:t>(</w:t>
      </w:r>
      <w:r>
        <w:rPr>
          <w:rFonts w:ascii="ＭＳ ゴシック" w:eastAsia="ＭＳ ゴシック" w:hAnsi="ＭＳ ゴシック" w:cs="Times New Roman"/>
          <w:color w:val="000000"/>
          <w:sz w:val="24"/>
          <w:szCs w:val="24"/>
        </w:rPr>
        <w:t>3)</w:t>
      </w:r>
      <w:r w:rsidR="007629F8" w:rsidRPr="007629F8">
        <w:rPr>
          <w:rFonts w:ascii="ＭＳ ゴシック" w:eastAsia="ＭＳ ゴシック" w:hAnsi="ＭＳ ゴシック" w:cs="Times New Roman" w:hint="eastAsia"/>
          <w:color w:val="000000"/>
          <w:sz w:val="24"/>
          <w:szCs w:val="24"/>
        </w:rPr>
        <w:t>「</w:t>
      </w:r>
      <w:r w:rsidR="000A2089" w:rsidRPr="000A2089">
        <w:rPr>
          <w:rFonts w:ascii="ＭＳ ゴシック" w:eastAsia="ＭＳ ゴシック" w:hAnsi="ＭＳ ゴシック" w:cs="Times New Roman" w:hint="eastAsia"/>
          <w:color w:val="000000"/>
          <w:sz w:val="24"/>
          <w:szCs w:val="24"/>
        </w:rPr>
        <w:t>実践！身体を守る予防衛生</w:t>
      </w:r>
      <w:r w:rsidR="007629F8" w:rsidRPr="007629F8">
        <w:rPr>
          <w:rFonts w:ascii="ＭＳ ゴシック" w:eastAsia="ＭＳ ゴシック" w:hAnsi="ＭＳ ゴシック" w:cs="Times New Roman" w:hint="eastAsia"/>
          <w:color w:val="000000"/>
          <w:sz w:val="24"/>
          <w:szCs w:val="24"/>
        </w:rPr>
        <w:t xml:space="preserve">」　　</w:t>
      </w:r>
      <w:r w:rsidR="000A2089" w:rsidRPr="000A2089">
        <w:rPr>
          <w:rFonts w:ascii="ＭＳ ゴシック" w:eastAsia="ＭＳ ゴシック" w:hAnsi="ＭＳ ゴシック" w:cs="Times New Roman" w:hint="eastAsia"/>
          <w:color w:val="000000"/>
          <w:sz w:val="24"/>
          <w:szCs w:val="24"/>
        </w:rPr>
        <w:t>橋本伸子先生</w:t>
      </w:r>
      <w:r w:rsidR="000A2089" w:rsidRPr="000A2089">
        <w:rPr>
          <w:rFonts w:ascii="ＭＳ ゴシック" w:eastAsia="ＭＳ ゴシック" w:hAnsi="ＭＳ ゴシック" w:cs="Times New Roman" w:hint="eastAsia"/>
          <w:color w:val="000000"/>
          <w:sz w:val="20"/>
          <w:szCs w:val="20"/>
        </w:rPr>
        <w:t>（看護師）</w:t>
      </w:r>
    </w:p>
    <w:p w14:paraId="13F51373" w14:textId="77777777" w:rsidR="000A2089" w:rsidRPr="000A2089" w:rsidRDefault="000A2089" w:rsidP="007629F8">
      <w:pPr>
        <w:widowControl w:val="0"/>
        <w:topLinePunct/>
        <w:spacing w:afterLines="100" w:after="324"/>
        <w:ind w:firstLineChars="100" w:firstLine="257"/>
        <w:jc w:val="both"/>
        <w:rPr>
          <w:rFonts w:ascii="ＭＳ ゴシック" w:eastAsia="ＭＳ ゴシック" w:hAnsi="ＭＳ ゴシック" w:cs="Times New Roman"/>
          <w:color w:val="000000"/>
          <w:sz w:val="24"/>
          <w:szCs w:val="24"/>
        </w:rPr>
      </w:pPr>
      <w:r w:rsidRPr="000A2089">
        <w:rPr>
          <w:rFonts w:ascii="ＭＳ ゴシック" w:eastAsia="ＭＳ ゴシック" w:hAnsi="ＭＳ ゴシック" w:cs="Times New Roman" w:hint="eastAsia"/>
          <w:color w:val="000000"/>
          <w:sz w:val="24"/>
          <w:szCs w:val="24"/>
        </w:rPr>
        <w:t>こんな場面を思い浮かべて下さい。手を当ててハックション！その手がドアノブや手すりを触る。次の人が同じ手すりを触る。その手でポテトを食べる。アウトです。手で触って確認する機会が多いからこそ、正しい手洗いを知って感染を予防しましょう。手洗いのタイミング、方法、意外な洗い残し部位、災害時の手洗いについてもお話します。</w:t>
      </w:r>
    </w:p>
    <w:p w14:paraId="3BF7D761" w14:textId="55615B99" w:rsidR="000A2089" w:rsidRPr="000A2089" w:rsidRDefault="00815EB6" w:rsidP="007629F8">
      <w:pPr>
        <w:widowControl w:val="0"/>
        <w:topLinePunct/>
        <w:spacing w:after="100"/>
        <w:jc w:val="both"/>
        <w:rPr>
          <w:rFonts w:ascii="ＭＳ ゴシック" w:eastAsia="ＭＳ ゴシック" w:hAnsi="ＭＳ ゴシック" w:cs="Times New Roman"/>
          <w:color w:val="000000"/>
          <w:sz w:val="24"/>
          <w:szCs w:val="24"/>
        </w:rPr>
      </w:pPr>
      <w:r>
        <w:rPr>
          <w:rFonts w:ascii="ＭＳ ゴシック" w:eastAsia="ＭＳ ゴシック" w:hAnsi="ＭＳ ゴシック" w:cs="Times New Roman" w:hint="eastAsia"/>
          <w:color w:val="000000"/>
          <w:sz w:val="24"/>
          <w:szCs w:val="24"/>
        </w:rPr>
        <w:t>(</w:t>
      </w:r>
      <w:r>
        <w:rPr>
          <w:rFonts w:ascii="ＭＳ ゴシック" w:eastAsia="ＭＳ ゴシック" w:hAnsi="ＭＳ ゴシック" w:cs="Times New Roman"/>
          <w:color w:val="000000"/>
          <w:sz w:val="24"/>
          <w:szCs w:val="24"/>
        </w:rPr>
        <w:t>4)</w:t>
      </w:r>
      <w:r w:rsidR="000A2089" w:rsidRPr="000A2089">
        <w:rPr>
          <w:rFonts w:ascii="ＭＳ ゴシック" w:eastAsia="ＭＳ ゴシック" w:hAnsi="ＭＳ ゴシック" w:cs="Times New Roman" w:hint="eastAsia"/>
          <w:color w:val="000000"/>
          <w:sz w:val="24"/>
          <w:szCs w:val="24"/>
        </w:rPr>
        <w:t>「目の病気の遺伝」</w:t>
      </w:r>
      <w:r w:rsidR="007629F8" w:rsidRPr="007629F8">
        <w:rPr>
          <w:rFonts w:ascii="ＭＳ ゴシック" w:eastAsia="ＭＳ ゴシック" w:hAnsi="ＭＳ ゴシック" w:cs="Times New Roman" w:hint="eastAsia"/>
          <w:color w:val="000000"/>
          <w:sz w:val="24"/>
          <w:szCs w:val="24"/>
        </w:rPr>
        <w:t xml:space="preserve">　　</w:t>
      </w:r>
      <w:r w:rsidR="000A2089" w:rsidRPr="000A2089">
        <w:rPr>
          <w:rFonts w:ascii="ＭＳ ゴシック" w:eastAsia="ＭＳ ゴシック" w:hAnsi="ＭＳ ゴシック" w:cs="Times New Roman" w:hint="eastAsia"/>
          <w:color w:val="000000"/>
          <w:sz w:val="24"/>
          <w:szCs w:val="24"/>
        </w:rPr>
        <w:t>𠮷田晶子先生</w:t>
      </w:r>
      <w:r w:rsidR="000A2089" w:rsidRPr="000A2089">
        <w:rPr>
          <w:rFonts w:ascii="ＭＳ ゴシック" w:eastAsia="ＭＳ ゴシック" w:hAnsi="ＭＳ ゴシック" w:cs="Times New Roman" w:hint="eastAsia"/>
          <w:color w:val="000000"/>
          <w:sz w:val="20"/>
          <w:szCs w:val="20"/>
        </w:rPr>
        <w:t>（認定遺伝カウンセラー）</w:t>
      </w:r>
    </w:p>
    <w:p w14:paraId="4937AD21" w14:textId="77777777" w:rsidR="002B5982" w:rsidRDefault="000A2089" w:rsidP="002B5982">
      <w:pPr>
        <w:topLinePunct/>
        <w:autoSpaceDE w:val="0"/>
        <w:autoSpaceDN w:val="0"/>
        <w:jc w:val="both"/>
        <w:rPr>
          <w:rFonts w:ascii="ＭＳ ゴシック" w:eastAsia="ＭＳ ゴシック" w:hAnsi="ＭＳ ゴシック" w:cs="Times New Roman"/>
          <w:color w:val="000000"/>
          <w:kern w:val="0"/>
          <w:sz w:val="24"/>
          <w:szCs w:val="24"/>
        </w:rPr>
      </w:pPr>
      <w:r w:rsidRPr="007629F8">
        <w:rPr>
          <w:rFonts w:ascii="ＭＳ ゴシック" w:eastAsia="ＭＳ ゴシック" w:hAnsi="ＭＳ ゴシック" w:cs="Times New Roman" w:hint="eastAsia"/>
          <w:color w:val="0070C0"/>
          <w:kern w:val="0"/>
          <w:sz w:val="24"/>
          <w:szCs w:val="24"/>
        </w:rPr>
        <w:t xml:space="preserve">　</w:t>
      </w:r>
      <w:r w:rsidRPr="007629F8">
        <w:rPr>
          <w:rFonts w:ascii="ＭＳ ゴシック" w:eastAsia="ＭＳ ゴシック" w:hAnsi="ＭＳ ゴシック" w:cs="Times New Roman" w:hint="eastAsia"/>
          <w:color w:val="000000"/>
          <w:kern w:val="0"/>
          <w:sz w:val="24"/>
          <w:szCs w:val="24"/>
        </w:rPr>
        <w:t>眼の疾患の中には、発症に遺伝子が関係しているものがあります。ただ、遺伝子が関連しているからといって、絶対に遺伝するものでもありません。「そもそも遺伝子とは何？」「どんな遺伝の仕方をするの？」といった基本的な知識をご説明し、皆様の疑問に答えたいと考えております。</w:t>
      </w:r>
      <w:r w:rsidR="002B5982">
        <w:rPr>
          <w:rFonts w:ascii="ＭＳ ゴシック" w:eastAsia="ＭＳ ゴシック" w:hAnsi="ＭＳ ゴシック" w:cs="Times New Roman"/>
          <w:color w:val="000000"/>
          <w:kern w:val="0"/>
          <w:sz w:val="24"/>
          <w:szCs w:val="24"/>
        </w:rPr>
        <w:br w:type="page"/>
      </w:r>
    </w:p>
    <w:p w14:paraId="05FFE14A" w14:textId="77777777" w:rsidR="0044632C" w:rsidRPr="0044632C" w:rsidRDefault="0044632C" w:rsidP="000A2089">
      <w:pPr>
        <w:topLinePunct/>
        <w:autoSpaceDE w:val="0"/>
        <w:autoSpaceDN w:val="0"/>
        <w:jc w:val="both"/>
        <w:rPr>
          <w:rFonts w:ascii="ＭＳ ゴシック" w:eastAsia="ＭＳ ゴシック" w:hAnsi="ＭＳ ゴシック" w:cs="Times New Roman"/>
          <w:color w:val="000000"/>
          <w:kern w:val="0"/>
          <w:sz w:val="24"/>
          <w:szCs w:val="24"/>
        </w:rPr>
        <w:sectPr w:rsidR="0044632C" w:rsidRPr="0044632C" w:rsidSect="000B7D76">
          <w:type w:val="continuous"/>
          <w:pgSz w:w="11906" w:h="16838"/>
          <w:pgMar w:top="1440" w:right="1077" w:bottom="1440" w:left="1077" w:header="851" w:footer="567" w:gutter="0"/>
          <w:cols w:space="425"/>
          <w:docGrid w:type="linesAndChars" w:linePitch="324" w:charSpace="3438"/>
        </w:sectPr>
      </w:pPr>
    </w:p>
    <w:p w14:paraId="7A38F744" w14:textId="6228438E" w:rsidR="00A407DC" w:rsidRPr="002C7499" w:rsidRDefault="004C2909" w:rsidP="003A7476">
      <w:pPr>
        <w:tabs>
          <w:tab w:val="left" w:pos="8626"/>
        </w:tabs>
        <w:topLinePunct/>
        <w:autoSpaceDE w:val="0"/>
        <w:autoSpaceDN w:val="0"/>
        <w:jc w:val="both"/>
        <w:outlineLvl w:val="0"/>
        <w:rPr>
          <w:rFonts w:ascii="ＭＳ ゴシック" w:eastAsia="ＭＳ ゴシック" w:hAnsi="ＭＳ ゴシック"/>
          <w:sz w:val="24"/>
          <w:szCs w:val="24"/>
        </w:rPr>
        <w:sectPr w:rsidR="00A407DC" w:rsidRPr="002C7499" w:rsidSect="00B167A5">
          <w:headerReference w:type="default" r:id="rId39"/>
          <w:footerReference w:type="default" r:id="rId40"/>
          <w:pgSz w:w="16838" w:h="11906" w:orient="landscape"/>
          <w:pgMar w:top="1077" w:right="1440" w:bottom="1077" w:left="1440" w:header="851" w:footer="567" w:gutter="0"/>
          <w:cols w:space="425"/>
          <w:docGrid w:type="linesAndChars" w:linePitch="324" w:charSpace="3438"/>
        </w:sectPr>
      </w:pPr>
      <w:r>
        <w:rPr>
          <w:noProof/>
        </w:rPr>
        <w:lastRenderedPageBreak/>
        <w:drawing>
          <wp:anchor distT="0" distB="0" distL="114300" distR="114300" simplePos="0" relativeHeight="251341814" behindDoc="0" locked="0" layoutInCell="1" allowOverlap="1" wp14:anchorId="44B987DB" wp14:editId="5029D963">
            <wp:simplePos x="0" y="0"/>
            <wp:positionH relativeFrom="margin">
              <wp:align>center</wp:align>
            </wp:positionH>
            <wp:positionV relativeFrom="margin">
              <wp:align>center</wp:align>
            </wp:positionV>
            <wp:extent cx="10067925" cy="6506859"/>
            <wp:effectExtent l="0" t="0" r="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067925" cy="6506859"/>
                    </a:xfrm>
                    <a:prstGeom prst="rect">
                      <a:avLst/>
                    </a:prstGeom>
                  </pic:spPr>
                </pic:pic>
              </a:graphicData>
            </a:graphic>
            <wp14:sizeRelH relativeFrom="margin">
              <wp14:pctWidth>0</wp14:pctWidth>
            </wp14:sizeRelH>
            <wp14:sizeRelV relativeFrom="margin">
              <wp14:pctHeight>0</wp14:pctHeight>
            </wp14:sizeRelV>
          </wp:anchor>
        </w:drawing>
      </w:r>
      <w:r w:rsidR="003A7476" w:rsidRPr="003A7476">
        <w:rPr>
          <w:rFonts w:ascii="ＭＳ ゴシック" w:eastAsia="ＭＳ ゴシック" w:hAnsi="ＭＳ ゴシック" w:hint="eastAsia"/>
          <w:color w:val="FFFFFF" w:themeColor="background1"/>
          <w:sz w:val="24"/>
          <w:szCs w:val="24"/>
        </w:rPr>
        <w:t>機器展示</w:t>
      </w:r>
      <w:r w:rsidR="00A270E1">
        <w:rPr>
          <w:rFonts w:ascii="ＭＳ ゴシック" w:eastAsia="ＭＳ ゴシック" w:hAnsi="ＭＳ ゴシック"/>
          <w:noProof/>
          <w:sz w:val="24"/>
          <w:szCs w:val="24"/>
        </w:rPr>
        <mc:AlternateContent>
          <mc:Choice Requires="wps">
            <w:drawing>
              <wp:anchor distT="0" distB="0" distL="114300" distR="114300" simplePos="0" relativeHeight="251857920" behindDoc="0" locked="0" layoutInCell="1" allowOverlap="1" wp14:anchorId="0118F7AB" wp14:editId="642931B4">
                <wp:simplePos x="0" y="0"/>
                <wp:positionH relativeFrom="column">
                  <wp:posOffset>7353300</wp:posOffset>
                </wp:positionH>
                <wp:positionV relativeFrom="paragraph">
                  <wp:posOffset>-458470</wp:posOffset>
                </wp:positionV>
                <wp:extent cx="1495425" cy="571500"/>
                <wp:effectExtent l="0" t="0" r="9525" b="0"/>
                <wp:wrapNone/>
                <wp:docPr id="362" name="テキスト ボックス 362"/>
                <wp:cNvGraphicFramePr/>
                <a:graphic xmlns:a="http://schemas.openxmlformats.org/drawingml/2006/main">
                  <a:graphicData uri="http://schemas.microsoft.com/office/word/2010/wordprocessingShape">
                    <wps:wsp>
                      <wps:cNvSpPr txBox="1"/>
                      <wps:spPr>
                        <a:xfrm>
                          <a:off x="0" y="0"/>
                          <a:ext cx="1495425" cy="571500"/>
                        </a:xfrm>
                        <a:prstGeom prst="rect">
                          <a:avLst/>
                        </a:prstGeom>
                        <a:solidFill>
                          <a:schemeClr val="lt1"/>
                        </a:solidFill>
                        <a:ln w="6350">
                          <a:noFill/>
                        </a:ln>
                      </wps:spPr>
                      <wps:txbx>
                        <w:txbxContent>
                          <w:p w14:paraId="74D12588" w14:textId="77777777" w:rsidR="00A64CF1" w:rsidRPr="00A270E1" w:rsidRDefault="00A64CF1" w:rsidP="00DC46CE">
                            <w:pPr>
                              <w:topLinePunct/>
                              <w:jc w:val="center"/>
                              <w:rPr>
                                <w:rFonts w:ascii="HGPｺﾞｼｯｸE" w:eastAsia="HGPｺﾞｼｯｸE" w:hAnsi="HGPｺﾞｼｯｸE" w:cs="Times New Roman"/>
                                <w:color w:val="000000"/>
                                <w:sz w:val="44"/>
                                <w:szCs w:val="44"/>
                              </w:rPr>
                            </w:pPr>
                            <w:r w:rsidRPr="00A270E1">
                              <w:rPr>
                                <w:rFonts w:ascii="HGPｺﾞｼｯｸE" w:eastAsia="HGPｺﾞｼｯｸE" w:hAnsi="HGPｺﾞｼｯｸE" w:cs="Times New Roman" w:hint="eastAsia"/>
                                <w:color w:val="000000"/>
                                <w:sz w:val="44"/>
                                <w:szCs w:val="44"/>
                              </w:rPr>
                              <w:t>機器展示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18F7AB" id="テキスト ボックス 362" o:spid="_x0000_s1101" type="#_x0000_t202" style="position:absolute;left:0;text-align:left;margin-left:579pt;margin-top:-36.1pt;width:117.75pt;height:4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" fillcolor="white [3201]" stroked="f" strokeweight=".5pt">
                <v:textbox>
                  <w:txbxContent>
                    <w:p w14:paraId="74D12588" w14:textId="77777777" w:rsidR="00A64CF1" w:rsidRPr="00A270E1" w:rsidRDefault="00A64CF1" w:rsidP="00DC46CE">
                      <w:pPr>
                        <w:topLinePunct/>
                        <w:jc w:val="center"/>
                        <w:rPr>
                          <w:rFonts w:ascii="HGPｺﾞｼｯｸE" w:eastAsia="HGPｺﾞｼｯｸE" w:hAnsi="HGPｺﾞｼｯｸE" w:cs="Times New Roman"/>
                          <w:color w:val="000000"/>
                          <w:sz w:val="44"/>
                          <w:szCs w:val="44"/>
                        </w:rPr>
                      </w:pPr>
                      <w:r w:rsidRPr="00A270E1">
                        <w:rPr>
                          <w:rFonts w:ascii="HGPｺﾞｼｯｸE" w:eastAsia="HGPｺﾞｼｯｸE" w:hAnsi="HGPｺﾞｼｯｸE" w:cs="Times New Roman" w:hint="eastAsia"/>
                          <w:color w:val="000000"/>
                          <w:sz w:val="44"/>
                          <w:szCs w:val="44"/>
                        </w:rPr>
                        <w:t>機器展示</w:t>
                      </w:r>
                    </w:p>
                  </w:txbxContent>
                </v:textbox>
              </v:shape>
            </w:pict>
          </mc:Fallback>
        </mc:AlternateContent>
      </w:r>
      <w:r w:rsidR="0083125C">
        <w:rPr>
          <w:rFonts w:ascii="ＭＳ ゴシック" w:eastAsia="ＭＳ ゴシック" w:hAnsi="ＭＳ ゴシック"/>
          <w:sz w:val="24"/>
          <w:szCs w:val="24"/>
        </w:rPr>
        <w:tab/>
      </w:r>
    </w:p>
    <w:p w14:paraId="7672E5E8" w14:textId="77777777" w:rsidR="00123105" w:rsidRDefault="00123105" w:rsidP="005E0647">
      <w:pPr>
        <w:topLinePunct/>
        <w:autoSpaceDE w:val="0"/>
        <w:autoSpaceDN w:val="0"/>
        <w:spacing w:line="560" w:lineRule="exact"/>
        <w:rPr>
          <w:rFonts w:ascii="Meiryo UI" w:eastAsia="Meiryo UI" w:hAnsi="Meiryo UI"/>
          <w:sz w:val="24"/>
          <w:szCs w:val="24"/>
        </w:rPr>
        <w:sectPr w:rsidR="00123105" w:rsidSect="00B40AD2">
          <w:headerReference w:type="default" r:id="rId43"/>
          <w:footerReference w:type="default" r:id="rId44"/>
          <w:pgSz w:w="16838" w:h="11906" w:orient="landscape"/>
          <w:pgMar w:top="1077" w:right="1440" w:bottom="1077" w:left="1440" w:header="680" w:footer="567" w:gutter="0"/>
          <w:cols w:num="3" w:space="425"/>
          <w:docGrid w:type="linesAndChars" w:linePitch="324" w:charSpace="3438"/>
        </w:sectPr>
      </w:pPr>
    </w:p>
    <w:p w14:paraId="30EAFF60" w14:textId="7C7D1E2F" w:rsidR="00F02997" w:rsidRDefault="00F02997" w:rsidP="002C7499">
      <w:pPr>
        <w:topLinePunct/>
        <w:autoSpaceDE w:val="0"/>
        <w:autoSpaceDN w:val="0"/>
        <w:spacing w:line="560" w:lineRule="exact"/>
        <w:ind w:leftChars="187" w:left="424"/>
        <w:rPr>
          <w:rFonts w:ascii="Meiryo UI" w:eastAsia="Meiryo UI" w:hAnsi="Meiryo UI"/>
          <w:sz w:val="24"/>
          <w:szCs w:val="24"/>
        </w:rPr>
      </w:pPr>
      <w:bookmarkStart w:id="13" w:name="_Hlk520296764"/>
      <w:r w:rsidRPr="005E0647">
        <w:rPr>
          <w:rFonts w:ascii="Meiryo UI" w:eastAsia="Meiryo UI" w:hAnsi="Meiryo UI" w:hint="eastAsia"/>
          <w:sz w:val="24"/>
          <w:szCs w:val="24"/>
        </w:rPr>
        <w:t>１．</w:t>
      </w:r>
      <w:r w:rsidR="00E34A7B" w:rsidRPr="005E0647">
        <w:rPr>
          <w:rFonts w:ascii="Meiryo UI" w:eastAsia="Meiryo UI" w:hAnsi="Meiryo UI" w:hint="eastAsia"/>
          <w:sz w:val="24"/>
          <w:szCs w:val="24"/>
        </w:rPr>
        <w:t>アイスマップ有限会社</w:t>
      </w:r>
    </w:p>
    <w:p w14:paraId="66FBD913" w14:textId="23FD4F63" w:rsidR="00C26931" w:rsidRPr="005E0647" w:rsidRDefault="00C26931" w:rsidP="002C7499">
      <w:pPr>
        <w:topLinePunct/>
        <w:autoSpaceDE w:val="0"/>
        <w:autoSpaceDN w:val="0"/>
        <w:spacing w:line="560" w:lineRule="exact"/>
        <w:ind w:leftChars="187" w:left="424"/>
        <w:rPr>
          <w:rFonts w:ascii="Meiryo UI" w:eastAsia="Meiryo UI" w:hAnsi="Meiryo UI"/>
          <w:sz w:val="24"/>
          <w:szCs w:val="24"/>
        </w:rPr>
      </w:pPr>
      <w:r w:rsidRPr="005E0647">
        <w:rPr>
          <w:rFonts w:ascii="Meiryo UI" w:eastAsia="Meiryo UI" w:hAnsi="Meiryo UI" w:hint="eastAsia"/>
          <w:sz w:val="24"/>
          <w:szCs w:val="24"/>
        </w:rPr>
        <w:t>２．</w:t>
      </w:r>
      <w:r w:rsidRPr="005E0647">
        <w:rPr>
          <w:rFonts w:ascii="Meiryo UI" w:eastAsia="Meiryo UI" w:hAnsi="Meiryo UI"/>
          <w:sz w:val="24"/>
          <w:szCs w:val="24"/>
        </w:rPr>
        <w:t>アイネット</w:t>
      </w:r>
      <w:r w:rsidRPr="005E0647">
        <w:rPr>
          <w:rFonts w:ascii="Meiryo UI" w:eastAsia="Meiryo UI" w:hAnsi="Meiryo UI" w:hint="eastAsia"/>
          <w:sz w:val="24"/>
          <w:szCs w:val="24"/>
        </w:rPr>
        <w:t>株式会社</w:t>
      </w:r>
    </w:p>
    <w:p w14:paraId="145AC9A9" w14:textId="77777777" w:rsidR="00C26931" w:rsidRPr="005E0647" w:rsidRDefault="00C26931" w:rsidP="00C26931">
      <w:pPr>
        <w:topLinePunct/>
        <w:autoSpaceDE w:val="0"/>
        <w:autoSpaceDN w:val="0"/>
        <w:spacing w:line="560" w:lineRule="exact"/>
        <w:ind w:leftChars="187" w:left="424"/>
        <w:rPr>
          <w:rFonts w:ascii="Meiryo UI" w:eastAsia="Meiryo UI" w:hAnsi="Meiryo UI"/>
          <w:sz w:val="24"/>
          <w:szCs w:val="24"/>
        </w:rPr>
      </w:pPr>
      <w:r w:rsidRPr="005E0647">
        <w:rPr>
          <w:rFonts w:ascii="Meiryo UI" w:eastAsia="Meiryo UI" w:hAnsi="Meiryo UI" w:hint="eastAsia"/>
          <w:sz w:val="24"/>
          <w:szCs w:val="24"/>
        </w:rPr>
        <w:t>３．アイネットワーク有限会社</w:t>
      </w:r>
    </w:p>
    <w:p w14:paraId="6A5B85A8"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E0647">
        <w:rPr>
          <w:rFonts w:ascii="Meiryo UI" w:eastAsia="Meiryo UI" w:hAnsi="Meiryo UI" w:hint="eastAsia"/>
          <w:sz w:val="24"/>
          <w:szCs w:val="24"/>
        </w:rPr>
        <w:t>４．</w:t>
      </w:r>
      <w:r w:rsidRPr="00505FA4">
        <w:rPr>
          <w:rFonts w:ascii="Meiryo UI" w:eastAsia="Meiryo UI" w:hAnsi="Meiryo UI" w:hint="eastAsia"/>
          <w:sz w:val="24"/>
          <w:szCs w:val="24"/>
        </w:rPr>
        <w:t>株式会社</w:t>
      </w:r>
      <w:r>
        <w:rPr>
          <w:rFonts w:ascii="Meiryo UI" w:eastAsia="Meiryo UI" w:hAnsi="Meiryo UI" w:hint="eastAsia"/>
          <w:sz w:val="24"/>
          <w:szCs w:val="24"/>
        </w:rPr>
        <w:t>朝倉</w:t>
      </w:r>
      <w:r w:rsidRPr="00505FA4">
        <w:rPr>
          <w:rFonts w:ascii="Meiryo UI" w:eastAsia="Meiryo UI" w:hAnsi="Meiryo UI" w:hint="eastAsia"/>
          <w:sz w:val="24"/>
          <w:szCs w:val="24"/>
        </w:rPr>
        <w:t>メガネ</w:t>
      </w:r>
    </w:p>
    <w:p w14:paraId="0B1DD02B"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５．株式会社尼崎眼鏡院</w:t>
      </w:r>
    </w:p>
    <w:p w14:paraId="11C7CA88"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６．</w:t>
      </w:r>
      <w:r w:rsidRPr="00505FA4">
        <w:rPr>
          <w:rFonts w:ascii="Meiryo UI" w:eastAsia="Meiryo UI" w:hAnsi="Meiryo UI"/>
          <w:sz w:val="24"/>
          <w:szCs w:val="24"/>
        </w:rPr>
        <w:t>株式会社</w:t>
      </w:r>
      <w:r w:rsidRPr="00505FA4">
        <w:rPr>
          <w:rFonts w:ascii="Meiryo UI" w:eastAsia="Meiryo UI" w:hAnsi="Meiryo UI" w:hint="eastAsia"/>
          <w:sz w:val="24"/>
          <w:szCs w:val="24"/>
        </w:rPr>
        <w:t>アメディア</w:t>
      </w:r>
    </w:p>
    <w:p w14:paraId="38B16CC4"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７．株式会社１９(いちきゅう)</w:t>
      </w:r>
    </w:p>
    <w:p w14:paraId="09A67F3C"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８．</w:t>
      </w:r>
      <w:r w:rsidRPr="00505FA4">
        <w:rPr>
          <w:rFonts w:ascii="Meiryo UI" w:eastAsia="Meiryo UI" w:hAnsi="Meiryo UI"/>
          <w:sz w:val="24"/>
          <w:szCs w:val="24"/>
        </w:rPr>
        <w:t>株式会社</w:t>
      </w:r>
      <w:r w:rsidRPr="00505FA4">
        <w:rPr>
          <w:rFonts w:ascii="Meiryo UI" w:eastAsia="Meiryo UI" w:hAnsi="Meiryo UI" w:hint="eastAsia"/>
          <w:sz w:val="24"/>
          <w:szCs w:val="24"/>
        </w:rPr>
        <w:t>インサイト</w:t>
      </w:r>
    </w:p>
    <w:p w14:paraId="536BE714"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９．</w:t>
      </w:r>
      <w:r w:rsidRPr="00505FA4">
        <w:rPr>
          <w:rFonts w:ascii="Meiryo UI" w:eastAsia="Meiryo UI" w:hAnsi="Meiryo UI"/>
          <w:sz w:val="24"/>
          <w:szCs w:val="24"/>
        </w:rPr>
        <w:t>株式会社</w:t>
      </w:r>
      <w:r w:rsidRPr="00505FA4">
        <w:rPr>
          <w:rFonts w:ascii="Meiryo UI" w:eastAsia="Meiryo UI" w:hAnsi="Meiryo UI" w:hint="eastAsia"/>
          <w:sz w:val="24"/>
          <w:szCs w:val="24"/>
        </w:rPr>
        <w:t>インパム</w:t>
      </w:r>
    </w:p>
    <w:p w14:paraId="6D8CD2A3"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10．社会福祉法人桜雲会</w:t>
      </w:r>
    </w:p>
    <w:p w14:paraId="4E79B864"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1</w:t>
      </w:r>
      <w:r w:rsidRPr="00505FA4">
        <w:rPr>
          <w:rFonts w:ascii="Meiryo UI" w:eastAsia="Meiryo UI" w:hAnsi="Meiryo UI"/>
          <w:sz w:val="24"/>
          <w:szCs w:val="24"/>
        </w:rPr>
        <w:t>1</w:t>
      </w:r>
      <w:r w:rsidRPr="00505FA4">
        <w:rPr>
          <w:rFonts w:ascii="Meiryo UI" w:eastAsia="Meiryo UI" w:hAnsi="Meiryo UI" w:hint="eastAsia"/>
          <w:sz w:val="24"/>
          <w:szCs w:val="24"/>
        </w:rPr>
        <w:t>．カシオ計算機株式会社</w:t>
      </w:r>
    </w:p>
    <w:p w14:paraId="78A5EBAD"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12．企業組合カトレア・サービス</w:t>
      </w:r>
    </w:p>
    <w:p w14:paraId="104F44B6"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13．</w:t>
      </w:r>
      <w:r>
        <w:rPr>
          <w:rFonts w:ascii="Meiryo UI" w:eastAsia="Meiryo UI" w:hAnsi="Meiryo UI" w:hint="eastAsia"/>
          <w:sz w:val="24"/>
          <w:szCs w:val="24"/>
        </w:rPr>
        <w:t>国立</w:t>
      </w:r>
      <w:r w:rsidRPr="00505FA4">
        <w:rPr>
          <w:rFonts w:ascii="Meiryo UI" w:eastAsia="Meiryo UI" w:hAnsi="Meiryo UI"/>
          <w:sz w:val="24"/>
          <w:szCs w:val="24"/>
        </w:rPr>
        <w:t>東京工業高等</w:t>
      </w:r>
      <w:r w:rsidRPr="00505FA4">
        <w:rPr>
          <w:rFonts w:ascii="Meiryo UI" w:eastAsia="Meiryo UI" w:hAnsi="Meiryo UI" w:hint="eastAsia"/>
          <w:sz w:val="24"/>
          <w:szCs w:val="24"/>
        </w:rPr>
        <w:t>専門学校</w:t>
      </w:r>
    </w:p>
    <w:p w14:paraId="4C0BAD25"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1</w:t>
      </w:r>
      <w:r w:rsidRPr="00505FA4">
        <w:rPr>
          <w:rFonts w:ascii="Meiryo UI" w:eastAsia="Meiryo UI" w:hAnsi="Meiryo UI"/>
          <w:sz w:val="24"/>
          <w:szCs w:val="24"/>
        </w:rPr>
        <w:t>4</w:t>
      </w:r>
      <w:r w:rsidRPr="00505FA4">
        <w:rPr>
          <w:rFonts w:ascii="Meiryo UI" w:eastAsia="Meiryo UI" w:hAnsi="Meiryo UI" w:hint="eastAsia"/>
          <w:sz w:val="24"/>
          <w:szCs w:val="24"/>
        </w:rPr>
        <w:t>．</w:t>
      </w:r>
      <w:r w:rsidRPr="00505FA4">
        <w:rPr>
          <w:rFonts w:ascii="Meiryo UI" w:eastAsia="Meiryo UI" w:hAnsi="Meiryo UI"/>
          <w:sz w:val="24"/>
          <w:szCs w:val="24"/>
        </w:rPr>
        <w:t>株式会社QDレーザ</w:t>
      </w:r>
    </w:p>
    <w:p w14:paraId="4253D6B9" w14:textId="76FE32AA" w:rsidR="00E34A7B" w:rsidRPr="005E0647"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1</w:t>
      </w:r>
      <w:r w:rsidRPr="00505FA4">
        <w:rPr>
          <w:rFonts w:ascii="Meiryo UI" w:eastAsia="Meiryo UI" w:hAnsi="Meiryo UI"/>
          <w:sz w:val="24"/>
          <w:szCs w:val="24"/>
        </w:rPr>
        <w:t>5</w:t>
      </w:r>
      <w:r w:rsidRPr="00505FA4">
        <w:rPr>
          <w:rFonts w:ascii="Meiryo UI" w:eastAsia="Meiryo UI" w:hAnsi="Meiryo UI" w:hint="eastAsia"/>
          <w:sz w:val="24"/>
          <w:szCs w:val="24"/>
        </w:rPr>
        <w:t>．株式会社高知システム開発</w:t>
      </w:r>
    </w:p>
    <w:p w14:paraId="20F8E6C7" w14:textId="0B1CADE7" w:rsidR="00F02997" w:rsidRPr="00505FA4" w:rsidRDefault="00C26931" w:rsidP="002C7499">
      <w:pPr>
        <w:topLinePunct/>
        <w:autoSpaceDE w:val="0"/>
        <w:autoSpaceDN w:val="0"/>
        <w:spacing w:afterLines="200" w:after="648" w:line="560" w:lineRule="exact"/>
        <w:ind w:leftChars="187" w:left="424"/>
        <w:rPr>
          <w:rFonts w:ascii="Meiryo UI" w:eastAsia="Meiryo UI" w:hAnsi="Meiryo UI"/>
          <w:sz w:val="24"/>
          <w:szCs w:val="24"/>
        </w:rPr>
      </w:pPr>
      <w:r>
        <w:rPr>
          <w:rFonts w:ascii="Meiryo UI" w:eastAsia="Meiryo UI" w:hAnsi="Meiryo UI" w:hint="eastAsia"/>
          <w:sz w:val="24"/>
          <w:szCs w:val="24"/>
        </w:rPr>
        <w:t>16．</w:t>
      </w:r>
      <w:r w:rsidRPr="00505FA4">
        <w:rPr>
          <w:rFonts w:ascii="Meiryo UI" w:eastAsia="Meiryo UI" w:hAnsi="Meiryo UI" w:hint="eastAsia"/>
          <w:sz w:val="24"/>
          <w:szCs w:val="24"/>
        </w:rPr>
        <w:t>河野医科器械株式会社</w:t>
      </w:r>
    </w:p>
    <w:p w14:paraId="6050D694"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17．特定非営利活動法人神戸アイライト協会</w:t>
      </w:r>
    </w:p>
    <w:p w14:paraId="1844E48E"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18．</w:t>
      </w:r>
      <w:r w:rsidRPr="00505FA4">
        <w:rPr>
          <w:rFonts w:ascii="Meiryo UI" w:eastAsia="Meiryo UI" w:hAnsi="Meiryo UI"/>
          <w:sz w:val="24"/>
          <w:szCs w:val="24"/>
        </w:rPr>
        <w:t>株式会社</w:t>
      </w:r>
      <w:r w:rsidRPr="00505FA4">
        <w:rPr>
          <w:rFonts w:ascii="Meiryo UI" w:eastAsia="Meiryo UI" w:hAnsi="Meiryo UI" w:hint="eastAsia"/>
          <w:sz w:val="24"/>
          <w:szCs w:val="24"/>
        </w:rPr>
        <w:t>KOSUGE</w:t>
      </w:r>
    </w:p>
    <w:p w14:paraId="2600C792"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19．</w:t>
      </w:r>
      <w:r w:rsidRPr="00505FA4">
        <w:rPr>
          <w:rFonts w:ascii="Meiryo UI" w:eastAsia="Meiryo UI" w:hAnsi="Meiryo UI"/>
          <w:sz w:val="24"/>
          <w:szCs w:val="24"/>
        </w:rPr>
        <w:t>有限会社</w:t>
      </w:r>
      <w:r w:rsidRPr="00505FA4">
        <w:rPr>
          <w:rFonts w:ascii="Meiryo UI" w:eastAsia="Meiryo UI" w:hAnsi="Meiryo UI" w:hint="eastAsia"/>
          <w:sz w:val="24"/>
          <w:szCs w:val="24"/>
        </w:rPr>
        <w:t>ジオム社</w:t>
      </w:r>
    </w:p>
    <w:p w14:paraId="06F4F76C"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20．シナノケンシ株式会社</w:t>
      </w:r>
    </w:p>
    <w:p w14:paraId="7EC4935E"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21．JBS日本福祉放送</w:t>
      </w:r>
    </w:p>
    <w:p w14:paraId="565672A3"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22．錦城護謨株式会社</w:t>
      </w:r>
    </w:p>
    <w:p w14:paraId="4D78A9DC"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23．篠原電機株式会社</w:t>
      </w:r>
    </w:p>
    <w:p w14:paraId="2919442D"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w:t>
      </w:r>
      <w:r w:rsidRPr="00505FA4">
        <w:rPr>
          <w:rFonts w:ascii="Meiryo UI" w:eastAsia="Meiryo UI" w:hAnsi="Meiryo UI"/>
          <w:sz w:val="24"/>
          <w:szCs w:val="24"/>
        </w:rPr>
        <w:t>4</w:t>
      </w:r>
      <w:r w:rsidRPr="00505FA4">
        <w:rPr>
          <w:rFonts w:ascii="Meiryo UI" w:eastAsia="Meiryo UI" w:hAnsi="Meiryo UI" w:hint="eastAsia"/>
          <w:sz w:val="24"/>
          <w:szCs w:val="24"/>
        </w:rPr>
        <w:t>．一般社団法人日本ケアメイク協会</w:t>
      </w:r>
    </w:p>
    <w:p w14:paraId="4959315D"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w:t>
      </w:r>
      <w:r w:rsidRPr="00505FA4">
        <w:rPr>
          <w:rFonts w:ascii="Meiryo UI" w:eastAsia="Meiryo UI" w:hAnsi="Meiryo UI"/>
          <w:sz w:val="24"/>
          <w:szCs w:val="24"/>
        </w:rPr>
        <w:t>5</w:t>
      </w:r>
      <w:r w:rsidRPr="00505FA4">
        <w:rPr>
          <w:rFonts w:ascii="Meiryo UI" w:eastAsia="Meiryo UI" w:hAnsi="Meiryo UI" w:hint="eastAsia"/>
          <w:sz w:val="24"/>
          <w:szCs w:val="24"/>
        </w:rPr>
        <w:t>．</w:t>
      </w:r>
      <w:r w:rsidRPr="00505FA4">
        <w:rPr>
          <w:rFonts w:ascii="Meiryo UI" w:eastAsia="Meiryo UI" w:hAnsi="Meiryo UI"/>
          <w:sz w:val="24"/>
          <w:szCs w:val="24"/>
        </w:rPr>
        <w:t>株式会社</w:t>
      </w:r>
      <w:r w:rsidRPr="00505FA4">
        <w:rPr>
          <w:rFonts w:ascii="Meiryo UI" w:eastAsia="Meiryo UI" w:hAnsi="Meiryo UI" w:hint="eastAsia"/>
          <w:sz w:val="24"/>
          <w:szCs w:val="24"/>
        </w:rPr>
        <w:t>TAT</w:t>
      </w:r>
    </w:p>
    <w:p w14:paraId="7DC78D68"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w:t>
      </w:r>
      <w:r w:rsidRPr="00505FA4">
        <w:rPr>
          <w:rFonts w:ascii="Meiryo UI" w:eastAsia="Meiryo UI" w:hAnsi="Meiryo UI"/>
          <w:sz w:val="24"/>
          <w:szCs w:val="24"/>
        </w:rPr>
        <w:t>6</w:t>
      </w:r>
      <w:r w:rsidRPr="00505FA4">
        <w:rPr>
          <w:rFonts w:ascii="Meiryo UI" w:eastAsia="Meiryo UI" w:hAnsi="Meiryo UI" w:hint="eastAsia"/>
          <w:sz w:val="24"/>
          <w:szCs w:val="24"/>
        </w:rPr>
        <w:t>．株式会社タイムズコーポレーション</w:t>
      </w:r>
    </w:p>
    <w:p w14:paraId="6B88B9B4"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w:t>
      </w:r>
      <w:r w:rsidRPr="00505FA4">
        <w:rPr>
          <w:rFonts w:ascii="Meiryo UI" w:eastAsia="Meiryo UI" w:hAnsi="Meiryo UI"/>
          <w:sz w:val="24"/>
          <w:szCs w:val="24"/>
        </w:rPr>
        <w:t>7</w:t>
      </w:r>
      <w:r w:rsidRPr="00505FA4">
        <w:rPr>
          <w:rFonts w:ascii="Meiryo UI" w:eastAsia="Meiryo UI" w:hAnsi="Meiryo UI" w:hint="eastAsia"/>
          <w:sz w:val="24"/>
          <w:szCs w:val="24"/>
        </w:rPr>
        <w:t>．</w:t>
      </w:r>
      <w:r w:rsidRPr="00505FA4">
        <w:rPr>
          <w:rFonts w:ascii="Meiryo UI" w:eastAsia="Meiryo UI" w:hAnsi="Meiryo UI"/>
          <w:sz w:val="24"/>
          <w:szCs w:val="24"/>
        </w:rPr>
        <w:t>SINKA株式会社</w:t>
      </w:r>
    </w:p>
    <w:p w14:paraId="77491005"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w:t>
      </w:r>
      <w:r w:rsidRPr="00505FA4">
        <w:rPr>
          <w:rFonts w:ascii="Meiryo UI" w:eastAsia="Meiryo UI" w:hAnsi="Meiryo UI"/>
          <w:sz w:val="24"/>
          <w:szCs w:val="24"/>
        </w:rPr>
        <w:t>8</w:t>
      </w:r>
      <w:r w:rsidRPr="00505FA4">
        <w:rPr>
          <w:rFonts w:ascii="Meiryo UI" w:eastAsia="Meiryo UI" w:hAnsi="Meiryo UI" w:hint="eastAsia"/>
          <w:sz w:val="24"/>
          <w:szCs w:val="24"/>
        </w:rPr>
        <w:t>．</w:t>
      </w:r>
      <w:r w:rsidRPr="00505FA4">
        <w:rPr>
          <w:rFonts w:ascii="Meiryo UI" w:eastAsia="Meiryo UI" w:hAnsi="Meiryo UI"/>
          <w:sz w:val="24"/>
          <w:szCs w:val="24"/>
        </w:rPr>
        <w:t>東海光学</w:t>
      </w:r>
      <w:r w:rsidRPr="00505FA4">
        <w:rPr>
          <w:rFonts w:ascii="Meiryo UI" w:eastAsia="Meiryo UI" w:hAnsi="Meiryo UI" w:hint="eastAsia"/>
          <w:sz w:val="24"/>
          <w:szCs w:val="24"/>
        </w:rPr>
        <w:t>株式会社</w:t>
      </w:r>
    </w:p>
    <w:p w14:paraId="48F883BB"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2</w:t>
      </w:r>
      <w:r w:rsidRPr="00505FA4">
        <w:rPr>
          <w:rFonts w:ascii="Meiryo UI" w:eastAsia="Meiryo UI" w:hAnsi="Meiryo UI"/>
          <w:sz w:val="24"/>
          <w:szCs w:val="24"/>
        </w:rPr>
        <w:t>9</w:t>
      </w:r>
      <w:r w:rsidRPr="00505FA4">
        <w:rPr>
          <w:rFonts w:ascii="Meiryo UI" w:eastAsia="Meiryo UI" w:hAnsi="Meiryo UI" w:hint="eastAsia"/>
          <w:sz w:val="24"/>
          <w:szCs w:val="24"/>
        </w:rPr>
        <w:t>．</w:t>
      </w:r>
      <w:r w:rsidRPr="00505FA4">
        <w:rPr>
          <w:rFonts w:ascii="Meiryo UI" w:eastAsia="Meiryo UI" w:hAnsi="Meiryo UI"/>
          <w:sz w:val="24"/>
          <w:szCs w:val="24"/>
        </w:rPr>
        <w:t>有限会社</w:t>
      </w:r>
      <w:r w:rsidRPr="00505FA4">
        <w:rPr>
          <w:rFonts w:ascii="Meiryo UI" w:eastAsia="Meiryo UI" w:hAnsi="Meiryo UI" w:hint="eastAsia"/>
          <w:sz w:val="24"/>
          <w:szCs w:val="24"/>
        </w:rPr>
        <w:t>読書工房</w:t>
      </w:r>
    </w:p>
    <w:p w14:paraId="07BA2036" w14:textId="00E276C7" w:rsidR="00F02997"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3</w:t>
      </w:r>
      <w:r w:rsidRPr="00505FA4">
        <w:rPr>
          <w:rFonts w:ascii="Meiryo UI" w:eastAsia="Meiryo UI" w:hAnsi="Meiryo UI"/>
          <w:sz w:val="24"/>
          <w:szCs w:val="24"/>
        </w:rPr>
        <w:t>0</w:t>
      </w:r>
      <w:r w:rsidRPr="00505FA4">
        <w:rPr>
          <w:rFonts w:ascii="Meiryo UI" w:eastAsia="Meiryo UI" w:hAnsi="Meiryo UI" w:hint="eastAsia"/>
          <w:sz w:val="24"/>
          <w:szCs w:val="24"/>
        </w:rPr>
        <w:t>．</w:t>
      </w:r>
      <w:r w:rsidRPr="00505FA4">
        <w:rPr>
          <w:rFonts w:ascii="Meiryo UI" w:eastAsia="Meiryo UI" w:hAnsi="Meiryo UI"/>
          <w:sz w:val="24"/>
          <w:szCs w:val="24"/>
        </w:rPr>
        <w:t>株式会社</w:t>
      </w:r>
      <w:r w:rsidRPr="00505FA4">
        <w:rPr>
          <w:rFonts w:ascii="Meiryo UI" w:eastAsia="Meiryo UI" w:hAnsi="Meiryo UI" w:hint="eastAsia"/>
          <w:sz w:val="24"/>
          <w:szCs w:val="24"/>
        </w:rPr>
        <w:t>ナイツ</w:t>
      </w:r>
    </w:p>
    <w:p w14:paraId="6EA691C0" w14:textId="77777777" w:rsidR="00C26931" w:rsidRPr="00505FA4"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sz w:val="24"/>
          <w:szCs w:val="24"/>
        </w:rPr>
        <w:t>31</w:t>
      </w:r>
      <w:r w:rsidRPr="00505FA4">
        <w:rPr>
          <w:rFonts w:ascii="Meiryo UI" w:eastAsia="Meiryo UI" w:hAnsi="Meiryo UI" w:hint="eastAsia"/>
          <w:sz w:val="24"/>
          <w:szCs w:val="24"/>
        </w:rPr>
        <w:t>．</w:t>
      </w:r>
      <w:r w:rsidRPr="00505FA4">
        <w:rPr>
          <w:rFonts w:ascii="Meiryo UI" w:eastAsia="Meiryo UI" w:hAnsi="Meiryo UI"/>
          <w:sz w:val="24"/>
          <w:szCs w:val="24"/>
        </w:rPr>
        <w:t>日本信号</w:t>
      </w:r>
      <w:r w:rsidRPr="00505FA4">
        <w:rPr>
          <w:rFonts w:ascii="Meiryo UI" w:eastAsia="Meiryo UI" w:hAnsi="Meiryo UI" w:hint="eastAsia"/>
          <w:sz w:val="24"/>
          <w:szCs w:val="24"/>
        </w:rPr>
        <w:t>株式会社</w:t>
      </w:r>
    </w:p>
    <w:p w14:paraId="6059F129" w14:textId="07326B8A" w:rsidR="00086D76" w:rsidRDefault="00C26931" w:rsidP="00C26931">
      <w:pPr>
        <w:topLinePunct/>
        <w:autoSpaceDE w:val="0"/>
        <w:autoSpaceDN w:val="0"/>
        <w:spacing w:line="560" w:lineRule="exact"/>
        <w:rPr>
          <w:rFonts w:ascii="Meiryo UI" w:eastAsia="Meiryo UI" w:hAnsi="Meiryo UI"/>
          <w:sz w:val="24"/>
          <w:szCs w:val="24"/>
        </w:rPr>
      </w:pPr>
      <w:r w:rsidRPr="00505FA4">
        <w:rPr>
          <w:rFonts w:ascii="Meiryo UI" w:eastAsia="Meiryo UI" w:hAnsi="Meiryo UI" w:hint="eastAsia"/>
          <w:sz w:val="24"/>
          <w:szCs w:val="24"/>
        </w:rPr>
        <w:t>3</w:t>
      </w:r>
      <w:r w:rsidRPr="00505FA4">
        <w:rPr>
          <w:rFonts w:ascii="Meiryo UI" w:eastAsia="Meiryo UI" w:hAnsi="Meiryo UI"/>
          <w:sz w:val="24"/>
          <w:szCs w:val="24"/>
        </w:rPr>
        <w:t>2</w:t>
      </w:r>
      <w:r w:rsidRPr="00505FA4">
        <w:rPr>
          <w:rFonts w:ascii="Meiryo UI" w:eastAsia="Meiryo UI" w:hAnsi="Meiryo UI" w:hint="eastAsia"/>
          <w:sz w:val="24"/>
          <w:szCs w:val="24"/>
        </w:rPr>
        <w:t>．株式会社日本テレソフト</w:t>
      </w:r>
    </w:p>
    <w:p w14:paraId="08BCE4BB" w14:textId="77777777" w:rsidR="00C26931" w:rsidRPr="00505FA4" w:rsidRDefault="00086D76" w:rsidP="00C26931">
      <w:pPr>
        <w:topLinePunct/>
        <w:autoSpaceDE w:val="0"/>
        <w:autoSpaceDN w:val="0"/>
        <w:spacing w:line="560" w:lineRule="exact"/>
        <w:ind w:leftChars="187" w:left="424"/>
        <w:rPr>
          <w:rFonts w:ascii="Meiryo UI" w:eastAsia="Meiryo UI" w:hAnsi="Meiryo UI"/>
          <w:sz w:val="24"/>
          <w:szCs w:val="24"/>
        </w:rPr>
      </w:pPr>
      <w:r>
        <w:rPr>
          <w:rFonts w:ascii="Meiryo UI" w:eastAsia="Meiryo UI" w:hAnsi="Meiryo UI"/>
          <w:sz w:val="24"/>
          <w:szCs w:val="24"/>
        </w:rPr>
        <w:br w:type="column"/>
      </w:r>
      <w:r w:rsidR="00C26931" w:rsidRPr="00505FA4">
        <w:rPr>
          <w:rFonts w:ascii="Meiryo UI" w:eastAsia="Meiryo UI" w:hAnsi="Meiryo UI" w:hint="eastAsia"/>
          <w:sz w:val="24"/>
          <w:szCs w:val="24"/>
        </w:rPr>
        <w:t>33．兵庫県網膜色素変性症協会</w:t>
      </w:r>
    </w:p>
    <w:p w14:paraId="519F8C0F"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3</w:t>
      </w:r>
      <w:r w:rsidRPr="00505FA4">
        <w:rPr>
          <w:rFonts w:ascii="Meiryo UI" w:eastAsia="Meiryo UI" w:hAnsi="Meiryo UI"/>
          <w:sz w:val="24"/>
          <w:szCs w:val="24"/>
        </w:rPr>
        <w:t>4</w:t>
      </w:r>
      <w:r w:rsidRPr="00505FA4">
        <w:rPr>
          <w:rFonts w:ascii="Meiryo UI" w:eastAsia="Meiryo UI" w:hAnsi="Meiryo UI" w:hint="eastAsia"/>
          <w:sz w:val="24"/>
          <w:szCs w:val="24"/>
        </w:rPr>
        <w:t>．株式会社</w:t>
      </w:r>
      <w:r w:rsidRPr="00505FA4">
        <w:rPr>
          <w:rFonts w:ascii="Meiryo UI" w:eastAsia="Meiryo UI" w:hAnsi="Meiryo UI"/>
          <w:sz w:val="24"/>
          <w:szCs w:val="24"/>
        </w:rPr>
        <w:t>ファンケル</w:t>
      </w:r>
    </w:p>
    <w:p w14:paraId="70CD0924"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3</w:t>
      </w:r>
      <w:r w:rsidRPr="00505FA4">
        <w:rPr>
          <w:rFonts w:ascii="Meiryo UI" w:eastAsia="Meiryo UI" w:hAnsi="Meiryo UI"/>
          <w:sz w:val="24"/>
          <w:szCs w:val="24"/>
        </w:rPr>
        <w:t>5</w:t>
      </w:r>
      <w:r w:rsidRPr="00505FA4">
        <w:rPr>
          <w:rFonts w:ascii="Meiryo UI" w:eastAsia="Meiryo UI" w:hAnsi="Meiryo UI" w:hint="eastAsia"/>
          <w:sz w:val="24"/>
          <w:szCs w:val="24"/>
        </w:rPr>
        <w:t>．</w:t>
      </w:r>
      <w:r w:rsidRPr="00505FA4">
        <w:rPr>
          <w:rFonts w:ascii="Meiryo UI" w:eastAsia="Meiryo UI" w:hAnsi="Meiryo UI"/>
          <w:sz w:val="24"/>
          <w:szCs w:val="24"/>
        </w:rPr>
        <w:t>富士ゼロックス</w:t>
      </w:r>
      <w:r w:rsidRPr="00505FA4">
        <w:rPr>
          <w:rFonts w:ascii="Meiryo UI" w:eastAsia="Meiryo UI" w:hAnsi="Meiryo UI" w:hint="eastAsia"/>
          <w:sz w:val="24"/>
          <w:szCs w:val="24"/>
        </w:rPr>
        <w:t>株式会社</w:t>
      </w:r>
    </w:p>
    <w:p w14:paraId="04E4A74A"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3</w:t>
      </w:r>
      <w:r w:rsidRPr="00505FA4">
        <w:rPr>
          <w:rFonts w:ascii="Meiryo UI" w:eastAsia="Meiryo UI" w:hAnsi="Meiryo UI"/>
          <w:sz w:val="24"/>
          <w:szCs w:val="24"/>
        </w:rPr>
        <w:t>6</w:t>
      </w:r>
      <w:r w:rsidRPr="00505FA4">
        <w:rPr>
          <w:rFonts w:ascii="Meiryo UI" w:eastAsia="Meiryo UI" w:hAnsi="Meiryo UI" w:hint="eastAsia"/>
          <w:sz w:val="24"/>
          <w:szCs w:val="24"/>
        </w:rPr>
        <w:t>．</w:t>
      </w:r>
      <w:r w:rsidRPr="00505FA4">
        <w:rPr>
          <w:rFonts w:ascii="Meiryo UI" w:eastAsia="Meiryo UI" w:hAnsi="Meiryo UI"/>
          <w:sz w:val="24"/>
          <w:szCs w:val="24"/>
        </w:rPr>
        <w:t>HOYA株式会社</w:t>
      </w:r>
      <w:r w:rsidRPr="00505FA4">
        <w:rPr>
          <w:rFonts w:ascii="Meiryo UI" w:eastAsia="Meiryo UI" w:hAnsi="Meiryo UI" w:hint="eastAsia"/>
          <w:sz w:val="24"/>
          <w:szCs w:val="24"/>
        </w:rPr>
        <w:t>メディカル事業部</w:t>
      </w:r>
    </w:p>
    <w:p w14:paraId="52F26313"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3</w:t>
      </w:r>
      <w:r w:rsidRPr="00505FA4">
        <w:rPr>
          <w:rFonts w:ascii="Meiryo UI" w:eastAsia="Meiryo UI" w:hAnsi="Meiryo UI"/>
          <w:sz w:val="24"/>
          <w:szCs w:val="24"/>
        </w:rPr>
        <w:t>7</w:t>
      </w:r>
      <w:r w:rsidRPr="00505FA4">
        <w:rPr>
          <w:rFonts w:ascii="Meiryo UI" w:eastAsia="Meiryo UI" w:hAnsi="Meiryo UI" w:hint="eastAsia"/>
          <w:sz w:val="24"/>
          <w:szCs w:val="24"/>
        </w:rPr>
        <w:t>．眼の会</w:t>
      </w:r>
    </w:p>
    <w:p w14:paraId="37CFBBA6"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38．有限会社安久工機</w:t>
      </w:r>
    </w:p>
    <w:p w14:paraId="375EB0CA"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3</w:t>
      </w:r>
      <w:r w:rsidRPr="00505FA4">
        <w:rPr>
          <w:rFonts w:ascii="Meiryo UI" w:eastAsia="Meiryo UI" w:hAnsi="Meiryo UI"/>
          <w:sz w:val="24"/>
          <w:szCs w:val="24"/>
        </w:rPr>
        <w:t>9</w:t>
      </w:r>
      <w:r w:rsidRPr="00505FA4">
        <w:rPr>
          <w:rFonts w:ascii="Meiryo UI" w:eastAsia="Meiryo UI" w:hAnsi="Meiryo UI" w:hint="eastAsia"/>
          <w:sz w:val="24"/>
          <w:szCs w:val="24"/>
        </w:rPr>
        <w:t>．</w:t>
      </w:r>
      <w:r w:rsidRPr="00505FA4">
        <w:rPr>
          <w:rFonts w:ascii="Meiryo UI" w:eastAsia="Meiryo UI" w:hAnsi="Meiryo UI"/>
          <w:sz w:val="24"/>
          <w:szCs w:val="24"/>
        </w:rPr>
        <w:t>株式会社</w:t>
      </w:r>
      <w:r w:rsidRPr="00505FA4">
        <w:rPr>
          <w:rFonts w:ascii="Meiryo UI" w:eastAsia="Meiryo UI" w:hAnsi="Meiryo UI" w:hint="eastAsia"/>
          <w:sz w:val="24"/>
          <w:szCs w:val="24"/>
        </w:rPr>
        <w:t>リモートアシスト</w:t>
      </w:r>
    </w:p>
    <w:p w14:paraId="46B0F4EC"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4</w:t>
      </w:r>
      <w:r w:rsidRPr="00505FA4">
        <w:rPr>
          <w:rFonts w:ascii="Meiryo UI" w:eastAsia="Meiryo UI" w:hAnsi="Meiryo UI"/>
          <w:sz w:val="24"/>
          <w:szCs w:val="24"/>
        </w:rPr>
        <w:t>0</w:t>
      </w:r>
      <w:r w:rsidRPr="00505FA4">
        <w:rPr>
          <w:rFonts w:ascii="Meiryo UI" w:eastAsia="Meiryo UI" w:hAnsi="Meiryo UI" w:hint="eastAsia"/>
          <w:sz w:val="24"/>
          <w:szCs w:val="24"/>
        </w:rPr>
        <w:t>．TOA株式会社</w:t>
      </w:r>
    </w:p>
    <w:p w14:paraId="0DB0DCC7"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4</w:t>
      </w:r>
      <w:r w:rsidRPr="00505FA4">
        <w:rPr>
          <w:rFonts w:ascii="Meiryo UI" w:eastAsia="Meiryo UI" w:hAnsi="Meiryo UI"/>
          <w:sz w:val="24"/>
          <w:szCs w:val="24"/>
        </w:rPr>
        <w:t>1</w:t>
      </w:r>
      <w:r w:rsidRPr="00505FA4">
        <w:rPr>
          <w:rFonts w:ascii="Meiryo UI" w:eastAsia="Meiryo UI" w:hAnsi="Meiryo UI" w:hint="eastAsia"/>
          <w:sz w:val="24"/>
          <w:szCs w:val="24"/>
        </w:rPr>
        <w:t>．三菱電機株式会社</w:t>
      </w:r>
    </w:p>
    <w:p w14:paraId="55126601" w14:textId="77777777" w:rsidR="00C26931" w:rsidRDefault="00C26931" w:rsidP="00C26931">
      <w:pPr>
        <w:topLinePunct/>
        <w:autoSpaceDE w:val="0"/>
        <w:autoSpaceDN w:val="0"/>
        <w:spacing w:line="560" w:lineRule="exact"/>
        <w:ind w:leftChars="187" w:left="424"/>
        <w:rPr>
          <w:rFonts w:ascii="Meiryo UI" w:eastAsia="Meiryo UI" w:hAnsi="Meiryo UI"/>
          <w:sz w:val="24"/>
          <w:szCs w:val="24"/>
        </w:rPr>
      </w:pPr>
      <w:r>
        <w:rPr>
          <w:rFonts w:ascii="Meiryo UI" w:eastAsia="Meiryo UI" w:hAnsi="Meiryo UI" w:hint="eastAsia"/>
          <w:sz w:val="24"/>
          <w:szCs w:val="24"/>
        </w:rPr>
        <w:t>4</w:t>
      </w:r>
      <w:r>
        <w:rPr>
          <w:rFonts w:ascii="Meiryo UI" w:eastAsia="Meiryo UI" w:hAnsi="Meiryo UI"/>
          <w:sz w:val="24"/>
          <w:szCs w:val="24"/>
        </w:rPr>
        <w:t>2</w:t>
      </w:r>
      <w:r>
        <w:rPr>
          <w:rFonts w:ascii="Meiryo UI" w:eastAsia="Meiryo UI" w:hAnsi="Meiryo UI" w:hint="eastAsia"/>
          <w:sz w:val="24"/>
          <w:szCs w:val="24"/>
        </w:rPr>
        <w:t>．三笠産業株式会社</w:t>
      </w:r>
    </w:p>
    <w:p w14:paraId="3DE0188B"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4</w:t>
      </w:r>
      <w:r>
        <w:rPr>
          <w:rFonts w:ascii="Meiryo UI" w:eastAsia="Meiryo UI" w:hAnsi="Meiryo UI" w:hint="eastAsia"/>
          <w:sz w:val="24"/>
          <w:szCs w:val="24"/>
        </w:rPr>
        <w:t>3</w:t>
      </w:r>
      <w:r w:rsidRPr="00505FA4">
        <w:rPr>
          <w:rFonts w:ascii="Meiryo UI" w:eastAsia="Meiryo UI" w:hAnsi="Meiryo UI" w:hint="eastAsia"/>
          <w:sz w:val="24"/>
          <w:szCs w:val="24"/>
        </w:rPr>
        <w:t>．株式会社エッシェンバッハ光学ジャパン</w:t>
      </w:r>
    </w:p>
    <w:p w14:paraId="591A60B7" w14:textId="77777777"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4</w:t>
      </w:r>
      <w:r>
        <w:rPr>
          <w:rFonts w:ascii="Meiryo UI" w:eastAsia="Meiryo UI" w:hAnsi="Meiryo UI"/>
          <w:sz w:val="24"/>
          <w:szCs w:val="24"/>
        </w:rPr>
        <w:t>4</w:t>
      </w:r>
      <w:r w:rsidRPr="00505FA4">
        <w:rPr>
          <w:rFonts w:ascii="Meiryo UI" w:eastAsia="Meiryo UI" w:hAnsi="Meiryo UI" w:hint="eastAsia"/>
          <w:sz w:val="24"/>
          <w:szCs w:val="24"/>
        </w:rPr>
        <w:t>．有限会社尚学社</w:t>
      </w:r>
    </w:p>
    <w:p w14:paraId="63FD2C9D" w14:textId="77777777" w:rsidR="00C26931" w:rsidRPr="005E0647" w:rsidRDefault="00C26931" w:rsidP="00C26931">
      <w:pPr>
        <w:topLinePunct/>
        <w:autoSpaceDE w:val="0"/>
        <w:autoSpaceDN w:val="0"/>
        <w:spacing w:line="560" w:lineRule="exact"/>
        <w:ind w:leftChars="187" w:left="424"/>
        <w:rPr>
          <w:rFonts w:ascii="Meiryo UI" w:eastAsia="Meiryo UI" w:hAnsi="Meiryo UI"/>
          <w:sz w:val="24"/>
          <w:szCs w:val="24"/>
        </w:rPr>
      </w:pPr>
      <w:r w:rsidRPr="00505FA4">
        <w:rPr>
          <w:rFonts w:ascii="Meiryo UI" w:eastAsia="Meiryo UI" w:hAnsi="Meiryo UI" w:hint="eastAsia"/>
          <w:sz w:val="24"/>
          <w:szCs w:val="24"/>
        </w:rPr>
        <w:t>4</w:t>
      </w:r>
      <w:r>
        <w:rPr>
          <w:rFonts w:ascii="Meiryo UI" w:eastAsia="Meiryo UI" w:hAnsi="Meiryo UI"/>
          <w:sz w:val="24"/>
          <w:szCs w:val="24"/>
        </w:rPr>
        <w:t>5</w:t>
      </w:r>
      <w:r w:rsidRPr="00505FA4">
        <w:rPr>
          <w:rFonts w:ascii="Meiryo UI" w:eastAsia="Meiryo UI" w:hAnsi="Meiryo UI" w:hint="eastAsia"/>
          <w:sz w:val="24"/>
          <w:szCs w:val="24"/>
        </w:rPr>
        <w:t>．株式会社毎日新聞社</w:t>
      </w:r>
    </w:p>
    <w:p w14:paraId="7585A86E" w14:textId="02A55E9A" w:rsidR="00C26931" w:rsidRPr="00505FA4" w:rsidRDefault="00C26931" w:rsidP="00C26931">
      <w:pPr>
        <w:topLinePunct/>
        <w:autoSpaceDE w:val="0"/>
        <w:autoSpaceDN w:val="0"/>
        <w:spacing w:line="560" w:lineRule="exact"/>
        <w:ind w:leftChars="187" w:left="424"/>
        <w:rPr>
          <w:rFonts w:ascii="Meiryo UI" w:eastAsia="Meiryo UI" w:hAnsi="Meiryo UI"/>
          <w:sz w:val="24"/>
          <w:szCs w:val="24"/>
        </w:rPr>
      </w:pPr>
      <w:r w:rsidRPr="005E0647">
        <w:rPr>
          <w:rFonts w:ascii="Meiryo UI" w:eastAsia="Meiryo UI" w:hAnsi="Meiryo UI" w:hint="eastAsia"/>
          <w:sz w:val="24"/>
          <w:szCs w:val="24"/>
        </w:rPr>
        <w:t>4</w:t>
      </w:r>
      <w:r>
        <w:rPr>
          <w:rFonts w:ascii="Meiryo UI" w:eastAsia="Meiryo UI" w:hAnsi="Meiryo UI"/>
          <w:sz w:val="24"/>
          <w:szCs w:val="24"/>
        </w:rPr>
        <w:t>6</w:t>
      </w:r>
      <w:r w:rsidRPr="005E0647">
        <w:rPr>
          <w:rFonts w:ascii="Meiryo UI" w:eastAsia="Meiryo UI" w:hAnsi="Meiryo UI" w:hint="eastAsia"/>
          <w:sz w:val="24"/>
          <w:szCs w:val="24"/>
        </w:rPr>
        <w:t>．</w:t>
      </w:r>
      <w:r>
        <w:rPr>
          <w:rFonts w:ascii="Meiryo UI" w:eastAsia="Meiryo UI" w:hAnsi="Meiryo UI" w:hint="eastAsia"/>
          <w:sz w:val="24"/>
          <w:szCs w:val="24"/>
        </w:rPr>
        <w:t>株式会社</w:t>
      </w:r>
      <w:r w:rsidRPr="005E0647">
        <w:rPr>
          <w:rFonts w:ascii="Meiryo UI" w:eastAsia="Meiryo UI" w:hAnsi="Meiryo UI" w:hint="eastAsia"/>
          <w:sz w:val="24"/>
          <w:szCs w:val="24"/>
        </w:rPr>
        <w:t>三城</w:t>
      </w:r>
    </w:p>
    <w:p w14:paraId="0F8D33E6" w14:textId="2E3A8032" w:rsidR="00F02997" w:rsidRDefault="00A64CF1" w:rsidP="00D1271A">
      <w:pPr>
        <w:topLinePunct/>
        <w:autoSpaceDE w:val="0"/>
        <w:autoSpaceDN w:val="0"/>
        <w:spacing w:line="560" w:lineRule="exact"/>
        <w:ind w:leftChars="187" w:left="424"/>
        <w:rPr>
          <w:rFonts w:ascii="Meiryo UI" w:eastAsia="Meiryo UI" w:hAnsi="Meiryo UI"/>
          <w:sz w:val="24"/>
          <w:szCs w:val="24"/>
        </w:rPr>
      </w:pPr>
      <w:r w:rsidRPr="00A64CF1">
        <w:rPr>
          <w:rFonts w:ascii="Meiryo UI" w:eastAsia="Meiryo UI" w:hAnsi="Meiryo UI" w:hint="eastAsia"/>
          <w:sz w:val="24"/>
          <w:szCs w:val="24"/>
        </w:rPr>
        <w:t>47．</w:t>
      </w:r>
      <w:r>
        <w:rPr>
          <w:rFonts w:ascii="Meiryo UI" w:eastAsia="Meiryo UI" w:hAnsi="Meiryo UI" w:hint="eastAsia"/>
          <w:sz w:val="24"/>
          <w:szCs w:val="24"/>
        </w:rPr>
        <w:t>MDSiサポート</w:t>
      </w:r>
    </w:p>
    <w:p w14:paraId="1554C187" w14:textId="4FF9B494" w:rsidR="00A64CF1" w:rsidRPr="00A64CF1" w:rsidRDefault="00A64CF1" w:rsidP="00D1271A">
      <w:pPr>
        <w:topLinePunct/>
        <w:autoSpaceDE w:val="0"/>
        <w:autoSpaceDN w:val="0"/>
        <w:spacing w:line="560" w:lineRule="exact"/>
        <w:ind w:leftChars="187" w:left="424"/>
        <w:rPr>
          <w:rFonts w:ascii="Meiryo UI" w:eastAsia="Meiryo UI" w:hAnsi="Meiryo UI"/>
          <w:sz w:val="24"/>
          <w:szCs w:val="24"/>
        </w:rPr>
      </w:pPr>
      <w:r>
        <w:rPr>
          <w:rFonts w:ascii="Meiryo UI" w:eastAsia="Meiryo UI" w:hAnsi="Meiryo UI" w:hint="eastAsia"/>
          <w:sz w:val="24"/>
          <w:szCs w:val="24"/>
        </w:rPr>
        <w:t>48．</w:t>
      </w:r>
      <w:r w:rsidRPr="00A64CF1">
        <w:rPr>
          <w:rFonts w:ascii="Meiryo UI" w:eastAsia="Meiryo UI" w:hAnsi="Meiryo UI" w:hint="eastAsia"/>
          <w:sz w:val="22"/>
          <w:szCs w:val="24"/>
        </w:rPr>
        <w:t>みんなで勝ち取る眼球困難フロンティアの会</w:t>
      </w:r>
    </w:p>
    <w:bookmarkEnd w:id="13"/>
    <w:p w14:paraId="370CCB35" w14:textId="77777777" w:rsidR="00F02997" w:rsidRPr="00E34A7B" w:rsidRDefault="00F02997" w:rsidP="00F02997">
      <w:pPr>
        <w:topLinePunct/>
        <w:autoSpaceDE w:val="0"/>
        <w:autoSpaceDN w:val="0"/>
        <w:spacing w:afterLines="50" w:after="162"/>
        <w:rPr>
          <w:rFonts w:ascii="HGPｺﾞｼｯｸE" w:eastAsia="HGPｺﾞｼｯｸE" w:hAnsi="HGPｺﾞｼｯｸE"/>
          <w:sz w:val="32"/>
          <w:szCs w:val="32"/>
        </w:rPr>
        <w:sectPr w:rsidR="00F02997" w:rsidRPr="00E34A7B" w:rsidSect="00F54414">
          <w:type w:val="continuous"/>
          <w:pgSz w:w="16838" w:h="11906" w:orient="landscape"/>
          <w:pgMar w:top="720" w:right="536" w:bottom="720" w:left="426" w:header="851" w:footer="992" w:gutter="0"/>
          <w:cols w:num="3" w:space="425"/>
          <w:docGrid w:type="linesAndChars" w:linePitch="324" w:charSpace="3438"/>
        </w:sectPr>
      </w:pPr>
    </w:p>
    <w:tbl>
      <w:tblPr>
        <w:tblStyle w:val="ad"/>
        <w:tblW w:w="0" w:type="auto"/>
        <w:tblLayout w:type="fixed"/>
        <w:tblLook w:val="04A0" w:firstRow="1" w:lastRow="0" w:firstColumn="1" w:lastColumn="0" w:noHBand="0" w:noVBand="1"/>
      </w:tblPr>
      <w:tblGrid>
        <w:gridCol w:w="1135"/>
        <w:gridCol w:w="4082"/>
      </w:tblGrid>
      <w:tr w:rsidR="00711CBE" w:rsidRPr="00505FA4" w14:paraId="454439E3" w14:textId="77777777" w:rsidTr="00711CBE">
        <w:trPr>
          <w:trHeight w:val="397"/>
        </w:trPr>
        <w:tc>
          <w:tcPr>
            <w:tcW w:w="1135" w:type="dxa"/>
            <w:noWrap/>
            <w:vAlign w:val="center"/>
            <w:hideMark/>
          </w:tcPr>
          <w:p w14:paraId="00DC8321"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lastRenderedPageBreak/>
              <w:t>出店者名</w:t>
            </w:r>
          </w:p>
        </w:tc>
        <w:tc>
          <w:tcPr>
            <w:tcW w:w="4082" w:type="dxa"/>
            <w:noWrap/>
            <w:vAlign w:val="center"/>
            <w:hideMark/>
          </w:tcPr>
          <w:p w14:paraId="269F386B" w14:textId="77777777" w:rsidR="00711CBE" w:rsidRPr="00505FA4" w:rsidRDefault="00400A66"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アイスマップ有限会社</w:t>
            </w:r>
          </w:p>
        </w:tc>
      </w:tr>
      <w:tr w:rsidR="00711CBE" w:rsidRPr="00505FA4" w14:paraId="65550D13" w14:textId="77777777" w:rsidTr="00711CBE">
        <w:trPr>
          <w:trHeight w:val="397"/>
        </w:trPr>
        <w:tc>
          <w:tcPr>
            <w:tcW w:w="1135" w:type="dxa"/>
            <w:noWrap/>
            <w:vAlign w:val="center"/>
            <w:hideMark/>
          </w:tcPr>
          <w:p w14:paraId="656D96B6"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hideMark/>
          </w:tcPr>
          <w:p w14:paraId="383BB329"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http://www.ismap.co.jp</w:t>
            </w:r>
          </w:p>
        </w:tc>
      </w:tr>
      <w:tr w:rsidR="00711CBE" w:rsidRPr="00505FA4" w14:paraId="0A7BEC26" w14:textId="77777777" w:rsidTr="00782C17">
        <w:trPr>
          <w:trHeight w:val="1474"/>
        </w:trPr>
        <w:tc>
          <w:tcPr>
            <w:tcW w:w="1135" w:type="dxa"/>
            <w:noWrap/>
            <w:vAlign w:val="center"/>
            <w:hideMark/>
          </w:tcPr>
          <w:p w14:paraId="0AE3824C"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550A62C4"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触感時計『タック・タッチ』　腕時計とストラップ型、</w:t>
            </w:r>
            <w:r w:rsidRPr="00505FA4">
              <w:rPr>
                <w:rFonts w:ascii="Meiryo UI" w:eastAsia="Meiryo UI" w:hAnsi="Meiryo UI"/>
                <w:sz w:val="20"/>
                <w:szCs w:val="20"/>
              </w:rPr>
              <w:t>7カラー、振動の数による時刻提示、アラーム、タイマー（２種類）付、電池はコンビニで購入、取替可能。</w:t>
            </w:r>
          </w:p>
        </w:tc>
      </w:tr>
      <w:tr w:rsidR="00711CBE" w:rsidRPr="00505FA4" w14:paraId="0E66E6BF" w14:textId="77777777" w:rsidTr="00A17CFB">
        <w:trPr>
          <w:trHeight w:val="1134"/>
        </w:trPr>
        <w:tc>
          <w:tcPr>
            <w:tcW w:w="1135" w:type="dxa"/>
            <w:noWrap/>
            <w:vAlign w:val="center"/>
            <w:hideMark/>
          </w:tcPr>
          <w:p w14:paraId="4F1F1358"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7635F0E1"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 xml:space="preserve">触感時計『タック・タッチ』、腕時計型　オリジナル　</w:t>
            </w:r>
            <w:r w:rsidRPr="00505FA4">
              <w:rPr>
                <w:rFonts w:ascii="Meiryo UI" w:eastAsia="Meiryo UI" w:hAnsi="Meiryo UI"/>
                <w:sz w:val="20"/>
                <w:szCs w:val="20"/>
              </w:rPr>
              <w:t xml:space="preserve">7カラー、ストラップ型　オリジナル7カラー、腕時計型 </w:t>
            </w:r>
            <w:r w:rsidRPr="00505FA4">
              <w:rPr>
                <w:rFonts w:ascii="Meiryo UI" w:eastAsia="Meiryo UI" w:hAnsi="Meiryo UI" w:hint="eastAsia"/>
                <w:sz w:val="20"/>
                <w:szCs w:val="20"/>
              </w:rPr>
              <w:t>m</w:t>
            </w:r>
            <w:r w:rsidRPr="00505FA4">
              <w:rPr>
                <w:rFonts w:ascii="Meiryo UI" w:eastAsia="Meiryo UI" w:hAnsi="Meiryo UI"/>
                <w:sz w:val="20"/>
                <w:szCs w:val="20"/>
              </w:rPr>
              <w:t>yタック・タッチdeco</w:t>
            </w:r>
          </w:p>
        </w:tc>
      </w:tr>
    </w:tbl>
    <w:p w14:paraId="1CAEDC5F" w14:textId="77777777" w:rsidR="00711CBE" w:rsidRPr="00505FA4" w:rsidRDefault="00711CBE" w:rsidP="00711CBE">
      <w:pPr>
        <w:topLinePunct/>
        <w:autoSpaceDE w:val="0"/>
        <w:autoSpaceDN w:val="0"/>
        <w:rPr>
          <w:rFonts w:ascii="ＭＳ ゴシック" w:eastAsia="ＭＳ ゴシック" w:hAnsi="ＭＳ ゴシック"/>
          <w:b/>
          <w:sz w:val="24"/>
          <w:szCs w:val="24"/>
        </w:rPr>
      </w:pPr>
    </w:p>
    <w:tbl>
      <w:tblPr>
        <w:tblStyle w:val="ad"/>
        <w:tblW w:w="0" w:type="auto"/>
        <w:tblLayout w:type="fixed"/>
        <w:tblLook w:val="04A0" w:firstRow="1" w:lastRow="0" w:firstColumn="1" w:lastColumn="0" w:noHBand="0" w:noVBand="1"/>
      </w:tblPr>
      <w:tblGrid>
        <w:gridCol w:w="1131"/>
        <w:gridCol w:w="4082"/>
      </w:tblGrid>
      <w:tr w:rsidR="00711CBE" w:rsidRPr="00505FA4" w14:paraId="71887BD3" w14:textId="77777777" w:rsidTr="00782C17">
        <w:trPr>
          <w:trHeight w:val="397"/>
        </w:trPr>
        <w:tc>
          <w:tcPr>
            <w:tcW w:w="1131" w:type="dxa"/>
            <w:noWrap/>
            <w:vAlign w:val="center"/>
            <w:hideMark/>
          </w:tcPr>
          <w:p w14:paraId="7B48D7B7"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hideMark/>
          </w:tcPr>
          <w:p w14:paraId="348871F4" w14:textId="77777777" w:rsidR="00711CBE" w:rsidRPr="00505FA4" w:rsidRDefault="00400A66"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アイネット株式会社</w:t>
            </w:r>
          </w:p>
        </w:tc>
      </w:tr>
      <w:tr w:rsidR="00711CBE" w:rsidRPr="00505FA4" w14:paraId="28DAD4C4" w14:textId="77777777" w:rsidTr="00711CBE">
        <w:trPr>
          <w:trHeight w:val="397"/>
        </w:trPr>
        <w:tc>
          <w:tcPr>
            <w:tcW w:w="1131" w:type="dxa"/>
            <w:noWrap/>
            <w:vAlign w:val="center"/>
            <w:hideMark/>
          </w:tcPr>
          <w:p w14:paraId="1C0333DB"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hideMark/>
          </w:tcPr>
          <w:p w14:paraId="41E9291B"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http://www.ainet-jp.net/</w:t>
            </w:r>
          </w:p>
        </w:tc>
      </w:tr>
      <w:tr w:rsidR="00711CBE" w:rsidRPr="00505FA4" w14:paraId="1CD52C38" w14:textId="77777777" w:rsidTr="00782C17">
        <w:trPr>
          <w:trHeight w:val="1474"/>
        </w:trPr>
        <w:tc>
          <w:tcPr>
            <w:tcW w:w="1131" w:type="dxa"/>
            <w:noWrap/>
            <w:vAlign w:val="center"/>
            <w:hideMark/>
          </w:tcPr>
          <w:p w14:paraId="6E212284"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08360E74"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よみあげ拡大読書器「よみあげ名人」を展示します。紙に書かれた文字を音声でよみあげて、拡大表示する読書器です。</w:t>
            </w:r>
          </w:p>
        </w:tc>
      </w:tr>
      <w:tr w:rsidR="00711CBE" w:rsidRPr="00505FA4" w14:paraId="6607074E" w14:textId="77777777" w:rsidTr="00A17CFB">
        <w:trPr>
          <w:trHeight w:val="1134"/>
        </w:trPr>
        <w:tc>
          <w:tcPr>
            <w:tcW w:w="1131" w:type="dxa"/>
            <w:noWrap/>
            <w:vAlign w:val="center"/>
            <w:hideMark/>
          </w:tcPr>
          <w:p w14:paraId="390E1D09"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6D7CC10D"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36B037A5" w14:textId="77777777" w:rsidR="00711CBE" w:rsidRPr="00505FA4" w:rsidRDefault="00711CBE" w:rsidP="00711CBE">
      <w:pPr>
        <w:topLinePunct/>
        <w:autoSpaceDE w:val="0"/>
        <w:autoSpaceDN w:val="0"/>
        <w:rPr>
          <w:rFonts w:ascii="ＭＳ ゴシック" w:eastAsia="ＭＳ ゴシック" w:hAnsi="ＭＳ ゴシック"/>
          <w:b/>
          <w:sz w:val="24"/>
          <w:szCs w:val="24"/>
        </w:rPr>
      </w:pPr>
    </w:p>
    <w:p w14:paraId="21537588"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664CA">
          <w:headerReference w:type="default" r:id="rId45"/>
          <w:footerReference w:type="default" r:id="rId46"/>
          <w:pgSz w:w="11906" w:h="16838"/>
          <w:pgMar w:top="720" w:right="720" w:bottom="720" w:left="720" w:header="0" w:footer="113" w:gutter="0"/>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11CBE" w:rsidRPr="00505FA4" w14:paraId="7BBDB12C" w14:textId="77777777" w:rsidTr="00782C17">
        <w:trPr>
          <w:trHeight w:val="397"/>
        </w:trPr>
        <w:tc>
          <w:tcPr>
            <w:tcW w:w="1135" w:type="dxa"/>
            <w:noWrap/>
            <w:vAlign w:val="center"/>
            <w:hideMark/>
          </w:tcPr>
          <w:p w14:paraId="19D0ABEA"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hideMark/>
          </w:tcPr>
          <w:p w14:paraId="755FEAC0" w14:textId="77777777" w:rsidR="00711CBE" w:rsidRPr="00505FA4" w:rsidRDefault="00400A66"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アイネットワーク有限会社</w:t>
            </w:r>
          </w:p>
        </w:tc>
      </w:tr>
      <w:tr w:rsidR="00711CBE" w:rsidRPr="00505FA4" w14:paraId="46DECF7C" w14:textId="77777777" w:rsidTr="00782C17">
        <w:trPr>
          <w:trHeight w:val="397"/>
        </w:trPr>
        <w:tc>
          <w:tcPr>
            <w:tcW w:w="1135" w:type="dxa"/>
            <w:noWrap/>
            <w:vAlign w:val="center"/>
            <w:hideMark/>
          </w:tcPr>
          <w:p w14:paraId="3742D4B4"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hideMark/>
          </w:tcPr>
          <w:p w14:paraId="19E6D0A3"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r w:rsidR="00711CBE" w:rsidRPr="00505FA4" w14:paraId="6BF8BA64" w14:textId="77777777" w:rsidTr="00782C17">
        <w:trPr>
          <w:trHeight w:val="1474"/>
        </w:trPr>
        <w:tc>
          <w:tcPr>
            <w:tcW w:w="1135" w:type="dxa"/>
            <w:noWrap/>
            <w:vAlign w:val="center"/>
            <w:hideMark/>
          </w:tcPr>
          <w:p w14:paraId="6CCAB2D1"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373AF5E9"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活字文書読上げ装置アイビジョンスピーチオ</w:t>
            </w:r>
            <w:r w:rsidRPr="00505FA4">
              <w:rPr>
                <w:rFonts w:ascii="Meiryo UI" w:eastAsia="Meiryo UI" w:hAnsi="Meiryo UI"/>
                <w:sz w:val="20"/>
                <w:szCs w:val="20"/>
              </w:rPr>
              <w:t>99,800円　拡大読書器アイビジョンデジタル書見台型（高性能タブレット搭載）、ノート型、しゃべるテレビ型など数モデル</w:t>
            </w:r>
          </w:p>
        </w:tc>
      </w:tr>
      <w:tr w:rsidR="00711CBE" w:rsidRPr="00505FA4" w14:paraId="796D58C0" w14:textId="77777777" w:rsidTr="00782C17">
        <w:trPr>
          <w:trHeight w:val="1134"/>
        </w:trPr>
        <w:tc>
          <w:tcPr>
            <w:tcW w:w="1135" w:type="dxa"/>
            <w:noWrap/>
            <w:vAlign w:val="center"/>
            <w:hideMark/>
          </w:tcPr>
          <w:p w14:paraId="40138ADC"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8C2EF91"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72F2BE19"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11CBE" w:rsidRPr="00505FA4" w14:paraId="2E4F7B89" w14:textId="77777777" w:rsidTr="00782C17">
        <w:trPr>
          <w:trHeight w:val="397"/>
        </w:trPr>
        <w:tc>
          <w:tcPr>
            <w:tcW w:w="1131" w:type="dxa"/>
            <w:noWrap/>
            <w:vAlign w:val="center"/>
            <w:hideMark/>
          </w:tcPr>
          <w:p w14:paraId="6573CB20"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hideMark/>
          </w:tcPr>
          <w:p w14:paraId="2644892E" w14:textId="77777777" w:rsidR="00711CBE" w:rsidRPr="00505FA4" w:rsidRDefault="00711CBE"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株式会社朝倉メガネ</w:t>
            </w:r>
          </w:p>
        </w:tc>
      </w:tr>
      <w:tr w:rsidR="00711CBE" w:rsidRPr="00505FA4" w14:paraId="04D26FA9" w14:textId="77777777" w:rsidTr="00782C17">
        <w:trPr>
          <w:trHeight w:val="397"/>
        </w:trPr>
        <w:tc>
          <w:tcPr>
            <w:tcW w:w="1131" w:type="dxa"/>
            <w:noWrap/>
            <w:vAlign w:val="center"/>
            <w:hideMark/>
          </w:tcPr>
          <w:p w14:paraId="3A42F7BC"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hideMark/>
          </w:tcPr>
          <w:p w14:paraId="3626AD48"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http://www.asakuramegane.co.jp/</w:t>
            </w:r>
          </w:p>
        </w:tc>
      </w:tr>
      <w:tr w:rsidR="00711CBE" w:rsidRPr="00505FA4" w14:paraId="0F0E207E" w14:textId="77777777" w:rsidTr="00782C17">
        <w:trPr>
          <w:trHeight w:val="1474"/>
        </w:trPr>
        <w:tc>
          <w:tcPr>
            <w:tcW w:w="1131" w:type="dxa"/>
            <w:noWrap/>
            <w:vAlign w:val="center"/>
            <w:hideMark/>
          </w:tcPr>
          <w:p w14:paraId="18126B55"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15AC538E" w14:textId="77777777" w:rsidR="00711CBE" w:rsidRPr="00505FA4" w:rsidRDefault="00400A66"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 xml:space="preserve">ルーペ・単眼鏡・弱視眼鏡・遮光眼鏡・暗所視支援眼鏡　ホヤ　</w:t>
            </w:r>
            <w:r w:rsidRPr="00505FA4">
              <w:rPr>
                <w:rFonts w:ascii="Meiryo UI" w:eastAsia="Meiryo UI" w:hAnsi="Meiryo UI"/>
                <w:sz w:val="20"/>
                <w:szCs w:val="20"/>
              </w:rPr>
              <w:t>MW10</w:t>
            </w:r>
          </w:p>
        </w:tc>
      </w:tr>
      <w:tr w:rsidR="00711CBE" w:rsidRPr="00505FA4" w14:paraId="39FDD1A8" w14:textId="77777777" w:rsidTr="00782C17">
        <w:trPr>
          <w:trHeight w:val="1134"/>
        </w:trPr>
        <w:tc>
          <w:tcPr>
            <w:tcW w:w="1131" w:type="dxa"/>
            <w:noWrap/>
            <w:vAlign w:val="center"/>
            <w:hideMark/>
          </w:tcPr>
          <w:p w14:paraId="2C013434"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53C6BBB"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 xml:space="preserve">ルーペ・単眼鏡・弱視眼鏡・遮光眼鏡・暗所視支援眼鏡　ホヤ　</w:t>
            </w:r>
            <w:r w:rsidRPr="00505FA4">
              <w:rPr>
                <w:rFonts w:ascii="Meiryo UI" w:eastAsia="Meiryo UI" w:hAnsi="Meiryo UI"/>
                <w:sz w:val="20"/>
                <w:szCs w:val="20"/>
              </w:rPr>
              <w:t>MW10</w:t>
            </w:r>
          </w:p>
        </w:tc>
      </w:tr>
    </w:tbl>
    <w:p w14:paraId="5960E303"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74F1C0C7"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11CBE" w:rsidRPr="00505FA4" w14:paraId="1A9CD6CF" w14:textId="77777777" w:rsidTr="00782C17">
        <w:trPr>
          <w:trHeight w:val="397"/>
        </w:trPr>
        <w:tc>
          <w:tcPr>
            <w:tcW w:w="1135" w:type="dxa"/>
            <w:noWrap/>
            <w:vAlign w:val="center"/>
            <w:hideMark/>
          </w:tcPr>
          <w:p w14:paraId="797D9890"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hideMark/>
          </w:tcPr>
          <w:p w14:paraId="6252B955" w14:textId="128BC6A2" w:rsidR="00711CBE" w:rsidRPr="00505FA4" w:rsidRDefault="00400A66" w:rsidP="00A17CFB">
            <w:pPr>
              <w:topLinePunct/>
              <w:autoSpaceDE w:val="0"/>
              <w:autoSpaceDN w:val="0"/>
              <w:spacing w:before="100" w:after="100" w:line="220" w:lineRule="exact"/>
              <w:jc w:val="both"/>
              <w:rPr>
                <w:rFonts w:ascii="Meiryo UI" w:eastAsia="Meiryo UI" w:hAnsi="Meiryo UI"/>
                <w:b/>
                <w:sz w:val="23"/>
                <w:szCs w:val="23"/>
              </w:rPr>
            </w:pPr>
            <w:r w:rsidRPr="00505FA4">
              <w:rPr>
                <w:rFonts w:ascii="Meiryo UI" w:eastAsia="Meiryo UI" w:hAnsi="Meiryo UI" w:hint="eastAsia"/>
                <w:b/>
                <w:sz w:val="23"/>
                <w:szCs w:val="23"/>
              </w:rPr>
              <w:t>株式会社尼崎眼鏡院</w:t>
            </w:r>
          </w:p>
        </w:tc>
      </w:tr>
      <w:tr w:rsidR="00711CBE" w:rsidRPr="00505FA4" w14:paraId="4B2B5434" w14:textId="77777777" w:rsidTr="00782C17">
        <w:trPr>
          <w:trHeight w:val="397"/>
        </w:trPr>
        <w:tc>
          <w:tcPr>
            <w:tcW w:w="1135" w:type="dxa"/>
            <w:noWrap/>
            <w:vAlign w:val="center"/>
            <w:hideMark/>
          </w:tcPr>
          <w:p w14:paraId="0DE99061"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hideMark/>
          </w:tcPr>
          <w:p w14:paraId="54549029" w14:textId="77777777" w:rsidR="00711CBE" w:rsidRPr="00505FA4" w:rsidRDefault="00EE7762" w:rsidP="00A17CFB">
            <w:pPr>
              <w:topLinePunct/>
              <w:autoSpaceDE w:val="0"/>
              <w:autoSpaceDN w:val="0"/>
              <w:spacing w:before="100" w:after="100" w:line="220" w:lineRule="exact"/>
              <w:jc w:val="both"/>
              <w:rPr>
                <w:rFonts w:ascii="Meiryo UI" w:eastAsia="Meiryo UI" w:hAnsi="Meiryo UI"/>
                <w:sz w:val="19"/>
                <w:szCs w:val="19"/>
              </w:rPr>
            </w:pPr>
            <w:r w:rsidRPr="00505FA4">
              <w:rPr>
                <w:rFonts w:ascii="Meiryo UI" w:eastAsia="Meiryo UI" w:hAnsi="Meiryo UI"/>
                <w:sz w:val="19"/>
                <w:szCs w:val="19"/>
              </w:rPr>
              <w:t>https://www.amagan.jp/senka1.html</w:t>
            </w:r>
          </w:p>
        </w:tc>
      </w:tr>
      <w:tr w:rsidR="00711CBE" w:rsidRPr="00505FA4" w14:paraId="493F8413" w14:textId="77777777" w:rsidTr="00782C17">
        <w:trPr>
          <w:trHeight w:val="1474"/>
        </w:trPr>
        <w:tc>
          <w:tcPr>
            <w:tcW w:w="1135" w:type="dxa"/>
            <w:noWrap/>
            <w:vAlign w:val="center"/>
            <w:hideMark/>
          </w:tcPr>
          <w:p w14:paraId="584A2A87"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304E5C81" w14:textId="77777777" w:rsidR="00711CBE"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各種拡大鏡・音声腕時計・便利グッズ・視覚障碍者用シュミレーションレンズトライアル</w:t>
            </w:r>
          </w:p>
        </w:tc>
      </w:tr>
      <w:tr w:rsidR="00711CBE" w:rsidRPr="00505FA4" w14:paraId="039D43E2" w14:textId="77777777" w:rsidTr="00782C17">
        <w:trPr>
          <w:trHeight w:val="1134"/>
        </w:trPr>
        <w:tc>
          <w:tcPr>
            <w:tcW w:w="1135" w:type="dxa"/>
            <w:noWrap/>
            <w:vAlign w:val="center"/>
            <w:hideMark/>
          </w:tcPr>
          <w:p w14:paraId="24BAA41F"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2736FD39" w14:textId="77777777" w:rsidR="00711CBE"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ルーペ、音声時計、便利グッズ</w:t>
            </w:r>
          </w:p>
        </w:tc>
      </w:tr>
    </w:tbl>
    <w:p w14:paraId="4341F637"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11CBE" w:rsidRPr="00505FA4" w14:paraId="1E676B66" w14:textId="77777777" w:rsidTr="00782C17">
        <w:trPr>
          <w:trHeight w:val="274"/>
        </w:trPr>
        <w:tc>
          <w:tcPr>
            <w:tcW w:w="1131" w:type="dxa"/>
            <w:noWrap/>
            <w:vAlign w:val="center"/>
            <w:hideMark/>
          </w:tcPr>
          <w:p w14:paraId="548F6FE6"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hideMark/>
          </w:tcPr>
          <w:p w14:paraId="1DC4B52E" w14:textId="77777777" w:rsidR="00711CBE" w:rsidRPr="00505FA4" w:rsidRDefault="00EE7762"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株式会社アメディア</w:t>
            </w:r>
          </w:p>
        </w:tc>
      </w:tr>
      <w:tr w:rsidR="00711CBE" w:rsidRPr="00505FA4" w14:paraId="0FDF9AD0" w14:textId="77777777" w:rsidTr="00782C17">
        <w:trPr>
          <w:trHeight w:val="397"/>
        </w:trPr>
        <w:tc>
          <w:tcPr>
            <w:tcW w:w="1131" w:type="dxa"/>
            <w:noWrap/>
            <w:vAlign w:val="center"/>
            <w:hideMark/>
          </w:tcPr>
          <w:p w14:paraId="008FD8B0"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hideMark/>
          </w:tcPr>
          <w:p w14:paraId="297886FF" w14:textId="77777777" w:rsidR="00711CBE"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http://www.amedia.co.jp/</w:t>
            </w:r>
          </w:p>
        </w:tc>
      </w:tr>
      <w:tr w:rsidR="00711CBE" w:rsidRPr="00505FA4" w14:paraId="263CA1AF" w14:textId="77777777" w:rsidTr="00782C17">
        <w:trPr>
          <w:trHeight w:val="1474"/>
        </w:trPr>
        <w:tc>
          <w:tcPr>
            <w:tcW w:w="1131" w:type="dxa"/>
            <w:noWrap/>
            <w:vAlign w:val="center"/>
            <w:hideMark/>
          </w:tcPr>
          <w:p w14:paraId="1042E90E"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71F384DA" w14:textId="77777777" w:rsidR="00711CBE"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快速よむべえ、エキスプロ</w:t>
            </w:r>
            <w:r w:rsidRPr="00505FA4">
              <w:rPr>
                <w:rFonts w:ascii="Meiryo UI" w:eastAsia="Meiryo UI" w:hAnsi="Meiryo UI"/>
                <w:sz w:val="20"/>
                <w:szCs w:val="20"/>
              </w:rPr>
              <w:t>5、エキスプロ8、ハンドズーム、テレルーペ、電子白杖</w:t>
            </w:r>
          </w:p>
        </w:tc>
      </w:tr>
      <w:tr w:rsidR="00711CBE" w:rsidRPr="00505FA4" w14:paraId="76B0CBDE" w14:textId="77777777" w:rsidTr="00782C17">
        <w:trPr>
          <w:trHeight w:val="1134"/>
        </w:trPr>
        <w:tc>
          <w:tcPr>
            <w:tcW w:w="1131" w:type="dxa"/>
            <w:noWrap/>
            <w:vAlign w:val="center"/>
            <w:hideMark/>
          </w:tcPr>
          <w:p w14:paraId="7F1389D1"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2B9B0F90" w14:textId="77777777" w:rsidR="00711CBE"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ハンドズーム、テレルーペ</w:t>
            </w:r>
          </w:p>
        </w:tc>
      </w:tr>
    </w:tbl>
    <w:p w14:paraId="778A0B91"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05EAA6B3"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ook w:val="04A0" w:firstRow="1" w:lastRow="0" w:firstColumn="1" w:lastColumn="0" w:noHBand="0" w:noVBand="1"/>
      </w:tblPr>
      <w:tblGrid>
        <w:gridCol w:w="1135"/>
        <w:gridCol w:w="4082"/>
      </w:tblGrid>
      <w:tr w:rsidR="00711CBE" w:rsidRPr="00505FA4" w14:paraId="3763DAFA" w14:textId="77777777" w:rsidTr="00A17CFB">
        <w:trPr>
          <w:trHeight w:val="274"/>
        </w:trPr>
        <w:tc>
          <w:tcPr>
            <w:tcW w:w="1135" w:type="dxa"/>
            <w:noWrap/>
            <w:vAlign w:val="center"/>
            <w:hideMark/>
          </w:tcPr>
          <w:p w14:paraId="1609DF98"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hideMark/>
          </w:tcPr>
          <w:p w14:paraId="13D39766" w14:textId="19C1BB4E" w:rsidR="00711CBE" w:rsidRPr="00505FA4" w:rsidRDefault="00EE7762" w:rsidP="00A17CFB">
            <w:pPr>
              <w:topLinePunct/>
              <w:autoSpaceDE w:val="0"/>
              <w:autoSpaceDN w:val="0"/>
              <w:spacing w:before="10" w:after="10" w:line="220" w:lineRule="exact"/>
              <w:rPr>
                <w:rFonts w:ascii="Meiryo UI" w:eastAsia="Meiryo UI" w:hAnsi="Meiryo UI"/>
                <w:b/>
                <w:sz w:val="22"/>
              </w:rPr>
            </w:pPr>
            <w:r w:rsidRPr="00505FA4">
              <w:rPr>
                <w:rFonts w:ascii="Meiryo UI" w:eastAsia="Meiryo UI" w:hAnsi="Meiryo UI" w:hint="eastAsia"/>
                <w:b/>
                <w:sz w:val="24"/>
                <w:szCs w:val="24"/>
              </w:rPr>
              <w:t>株式会社１９</w:t>
            </w:r>
          </w:p>
        </w:tc>
      </w:tr>
      <w:tr w:rsidR="00711CBE" w:rsidRPr="00505FA4" w14:paraId="08511A96" w14:textId="77777777" w:rsidTr="00A17CFB">
        <w:trPr>
          <w:trHeight w:val="140"/>
        </w:trPr>
        <w:tc>
          <w:tcPr>
            <w:tcW w:w="1135" w:type="dxa"/>
            <w:noWrap/>
            <w:vAlign w:val="center"/>
            <w:hideMark/>
          </w:tcPr>
          <w:p w14:paraId="0CD48822"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hideMark/>
          </w:tcPr>
          <w:p w14:paraId="507735A0" w14:textId="77777777" w:rsidR="00711CBE" w:rsidRPr="00505FA4" w:rsidRDefault="00EE7762" w:rsidP="00A17CFB">
            <w:pPr>
              <w:topLinePunct/>
              <w:autoSpaceDE w:val="0"/>
              <w:autoSpaceDN w:val="0"/>
              <w:spacing w:before="100" w:after="100" w:line="220" w:lineRule="exact"/>
              <w:jc w:val="both"/>
              <w:rPr>
                <w:rFonts w:ascii="Meiryo UI" w:eastAsia="Meiryo UI" w:hAnsi="Meiryo UI"/>
                <w:sz w:val="18"/>
                <w:szCs w:val="18"/>
              </w:rPr>
            </w:pPr>
            <w:r w:rsidRPr="00505FA4">
              <w:rPr>
                <w:rFonts w:ascii="Meiryo UI" w:eastAsia="Meiryo UI" w:hAnsi="Meiryo UI"/>
                <w:sz w:val="20"/>
                <w:szCs w:val="20"/>
              </w:rPr>
              <w:t>http://trdiary.archalle.co.jp</w:t>
            </w:r>
          </w:p>
        </w:tc>
      </w:tr>
      <w:tr w:rsidR="00711CBE" w:rsidRPr="00505FA4" w14:paraId="2B141BA2" w14:textId="77777777" w:rsidTr="00782C17">
        <w:trPr>
          <w:trHeight w:val="1474"/>
        </w:trPr>
        <w:tc>
          <w:tcPr>
            <w:tcW w:w="1135" w:type="dxa"/>
            <w:noWrap/>
            <w:vAlign w:val="center"/>
            <w:hideMark/>
          </w:tcPr>
          <w:p w14:paraId="2A75AFB4"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7FE2639B" w14:textId="77777777" w:rsidR="00711CBE"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オシャレで見やすい白黒反転文具や、可愛い・かっこいいノート</w:t>
            </w:r>
            <w:r w:rsidRPr="00505FA4">
              <w:rPr>
                <w:rFonts w:ascii="Meiryo UI" w:eastAsia="Meiryo UI" w:hAnsi="Meiryo UI"/>
                <w:sz w:val="20"/>
                <w:szCs w:val="20"/>
              </w:rPr>
              <w:t>KIMINOTEなど、ロービジョンの方でもお使いいただける文房具をご用意しております。</w:t>
            </w:r>
          </w:p>
        </w:tc>
      </w:tr>
      <w:tr w:rsidR="00711CBE" w:rsidRPr="00505FA4" w14:paraId="127479D8" w14:textId="77777777" w:rsidTr="00A17CFB">
        <w:trPr>
          <w:trHeight w:val="1134"/>
        </w:trPr>
        <w:tc>
          <w:tcPr>
            <w:tcW w:w="1135" w:type="dxa"/>
            <w:noWrap/>
            <w:vAlign w:val="center"/>
            <w:hideMark/>
          </w:tcPr>
          <w:p w14:paraId="3D74E61A" w14:textId="77777777" w:rsidR="00711CBE" w:rsidRPr="00505FA4" w:rsidRDefault="00711CBE"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8AC3B87" w14:textId="77777777" w:rsidR="00711CBE"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白黒反転手帳・ノート、可愛い・かっこいいノート「</w:t>
            </w:r>
            <w:r w:rsidRPr="00505FA4">
              <w:rPr>
                <w:rFonts w:ascii="Meiryo UI" w:eastAsia="Meiryo UI" w:hAnsi="Meiryo UI"/>
                <w:sz w:val="20"/>
                <w:szCs w:val="20"/>
              </w:rPr>
              <w:t>KIMINOTE」、白ペン等</w:t>
            </w:r>
          </w:p>
        </w:tc>
      </w:tr>
    </w:tbl>
    <w:p w14:paraId="1973181B"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7" w:type="dxa"/>
        <w:tblLayout w:type="fixed"/>
        <w:tblLook w:val="04A0" w:firstRow="1" w:lastRow="0" w:firstColumn="1" w:lastColumn="0" w:noHBand="0" w:noVBand="1"/>
      </w:tblPr>
      <w:tblGrid>
        <w:gridCol w:w="1135"/>
        <w:gridCol w:w="4082"/>
      </w:tblGrid>
      <w:tr w:rsidR="00782C17" w:rsidRPr="00505FA4" w14:paraId="37932CE9" w14:textId="77777777" w:rsidTr="00CB286B">
        <w:trPr>
          <w:trHeight w:val="397"/>
        </w:trPr>
        <w:tc>
          <w:tcPr>
            <w:tcW w:w="1135" w:type="dxa"/>
            <w:noWrap/>
            <w:vAlign w:val="center"/>
            <w:hideMark/>
          </w:tcPr>
          <w:p w14:paraId="6F7085F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4AD063D8" w14:textId="77777777" w:rsidR="00782C17" w:rsidRPr="00505FA4" w:rsidRDefault="00EE7762"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株式会社インサイト</w:t>
            </w:r>
          </w:p>
        </w:tc>
      </w:tr>
      <w:tr w:rsidR="00782C17" w:rsidRPr="00A270E1" w14:paraId="3195D9A8" w14:textId="77777777" w:rsidTr="00CB286B">
        <w:trPr>
          <w:trHeight w:val="397"/>
        </w:trPr>
        <w:tc>
          <w:tcPr>
            <w:tcW w:w="1135" w:type="dxa"/>
            <w:noWrap/>
            <w:vAlign w:val="center"/>
            <w:hideMark/>
          </w:tcPr>
          <w:p w14:paraId="242EBF8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3075C867" w14:textId="77777777" w:rsidR="00782C17" w:rsidRPr="001D616B"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http://www.s-insight.jp</w:t>
            </w:r>
          </w:p>
        </w:tc>
      </w:tr>
      <w:tr w:rsidR="00782C17" w:rsidRPr="00A270E1" w14:paraId="5515D204" w14:textId="77777777" w:rsidTr="00782C17">
        <w:trPr>
          <w:trHeight w:val="1474"/>
        </w:trPr>
        <w:tc>
          <w:tcPr>
            <w:tcW w:w="1135" w:type="dxa"/>
            <w:noWrap/>
            <w:vAlign w:val="center"/>
            <w:hideMark/>
          </w:tcPr>
          <w:p w14:paraId="5CCBCB62" w14:textId="77777777" w:rsidR="00782C17" w:rsidRPr="001D616B" w:rsidRDefault="00782C17" w:rsidP="00A17CFB">
            <w:pPr>
              <w:topLinePunct/>
              <w:autoSpaceDE w:val="0"/>
              <w:autoSpaceDN w:val="0"/>
              <w:spacing w:before="100" w:after="100" w:line="220" w:lineRule="exact"/>
              <w:jc w:val="both"/>
              <w:rPr>
                <w:rFonts w:ascii="Meiryo UI" w:eastAsia="Meiryo UI" w:hAnsi="Meiryo UI"/>
                <w:sz w:val="20"/>
                <w:szCs w:val="20"/>
              </w:rPr>
            </w:pPr>
            <w:r w:rsidRPr="001D616B">
              <w:rPr>
                <w:rFonts w:ascii="Meiryo UI" w:eastAsia="Meiryo UI" w:hAnsi="Meiryo UI" w:hint="eastAsia"/>
                <w:sz w:val="20"/>
                <w:szCs w:val="20"/>
              </w:rPr>
              <w:t>展示内容</w:t>
            </w:r>
          </w:p>
        </w:tc>
        <w:tc>
          <w:tcPr>
            <w:tcW w:w="4082" w:type="dxa"/>
            <w:noWrap/>
            <w:vAlign w:val="center"/>
          </w:tcPr>
          <w:p w14:paraId="11466823" w14:textId="77777777" w:rsidR="00782C17" w:rsidRPr="001D616B" w:rsidRDefault="00EE7762" w:rsidP="00A17CFB">
            <w:pPr>
              <w:topLinePunct/>
              <w:autoSpaceDE w:val="0"/>
              <w:autoSpaceDN w:val="0"/>
              <w:spacing w:before="100" w:after="100" w:line="220" w:lineRule="exact"/>
              <w:jc w:val="both"/>
              <w:rPr>
                <w:rFonts w:ascii="Meiryo UI" w:eastAsia="Meiryo UI" w:hAnsi="Meiryo UI"/>
                <w:sz w:val="20"/>
                <w:szCs w:val="20"/>
              </w:rPr>
            </w:pPr>
            <w:r w:rsidRPr="00EE7762">
              <w:rPr>
                <w:rFonts w:ascii="Meiryo UI" w:eastAsia="Meiryo UI" w:hAnsi="Meiryo UI" w:hint="eastAsia"/>
                <w:sz w:val="20"/>
                <w:szCs w:val="20"/>
              </w:rPr>
              <w:t>拡大読書器各種展示致します。・トパーズ</w:t>
            </w:r>
            <w:r w:rsidRPr="00EE7762">
              <w:rPr>
                <w:rFonts w:ascii="Meiryo UI" w:eastAsia="Meiryo UI" w:hAnsi="Meiryo UI"/>
                <w:sz w:val="20"/>
                <w:szCs w:val="20"/>
              </w:rPr>
              <w:t>HDアドバンス・トパーズＰＨＤ・オニキスデスクセットＨＤ・ルビーHD５インチ・ルビーHD７インチ</w:t>
            </w:r>
          </w:p>
        </w:tc>
      </w:tr>
      <w:tr w:rsidR="00782C17" w:rsidRPr="00A270E1" w14:paraId="543EC709" w14:textId="77777777" w:rsidTr="00782C17">
        <w:trPr>
          <w:trHeight w:val="1134"/>
        </w:trPr>
        <w:tc>
          <w:tcPr>
            <w:tcW w:w="1135" w:type="dxa"/>
            <w:noWrap/>
            <w:vAlign w:val="center"/>
            <w:hideMark/>
          </w:tcPr>
          <w:p w14:paraId="4126D259" w14:textId="77777777" w:rsidR="00782C17" w:rsidRPr="001D616B" w:rsidRDefault="00782C17" w:rsidP="00A17CFB">
            <w:pPr>
              <w:topLinePunct/>
              <w:autoSpaceDE w:val="0"/>
              <w:autoSpaceDN w:val="0"/>
              <w:spacing w:before="100" w:after="100" w:line="220" w:lineRule="exact"/>
              <w:jc w:val="both"/>
              <w:rPr>
                <w:rFonts w:ascii="Meiryo UI" w:eastAsia="Meiryo UI" w:hAnsi="Meiryo UI"/>
                <w:sz w:val="20"/>
                <w:szCs w:val="20"/>
              </w:rPr>
            </w:pPr>
            <w:r w:rsidRPr="001D616B">
              <w:rPr>
                <w:rFonts w:ascii="Meiryo UI" w:eastAsia="Meiryo UI" w:hAnsi="Meiryo UI" w:hint="eastAsia"/>
                <w:sz w:val="20"/>
                <w:szCs w:val="20"/>
              </w:rPr>
              <w:t>販売品</w:t>
            </w:r>
          </w:p>
        </w:tc>
        <w:tc>
          <w:tcPr>
            <w:tcW w:w="4082" w:type="dxa"/>
            <w:noWrap/>
            <w:vAlign w:val="center"/>
          </w:tcPr>
          <w:p w14:paraId="09607395" w14:textId="77777777" w:rsidR="00782C17" w:rsidRPr="001D616B" w:rsidRDefault="00EE7762" w:rsidP="00A17CFB">
            <w:pPr>
              <w:topLinePunct/>
              <w:autoSpaceDE w:val="0"/>
              <w:autoSpaceDN w:val="0"/>
              <w:spacing w:before="100" w:after="100" w:line="220" w:lineRule="exact"/>
              <w:jc w:val="both"/>
              <w:rPr>
                <w:rFonts w:ascii="Meiryo UI" w:eastAsia="Meiryo UI" w:hAnsi="Meiryo UI"/>
                <w:sz w:val="20"/>
                <w:szCs w:val="20"/>
              </w:rPr>
            </w:pPr>
            <w:r>
              <w:rPr>
                <w:rFonts w:ascii="Meiryo UI" w:eastAsia="Meiryo UI" w:hAnsi="Meiryo UI" w:hint="eastAsia"/>
                <w:sz w:val="20"/>
                <w:szCs w:val="20"/>
              </w:rPr>
              <w:t>―</w:t>
            </w:r>
          </w:p>
        </w:tc>
      </w:tr>
    </w:tbl>
    <w:p w14:paraId="07668F0C" w14:textId="77777777" w:rsidR="00782C17" w:rsidRDefault="00782C17" w:rsidP="00782C17">
      <w:pPr>
        <w:topLinePunct/>
        <w:autoSpaceDE w:val="0"/>
        <w:autoSpaceDN w:val="0"/>
        <w:rPr>
          <w:rFonts w:ascii="ＭＳ ゴシック" w:eastAsia="ＭＳ ゴシック" w:hAnsi="ＭＳ ゴシック"/>
          <w:b/>
          <w:sz w:val="24"/>
          <w:szCs w:val="24"/>
        </w:rPr>
      </w:pPr>
    </w:p>
    <w:p w14:paraId="048A6C9F" w14:textId="77777777" w:rsidR="00B426FF"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0" w:type="auto"/>
        <w:tblLayout w:type="fixed"/>
        <w:tblLook w:val="04A0" w:firstRow="1" w:lastRow="0" w:firstColumn="1" w:lastColumn="0" w:noHBand="0" w:noVBand="1"/>
      </w:tblPr>
      <w:tblGrid>
        <w:gridCol w:w="1135"/>
        <w:gridCol w:w="4082"/>
      </w:tblGrid>
      <w:tr w:rsidR="00782C17" w:rsidRPr="00911465" w14:paraId="333CA8F4" w14:textId="77777777" w:rsidTr="00CB286B">
        <w:trPr>
          <w:trHeight w:val="397"/>
        </w:trPr>
        <w:tc>
          <w:tcPr>
            <w:tcW w:w="1135" w:type="dxa"/>
            <w:noWrap/>
            <w:vAlign w:val="center"/>
            <w:hideMark/>
          </w:tcPr>
          <w:p w14:paraId="4D75B826" w14:textId="77777777" w:rsidR="00782C17" w:rsidRPr="001D616B" w:rsidRDefault="00782C17" w:rsidP="00A17CFB">
            <w:pPr>
              <w:topLinePunct/>
              <w:autoSpaceDE w:val="0"/>
              <w:autoSpaceDN w:val="0"/>
              <w:spacing w:before="100" w:after="100" w:line="220" w:lineRule="exact"/>
              <w:jc w:val="both"/>
              <w:rPr>
                <w:rFonts w:ascii="Meiryo UI" w:eastAsia="Meiryo UI" w:hAnsi="Meiryo UI"/>
                <w:sz w:val="20"/>
                <w:szCs w:val="20"/>
              </w:rPr>
            </w:pPr>
            <w:r w:rsidRPr="001D616B">
              <w:rPr>
                <w:rFonts w:ascii="Meiryo UI" w:eastAsia="Meiryo UI" w:hAnsi="Meiryo UI" w:hint="eastAsia"/>
                <w:sz w:val="20"/>
                <w:szCs w:val="20"/>
              </w:rPr>
              <w:lastRenderedPageBreak/>
              <w:t>出店者名</w:t>
            </w:r>
          </w:p>
        </w:tc>
        <w:tc>
          <w:tcPr>
            <w:tcW w:w="4082" w:type="dxa"/>
            <w:noWrap/>
            <w:vAlign w:val="center"/>
          </w:tcPr>
          <w:p w14:paraId="38265FF9" w14:textId="77777777" w:rsidR="00782C17" w:rsidRPr="00911465" w:rsidRDefault="00EE7762" w:rsidP="00A17CFB">
            <w:pPr>
              <w:topLinePunct/>
              <w:autoSpaceDE w:val="0"/>
              <w:autoSpaceDN w:val="0"/>
              <w:spacing w:before="100" w:after="100" w:line="220" w:lineRule="exact"/>
              <w:jc w:val="both"/>
              <w:rPr>
                <w:rFonts w:ascii="Meiryo UI" w:eastAsia="Meiryo UI" w:hAnsi="Meiryo UI"/>
                <w:b/>
                <w:sz w:val="24"/>
                <w:szCs w:val="24"/>
              </w:rPr>
            </w:pPr>
            <w:r w:rsidRPr="00EE7762">
              <w:rPr>
                <w:rFonts w:ascii="Meiryo UI" w:eastAsia="Meiryo UI" w:hAnsi="Meiryo UI" w:hint="eastAsia"/>
                <w:b/>
                <w:sz w:val="24"/>
                <w:szCs w:val="24"/>
              </w:rPr>
              <w:t>株式会社インパム</w:t>
            </w:r>
          </w:p>
        </w:tc>
      </w:tr>
      <w:tr w:rsidR="00782C17" w:rsidRPr="001D616B" w14:paraId="6419D252" w14:textId="77777777" w:rsidTr="00CB286B">
        <w:trPr>
          <w:trHeight w:val="397"/>
        </w:trPr>
        <w:tc>
          <w:tcPr>
            <w:tcW w:w="1135" w:type="dxa"/>
            <w:noWrap/>
            <w:vAlign w:val="center"/>
            <w:hideMark/>
          </w:tcPr>
          <w:p w14:paraId="392A55C8" w14:textId="77777777" w:rsidR="00782C17" w:rsidRPr="001D616B" w:rsidRDefault="00782C17" w:rsidP="00A17CFB">
            <w:pPr>
              <w:topLinePunct/>
              <w:autoSpaceDE w:val="0"/>
              <w:autoSpaceDN w:val="0"/>
              <w:spacing w:before="100" w:after="100" w:line="220" w:lineRule="exact"/>
              <w:jc w:val="both"/>
              <w:rPr>
                <w:rFonts w:ascii="Meiryo UI" w:eastAsia="Meiryo UI" w:hAnsi="Meiryo UI"/>
                <w:sz w:val="20"/>
                <w:szCs w:val="20"/>
              </w:rPr>
            </w:pPr>
            <w:r w:rsidRPr="001D616B">
              <w:rPr>
                <w:rFonts w:ascii="Meiryo UI" w:eastAsia="Meiryo UI" w:hAnsi="Meiryo UI" w:hint="eastAsia"/>
                <w:sz w:val="20"/>
                <w:szCs w:val="20"/>
              </w:rPr>
              <w:t>HPアドレス</w:t>
            </w:r>
          </w:p>
        </w:tc>
        <w:tc>
          <w:tcPr>
            <w:tcW w:w="4082" w:type="dxa"/>
            <w:noWrap/>
            <w:vAlign w:val="center"/>
          </w:tcPr>
          <w:p w14:paraId="2829BBE4" w14:textId="77777777" w:rsidR="00782C17" w:rsidRPr="001D616B" w:rsidRDefault="00EE7762" w:rsidP="00A17CFB">
            <w:pPr>
              <w:topLinePunct/>
              <w:autoSpaceDE w:val="0"/>
              <w:autoSpaceDN w:val="0"/>
              <w:spacing w:before="100" w:after="100" w:line="220" w:lineRule="exact"/>
              <w:jc w:val="both"/>
              <w:rPr>
                <w:rFonts w:ascii="Meiryo UI" w:eastAsia="Meiryo UI" w:hAnsi="Meiryo UI"/>
                <w:sz w:val="20"/>
                <w:szCs w:val="20"/>
              </w:rPr>
            </w:pPr>
            <w:r w:rsidRPr="00EE7762">
              <w:rPr>
                <w:rFonts w:ascii="Meiryo UI" w:eastAsia="Meiryo UI" w:hAnsi="Meiryo UI"/>
                <w:sz w:val="20"/>
                <w:szCs w:val="20"/>
              </w:rPr>
              <w:t>http://www.impam.co.jp</w:t>
            </w:r>
          </w:p>
        </w:tc>
      </w:tr>
      <w:tr w:rsidR="00782C17" w:rsidRPr="00505FA4" w14:paraId="2F562BB6" w14:textId="77777777" w:rsidTr="00A17CFB">
        <w:trPr>
          <w:trHeight w:val="1474"/>
        </w:trPr>
        <w:tc>
          <w:tcPr>
            <w:tcW w:w="1135" w:type="dxa"/>
            <w:noWrap/>
            <w:vAlign w:val="center"/>
            <w:hideMark/>
          </w:tcPr>
          <w:p w14:paraId="4DA6925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0A490BCB" w14:textId="77777777" w:rsidR="00782C17"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化粧品や調味料に貼る点字シールを販売しております。点字だけでなく、コントラストをつけた文字を一緒に印刷しているため、弱視の方でもお使いいただけます。</w:t>
            </w:r>
          </w:p>
        </w:tc>
      </w:tr>
      <w:tr w:rsidR="00782C17" w:rsidRPr="00505FA4" w14:paraId="711BBF35" w14:textId="77777777" w:rsidTr="00A17CFB">
        <w:trPr>
          <w:trHeight w:val="1134"/>
        </w:trPr>
        <w:tc>
          <w:tcPr>
            <w:tcW w:w="1135" w:type="dxa"/>
            <w:noWrap/>
            <w:vAlign w:val="center"/>
            <w:hideMark/>
          </w:tcPr>
          <w:p w14:paraId="17D7AB1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7CBD0F2" w14:textId="77777777" w:rsidR="00782C17"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点字シール（調味料用、化粧品用、エレベータ用、重要書類、大切なお知らせ）</w:t>
            </w:r>
          </w:p>
        </w:tc>
      </w:tr>
    </w:tbl>
    <w:p w14:paraId="508358A7"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0" w:type="auto"/>
        <w:tblLayout w:type="fixed"/>
        <w:tblLook w:val="04A0" w:firstRow="1" w:lastRow="0" w:firstColumn="1" w:lastColumn="0" w:noHBand="0" w:noVBand="1"/>
      </w:tblPr>
      <w:tblGrid>
        <w:gridCol w:w="1131"/>
        <w:gridCol w:w="4082"/>
      </w:tblGrid>
      <w:tr w:rsidR="00782C17" w:rsidRPr="00505FA4" w14:paraId="42203F22" w14:textId="77777777" w:rsidTr="00CB286B">
        <w:trPr>
          <w:trHeight w:val="397"/>
        </w:trPr>
        <w:tc>
          <w:tcPr>
            <w:tcW w:w="1131" w:type="dxa"/>
            <w:noWrap/>
            <w:vAlign w:val="center"/>
            <w:hideMark/>
          </w:tcPr>
          <w:p w14:paraId="59ECD70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6E01477C" w14:textId="77777777" w:rsidR="00782C17" w:rsidRPr="00505FA4" w:rsidRDefault="00EE7762"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社会福祉法人桜雲会</w:t>
            </w:r>
          </w:p>
        </w:tc>
      </w:tr>
      <w:tr w:rsidR="00782C17" w:rsidRPr="00505FA4" w14:paraId="7D450D1D" w14:textId="77777777" w:rsidTr="00CB286B">
        <w:trPr>
          <w:trHeight w:val="397"/>
        </w:trPr>
        <w:tc>
          <w:tcPr>
            <w:tcW w:w="1131" w:type="dxa"/>
            <w:noWrap/>
            <w:vAlign w:val="center"/>
            <w:hideMark/>
          </w:tcPr>
          <w:p w14:paraId="6A22C22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527F6B52" w14:textId="77777777" w:rsidR="00782C17"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http://ounkai.jp/</w:t>
            </w:r>
          </w:p>
        </w:tc>
      </w:tr>
      <w:tr w:rsidR="00782C17" w:rsidRPr="00505FA4" w14:paraId="3708ACE0" w14:textId="77777777" w:rsidTr="00A17CFB">
        <w:trPr>
          <w:trHeight w:val="1474"/>
        </w:trPr>
        <w:tc>
          <w:tcPr>
            <w:tcW w:w="1131" w:type="dxa"/>
            <w:noWrap/>
            <w:vAlign w:val="center"/>
            <w:hideMark/>
          </w:tcPr>
          <w:p w14:paraId="5D151A0E"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0D956321" w14:textId="77777777" w:rsidR="00782C17"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r w:rsidR="00782C17" w:rsidRPr="00505FA4" w14:paraId="7FF2DE54" w14:textId="77777777" w:rsidTr="00A17CFB">
        <w:trPr>
          <w:trHeight w:val="1134"/>
        </w:trPr>
        <w:tc>
          <w:tcPr>
            <w:tcW w:w="1131" w:type="dxa"/>
            <w:noWrap/>
            <w:vAlign w:val="center"/>
            <w:hideMark/>
          </w:tcPr>
          <w:p w14:paraId="62DCD69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D20D75D" w14:textId="77777777" w:rsidR="00782C17"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バリアフリー図書とてんじ手作り絵本、王様シリーズ「つたえちゃ王」、伝記絵本「闇を照らした白い花～斎藤百合の生涯とヘレン～」、点字キューブ・マスコットブレイル</w:t>
            </w:r>
          </w:p>
        </w:tc>
      </w:tr>
    </w:tbl>
    <w:p w14:paraId="23482AAA"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22996FD6"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263C23">
          <w:type w:val="continuous"/>
          <w:pgSz w:w="11906" w:h="16838"/>
          <w:pgMar w:top="720" w:right="720" w:bottom="720" w:left="720" w:header="0" w:footer="113" w:gutter="0"/>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7AE9C977" w14:textId="77777777" w:rsidTr="00CB286B">
        <w:trPr>
          <w:trHeight w:val="397"/>
        </w:trPr>
        <w:tc>
          <w:tcPr>
            <w:tcW w:w="1135" w:type="dxa"/>
            <w:noWrap/>
            <w:vAlign w:val="center"/>
            <w:hideMark/>
          </w:tcPr>
          <w:p w14:paraId="7364216E"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63637E1B" w14:textId="77777777" w:rsidR="00782C17" w:rsidRPr="00505FA4" w:rsidRDefault="00EE7762"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カシオ計算機株式会社</w:t>
            </w:r>
          </w:p>
        </w:tc>
      </w:tr>
      <w:tr w:rsidR="00782C17" w:rsidRPr="00505FA4" w14:paraId="2D4DF69F" w14:textId="77777777" w:rsidTr="00CB286B">
        <w:trPr>
          <w:trHeight w:val="397"/>
        </w:trPr>
        <w:tc>
          <w:tcPr>
            <w:tcW w:w="1135" w:type="dxa"/>
            <w:noWrap/>
            <w:vAlign w:val="center"/>
            <w:hideMark/>
          </w:tcPr>
          <w:p w14:paraId="75E2DD80"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1B5880B2" w14:textId="77777777" w:rsidR="00782C17"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https://web.casio.jp/bookturner/</w:t>
            </w:r>
          </w:p>
        </w:tc>
      </w:tr>
      <w:tr w:rsidR="00782C17" w:rsidRPr="00505FA4" w14:paraId="5AE8B922" w14:textId="77777777" w:rsidTr="00A17CFB">
        <w:trPr>
          <w:trHeight w:val="1474"/>
        </w:trPr>
        <w:tc>
          <w:tcPr>
            <w:tcW w:w="1135" w:type="dxa"/>
            <w:noWrap/>
            <w:vAlign w:val="center"/>
            <w:hideMark/>
          </w:tcPr>
          <w:p w14:paraId="22FAEFF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0FD43457" w14:textId="77777777" w:rsidR="00782C17" w:rsidRPr="00505FA4" w:rsidRDefault="00EE7762"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電子書籍化支援システムブックターナー。本などを裁断せずに電子化。面倒なページめくりをアシストします。テキストデイジー・点字図書製作の際のスキャニング工程が効率化出来ます。</w:t>
            </w:r>
          </w:p>
        </w:tc>
      </w:tr>
      <w:tr w:rsidR="00782C17" w:rsidRPr="00505FA4" w14:paraId="3D905A19" w14:textId="77777777" w:rsidTr="00A17CFB">
        <w:trPr>
          <w:trHeight w:val="1134"/>
        </w:trPr>
        <w:tc>
          <w:tcPr>
            <w:tcW w:w="1135" w:type="dxa"/>
            <w:noWrap/>
            <w:vAlign w:val="center"/>
            <w:hideMark/>
          </w:tcPr>
          <w:p w14:paraId="2D132AC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535D4E44"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65DD514A"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82C17" w:rsidRPr="00505FA4" w14:paraId="1EE2B399" w14:textId="77777777" w:rsidTr="00CB286B">
        <w:trPr>
          <w:trHeight w:val="397"/>
        </w:trPr>
        <w:tc>
          <w:tcPr>
            <w:tcW w:w="1131" w:type="dxa"/>
            <w:noWrap/>
            <w:vAlign w:val="center"/>
            <w:hideMark/>
          </w:tcPr>
          <w:p w14:paraId="76846669"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5059C4E0" w14:textId="41E6B097" w:rsidR="00782C17" w:rsidRPr="00505FA4" w:rsidRDefault="007A2B4B" w:rsidP="00A17CFB">
            <w:pPr>
              <w:topLinePunct/>
              <w:autoSpaceDE w:val="0"/>
              <w:autoSpaceDN w:val="0"/>
              <w:spacing w:before="100" w:after="100" w:line="220" w:lineRule="exact"/>
              <w:jc w:val="both"/>
              <w:rPr>
                <w:rFonts w:ascii="Meiryo UI" w:eastAsia="Meiryo UI" w:hAnsi="Meiryo UI"/>
                <w:b/>
                <w:sz w:val="24"/>
                <w:szCs w:val="24"/>
              </w:rPr>
            </w:pPr>
            <w:r>
              <w:rPr>
                <w:rFonts w:ascii="Meiryo UI" w:eastAsia="Meiryo UI" w:hAnsi="Meiryo UI" w:hint="eastAsia"/>
                <w:b/>
                <w:sz w:val="24"/>
                <w:szCs w:val="24"/>
              </w:rPr>
              <w:t>企業組合</w:t>
            </w:r>
            <w:r w:rsidR="00016387" w:rsidRPr="00505FA4">
              <w:rPr>
                <w:rFonts w:ascii="Meiryo UI" w:eastAsia="Meiryo UI" w:hAnsi="Meiryo UI" w:hint="eastAsia"/>
                <w:b/>
                <w:sz w:val="24"/>
                <w:szCs w:val="24"/>
              </w:rPr>
              <w:t>カトレア・サービス</w:t>
            </w:r>
          </w:p>
        </w:tc>
      </w:tr>
      <w:tr w:rsidR="00782C17" w:rsidRPr="00505FA4" w14:paraId="4C6786E7" w14:textId="77777777" w:rsidTr="00CB286B">
        <w:trPr>
          <w:trHeight w:val="397"/>
        </w:trPr>
        <w:tc>
          <w:tcPr>
            <w:tcW w:w="1131" w:type="dxa"/>
            <w:noWrap/>
            <w:vAlign w:val="center"/>
            <w:hideMark/>
          </w:tcPr>
          <w:p w14:paraId="7A10AF79"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6D28AC51"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http://www.2949n.jp</w:t>
            </w:r>
          </w:p>
        </w:tc>
      </w:tr>
      <w:tr w:rsidR="00782C17" w:rsidRPr="00505FA4" w14:paraId="148328BA" w14:textId="77777777" w:rsidTr="00A17CFB">
        <w:trPr>
          <w:trHeight w:val="1474"/>
        </w:trPr>
        <w:tc>
          <w:tcPr>
            <w:tcW w:w="1131" w:type="dxa"/>
            <w:noWrap/>
            <w:vAlign w:val="center"/>
            <w:hideMark/>
          </w:tcPr>
          <w:p w14:paraId="3AAF1FE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6B681F3C"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点字点図プリンタ・アーチ</w:t>
            </w:r>
            <w:r w:rsidRPr="00505FA4">
              <w:rPr>
                <w:rFonts w:ascii="Meiryo UI" w:eastAsia="Meiryo UI" w:hAnsi="Meiryo UI"/>
                <w:sz w:val="20"/>
                <w:szCs w:val="20"/>
              </w:rPr>
              <w:t>BP、触読自習カード・よめるじゃん、ラミネート不要耐水紙・てらみん、薄強透明シール・エコタック、CD点字盤・てんじのわ、8点点字器・漢点</w:t>
            </w:r>
          </w:p>
        </w:tc>
      </w:tr>
      <w:tr w:rsidR="00782C17" w:rsidRPr="00505FA4" w14:paraId="1C3668CC" w14:textId="77777777" w:rsidTr="00A17CFB">
        <w:trPr>
          <w:trHeight w:val="1134"/>
        </w:trPr>
        <w:tc>
          <w:tcPr>
            <w:tcW w:w="1131" w:type="dxa"/>
            <w:noWrap/>
            <w:vAlign w:val="center"/>
            <w:hideMark/>
          </w:tcPr>
          <w:p w14:paraId="06BE18A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5C4712B"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触読自習カード・よめるじゃん＝</w:t>
            </w:r>
            <w:r w:rsidRPr="00505FA4">
              <w:rPr>
                <w:rFonts w:ascii="Meiryo UI" w:eastAsia="Meiryo UI" w:hAnsi="Meiryo UI"/>
                <w:sz w:val="20"/>
                <w:szCs w:val="20"/>
              </w:rPr>
              <w:t>2,160円、ラミネート不要耐水紙・てらみん＝1,000円、薄強透明シール・エコタック＝515円、CD点字盤・てんじのわ=価格会場発表</w:t>
            </w:r>
          </w:p>
        </w:tc>
      </w:tr>
    </w:tbl>
    <w:p w14:paraId="6E5F1C58"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51CF4BB0"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1031E5BF" w14:textId="77777777" w:rsidTr="00CB286B">
        <w:trPr>
          <w:trHeight w:val="397"/>
        </w:trPr>
        <w:tc>
          <w:tcPr>
            <w:tcW w:w="1135" w:type="dxa"/>
            <w:noWrap/>
            <w:vAlign w:val="center"/>
            <w:hideMark/>
          </w:tcPr>
          <w:p w14:paraId="18977230"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05044759" w14:textId="77777777" w:rsidR="00782C17" w:rsidRPr="00505FA4" w:rsidRDefault="00016387"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国立東京工業高等専門学校</w:t>
            </w:r>
          </w:p>
        </w:tc>
      </w:tr>
      <w:tr w:rsidR="00782C17" w:rsidRPr="00505FA4" w14:paraId="1963E979" w14:textId="77777777" w:rsidTr="00CB286B">
        <w:trPr>
          <w:trHeight w:val="397"/>
        </w:trPr>
        <w:tc>
          <w:tcPr>
            <w:tcW w:w="1135" w:type="dxa"/>
            <w:noWrap/>
            <w:vAlign w:val="center"/>
            <w:hideMark/>
          </w:tcPr>
          <w:p w14:paraId="65477DA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02ABF1B2"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https://www.tokyo-ct.ac.jp</w:t>
            </w:r>
          </w:p>
        </w:tc>
      </w:tr>
      <w:tr w:rsidR="00782C17" w:rsidRPr="00505FA4" w14:paraId="6CE81BAA" w14:textId="77777777" w:rsidTr="00A17CFB">
        <w:trPr>
          <w:trHeight w:val="1474"/>
        </w:trPr>
        <w:tc>
          <w:tcPr>
            <w:tcW w:w="1135" w:type="dxa"/>
            <w:noWrap/>
            <w:vAlign w:val="center"/>
            <w:hideMark/>
          </w:tcPr>
          <w:p w14:paraId="2900761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11BF2481"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バッテリー交換不要の</w:t>
            </w:r>
            <w:r w:rsidRPr="00505FA4">
              <w:rPr>
                <w:rFonts w:ascii="Meiryo UI" w:eastAsia="Meiryo UI" w:hAnsi="Meiryo UI"/>
                <w:sz w:val="20"/>
                <w:szCs w:val="20"/>
              </w:rPr>
              <w:t>BLEビーコンを設置した点字銘板の試作機と，ビーコンを読み取って音声で案内するためのスマートフォンアプリケーションの展示を行います。</w:t>
            </w:r>
          </w:p>
        </w:tc>
      </w:tr>
      <w:tr w:rsidR="00782C17" w:rsidRPr="00505FA4" w14:paraId="1EE2CF59" w14:textId="77777777" w:rsidTr="00A17CFB">
        <w:trPr>
          <w:trHeight w:val="1134"/>
        </w:trPr>
        <w:tc>
          <w:tcPr>
            <w:tcW w:w="1135" w:type="dxa"/>
            <w:noWrap/>
            <w:vAlign w:val="center"/>
            <w:hideMark/>
          </w:tcPr>
          <w:p w14:paraId="1F7A287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2C6E4F3E"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7E394A4B"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82C17" w:rsidRPr="00505FA4" w14:paraId="291847F6" w14:textId="77777777" w:rsidTr="00CB286B">
        <w:trPr>
          <w:trHeight w:val="274"/>
        </w:trPr>
        <w:tc>
          <w:tcPr>
            <w:tcW w:w="1131" w:type="dxa"/>
            <w:noWrap/>
            <w:vAlign w:val="center"/>
            <w:hideMark/>
          </w:tcPr>
          <w:p w14:paraId="76E40B9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259D92DF" w14:textId="77777777" w:rsidR="00782C17" w:rsidRPr="00505FA4" w:rsidRDefault="00016387"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w:t>
            </w:r>
            <w:r w:rsidRPr="00505FA4">
              <w:rPr>
                <w:rFonts w:ascii="Meiryo UI" w:eastAsia="Meiryo UI" w:hAnsi="Meiryo UI"/>
                <w:b/>
                <w:sz w:val="24"/>
                <w:szCs w:val="24"/>
              </w:rPr>
              <w:t>QDレーザ</w:t>
            </w:r>
          </w:p>
        </w:tc>
      </w:tr>
      <w:tr w:rsidR="00782C17" w:rsidRPr="00505FA4" w14:paraId="27824335" w14:textId="77777777" w:rsidTr="00CB286B">
        <w:trPr>
          <w:trHeight w:val="397"/>
        </w:trPr>
        <w:tc>
          <w:tcPr>
            <w:tcW w:w="1131" w:type="dxa"/>
            <w:noWrap/>
            <w:vAlign w:val="center"/>
            <w:hideMark/>
          </w:tcPr>
          <w:p w14:paraId="238D5EC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01795A1A" w14:textId="7CC25253" w:rsidR="00782C17" w:rsidRPr="00505FA4" w:rsidRDefault="00B744B0" w:rsidP="00A17CFB">
            <w:pPr>
              <w:topLinePunct/>
              <w:autoSpaceDE w:val="0"/>
              <w:autoSpaceDN w:val="0"/>
              <w:spacing w:before="100" w:after="100" w:line="220" w:lineRule="exact"/>
              <w:jc w:val="both"/>
              <w:rPr>
                <w:rFonts w:ascii="Meiryo UI" w:eastAsia="Meiryo UI" w:hAnsi="Meiryo UI"/>
                <w:sz w:val="20"/>
                <w:szCs w:val="20"/>
              </w:rPr>
            </w:pPr>
            <w:r w:rsidRPr="00B744B0">
              <w:rPr>
                <w:rFonts w:ascii="Meiryo UI" w:eastAsia="Meiryo UI" w:hAnsi="Meiryo UI"/>
                <w:sz w:val="20"/>
                <w:szCs w:val="20"/>
              </w:rPr>
              <w:t>https://www.qdlaser.com/</w:t>
            </w:r>
          </w:p>
        </w:tc>
      </w:tr>
      <w:tr w:rsidR="00782C17" w:rsidRPr="00505FA4" w14:paraId="64CA096F" w14:textId="77777777" w:rsidTr="00A17CFB">
        <w:trPr>
          <w:trHeight w:val="1474"/>
        </w:trPr>
        <w:tc>
          <w:tcPr>
            <w:tcW w:w="1131" w:type="dxa"/>
            <w:noWrap/>
            <w:vAlign w:val="center"/>
            <w:hideMark/>
          </w:tcPr>
          <w:p w14:paraId="4B58FEB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30310CEF"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網膜走査型レーザアイウェア。主として前眼部に起因するロービジョンの方への視覚をサポートするアイウェアの展示。この技術を応用した卓上型の開発機器の展示。</w:t>
            </w:r>
          </w:p>
        </w:tc>
      </w:tr>
      <w:tr w:rsidR="00782C17" w:rsidRPr="00505FA4" w14:paraId="1379C46D" w14:textId="77777777" w:rsidTr="00A17CFB">
        <w:trPr>
          <w:trHeight w:val="1134"/>
        </w:trPr>
        <w:tc>
          <w:tcPr>
            <w:tcW w:w="1131" w:type="dxa"/>
            <w:noWrap/>
            <w:vAlign w:val="center"/>
            <w:hideMark/>
          </w:tcPr>
          <w:p w14:paraId="35D8D4A5"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5A62984E"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41714624"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319CA3ED"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ook w:val="04A0" w:firstRow="1" w:lastRow="0" w:firstColumn="1" w:lastColumn="0" w:noHBand="0" w:noVBand="1"/>
      </w:tblPr>
      <w:tblGrid>
        <w:gridCol w:w="1135"/>
        <w:gridCol w:w="4082"/>
      </w:tblGrid>
      <w:tr w:rsidR="00782C17" w:rsidRPr="00505FA4" w14:paraId="333F9BDC" w14:textId="77777777" w:rsidTr="00CB286B">
        <w:trPr>
          <w:trHeight w:val="274"/>
        </w:trPr>
        <w:tc>
          <w:tcPr>
            <w:tcW w:w="1135" w:type="dxa"/>
            <w:noWrap/>
            <w:vAlign w:val="center"/>
            <w:hideMark/>
          </w:tcPr>
          <w:p w14:paraId="6149948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5ED52D81" w14:textId="77777777" w:rsidR="00782C17" w:rsidRPr="00505FA4" w:rsidRDefault="00016387" w:rsidP="00A17CFB">
            <w:pPr>
              <w:topLinePunct/>
              <w:autoSpaceDE w:val="0"/>
              <w:autoSpaceDN w:val="0"/>
              <w:spacing w:before="10" w:after="10" w:line="220" w:lineRule="exact"/>
              <w:rPr>
                <w:rFonts w:ascii="Meiryo UI" w:eastAsia="Meiryo UI" w:hAnsi="Meiryo UI"/>
                <w:b/>
                <w:sz w:val="22"/>
              </w:rPr>
            </w:pPr>
            <w:r w:rsidRPr="00505FA4">
              <w:rPr>
                <w:rFonts w:ascii="Meiryo UI" w:eastAsia="Meiryo UI" w:hAnsi="Meiryo UI" w:hint="eastAsia"/>
                <w:b/>
                <w:sz w:val="24"/>
                <w:szCs w:val="24"/>
              </w:rPr>
              <w:t>株式会社高知システム開発</w:t>
            </w:r>
          </w:p>
        </w:tc>
      </w:tr>
      <w:tr w:rsidR="00782C17" w:rsidRPr="00505FA4" w14:paraId="38FBC8A9" w14:textId="77777777" w:rsidTr="00CB286B">
        <w:trPr>
          <w:trHeight w:val="140"/>
        </w:trPr>
        <w:tc>
          <w:tcPr>
            <w:tcW w:w="1135" w:type="dxa"/>
            <w:noWrap/>
            <w:vAlign w:val="center"/>
            <w:hideMark/>
          </w:tcPr>
          <w:p w14:paraId="2A4B134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1D2F41CB"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18"/>
                <w:szCs w:val="18"/>
              </w:rPr>
            </w:pPr>
            <w:r w:rsidRPr="00505FA4">
              <w:rPr>
                <w:rFonts w:ascii="Meiryo UI" w:eastAsia="Meiryo UI" w:hAnsi="Meiryo UI"/>
                <w:sz w:val="20"/>
                <w:szCs w:val="20"/>
              </w:rPr>
              <w:t>http://www.aok-net.com</w:t>
            </w:r>
          </w:p>
        </w:tc>
      </w:tr>
      <w:tr w:rsidR="00782C17" w:rsidRPr="00505FA4" w14:paraId="109B7260" w14:textId="77777777" w:rsidTr="00A17CFB">
        <w:trPr>
          <w:trHeight w:val="1474"/>
        </w:trPr>
        <w:tc>
          <w:tcPr>
            <w:tcW w:w="1135" w:type="dxa"/>
            <w:noWrap/>
            <w:vAlign w:val="center"/>
            <w:hideMark/>
          </w:tcPr>
          <w:p w14:paraId="2E4DD2E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7AA11479"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Windowsの操作を肉声に迫る音質で楽しめる、PC-Talker10を始め、視覚障がい者の方がパソコンを利用しやすいように開発したソフトを紹介しています。</w:t>
            </w:r>
          </w:p>
        </w:tc>
      </w:tr>
      <w:tr w:rsidR="00782C17" w:rsidRPr="00505FA4" w14:paraId="26F5273C" w14:textId="77777777" w:rsidTr="00A17CFB">
        <w:trPr>
          <w:trHeight w:val="1134"/>
        </w:trPr>
        <w:tc>
          <w:tcPr>
            <w:tcW w:w="1135" w:type="dxa"/>
            <w:noWrap/>
            <w:vAlign w:val="center"/>
            <w:hideMark/>
          </w:tcPr>
          <w:p w14:paraId="367F8FA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56B633FC"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25EEF6B9"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7" w:type="dxa"/>
        <w:tblLayout w:type="fixed"/>
        <w:tblLook w:val="04A0" w:firstRow="1" w:lastRow="0" w:firstColumn="1" w:lastColumn="0" w:noHBand="0" w:noVBand="1"/>
      </w:tblPr>
      <w:tblGrid>
        <w:gridCol w:w="1135"/>
        <w:gridCol w:w="4082"/>
      </w:tblGrid>
      <w:tr w:rsidR="00782C17" w:rsidRPr="00505FA4" w14:paraId="11DAD08C" w14:textId="77777777" w:rsidTr="00CB286B">
        <w:trPr>
          <w:trHeight w:val="397"/>
        </w:trPr>
        <w:tc>
          <w:tcPr>
            <w:tcW w:w="1135" w:type="dxa"/>
            <w:noWrap/>
            <w:vAlign w:val="center"/>
            <w:hideMark/>
          </w:tcPr>
          <w:p w14:paraId="5B7BED7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3C51313D" w14:textId="77777777" w:rsidR="00782C17" w:rsidRPr="00505FA4" w:rsidRDefault="00016387"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河野医科器械株式会社</w:t>
            </w:r>
          </w:p>
        </w:tc>
      </w:tr>
      <w:tr w:rsidR="00782C17" w:rsidRPr="00505FA4" w14:paraId="631A619A" w14:textId="77777777" w:rsidTr="00CB286B">
        <w:trPr>
          <w:trHeight w:val="397"/>
        </w:trPr>
        <w:tc>
          <w:tcPr>
            <w:tcW w:w="1135" w:type="dxa"/>
            <w:noWrap/>
            <w:vAlign w:val="center"/>
            <w:hideMark/>
          </w:tcPr>
          <w:p w14:paraId="127F471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37D78BC9"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http://www.kohno-ika.com</w:t>
            </w:r>
          </w:p>
        </w:tc>
      </w:tr>
      <w:tr w:rsidR="00782C17" w:rsidRPr="00505FA4" w14:paraId="3A2066AD" w14:textId="77777777" w:rsidTr="00A17CFB">
        <w:trPr>
          <w:trHeight w:val="1474"/>
        </w:trPr>
        <w:tc>
          <w:tcPr>
            <w:tcW w:w="1135" w:type="dxa"/>
            <w:noWrap/>
            <w:vAlign w:val="center"/>
            <w:hideMark/>
          </w:tcPr>
          <w:p w14:paraId="061F4B0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798D3B14"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メガネ式文字読み上げ機　「オトングラス」、視力補正用ヘッドセットカメラ</w:t>
            </w:r>
            <w:r w:rsidRPr="00505FA4">
              <w:rPr>
                <w:rFonts w:ascii="Meiryo UI" w:eastAsia="Meiryo UI" w:hAnsi="Meiryo UI"/>
                <w:sz w:val="20"/>
                <w:szCs w:val="20"/>
              </w:rPr>
              <w:t xml:space="preserve"> 「eSight マイグラス」、2機種を提示しております。是非一度お試し下さい。</w:t>
            </w:r>
          </w:p>
        </w:tc>
      </w:tr>
      <w:tr w:rsidR="00782C17" w:rsidRPr="00505FA4" w14:paraId="134AF8C0" w14:textId="77777777" w:rsidTr="00A17CFB">
        <w:trPr>
          <w:trHeight w:val="1134"/>
        </w:trPr>
        <w:tc>
          <w:tcPr>
            <w:tcW w:w="1135" w:type="dxa"/>
            <w:noWrap/>
            <w:vAlign w:val="center"/>
            <w:hideMark/>
          </w:tcPr>
          <w:p w14:paraId="080FD0C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61C9BC55" w14:textId="77777777" w:rsidR="00782C17" w:rsidRPr="00505FA4" w:rsidRDefault="0001638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3E35987F"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29280333"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0" w:type="auto"/>
        <w:tblLayout w:type="fixed"/>
        <w:tblLook w:val="04A0" w:firstRow="1" w:lastRow="0" w:firstColumn="1" w:lastColumn="0" w:noHBand="0" w:noVBand="1"/>
      </w:tblPr>
      <w:tblGrid>
        <w:gridCol w:w="1135"/>
        <w:gridCol w:w="4082"/>
      </w:tblGrid>
      <w:tr w:rsidR="00782C17" w:rsidRPr="00505FA4" w14:paraId="2EAFCFEB" w14:textId="77777777" w:rsidTr="00EB0866">
        <w:trPr>
          <w:trHeight w:val="397"/>
        </w:trPr>
        <w:tc>
          <w:tcPr>
            <w:tcW w:w="1135" w:type="dxa"/>
            <w:noWrap/>
            <w:vAlign w:val="center"/>
            <w:hideMark/>
          </w:tcPr>
          <w:p w14:paraId="7F0F84CE"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lastRenderedPageBreak/>
              <w:t>出店者名</w:t>
            </w:r>
          </w:p>
        </w:tc>
        <w:tc>
          <w:tcPr>
            <w:tcW w:w="4082" w:type="dxa"/>
            <w:noWrap/>
            <w:vAlign w:val="center"/>
          </w:tcPr>
          <w:p w14:paraId="1166C568" w14:textId="77777777" w:rsidR="00782C17" w:rsidRPr="00505FA4" w:rsidRDefault="00B37225" w:rsidP="00A17CFB">
            <w:pPr>
              <w:topLinePunct/>
              <w:autoSpaceDE w:val="0"/>
              <w:autoSpaceDN w:val="0"/>
              <w:spacing w:before="100" w:after="100" w:line="220" w:lineRule="exact"/>
              <w:jc w:val="both"/>
              <w:rPr>
                <w:rFonts w:ascii="Meiryo UI" w:eastAsia="Meiryo UI" w:hAnsi="Meiryo UI"/>
                <w:b/>
                <w:sz w:val="22"/>
              </w:rPr>
            </w:pPr>
            <w:r w:rsidRPr="00505FA4">
              <w:rPr>
                <w:rFonts w:ascii="Meiryo UI" w:eastAsia="Meiryo UI" w:hAnsi="Meiryo UI" w:hint="eastAsia"/>
                <w:b/>
                <w:szCs w:val="21"/>
              </w:rPr>
              <w:t>特定非営利活動法人神戸アイライト協会</w:t>
            </w:r>
          </w:p>
        </w:tc>
      </w:tr>
      <w:tr w:rsidR="00782C17" w:rsidRPr="00505FA4" w14:paraId="5762D2E8" w14:textId="77777777" w:rsidTr="00EB0866">
        <w:trPr>
          <w:trHeight w:val="397"/>
        </w:trPr>
        <w:tc>
          <w:tcPr>
            <w:tcW w:w="1135" w:type="dxa"/>
            <w:noWrap/>
            <w:vAlign w:val="center"/>
            <w:hideMark/>
          </w:tcPr>
          <w:p w14:paraId="29C8397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01528FC9" w14:textId="77777777" w:rsidR="00782C17" w:rsidRPr="00505FA4" w:rsidRDefault="00AA2BB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http://eyelight.eek.jp/</w:t>
            </w:r>
          </w:p>
        </w:tc>
      </w:tr>
      <w:tr w:rsidR="00782C17" w:rsidRPr="00505FA4" w14:paraId="41272F97" w14:textId="77777777" w:rsidTr="00A17CFB">
        <w:trPr>
          <w:trHeight w:val="1474"/>
        </w:trPr>
        <w:tc>
          <w:tcPr>
            <w:tcW w:w="1135" w:type="dxa"/>
            <w:noWrap/>
            <w:vAlign w:val="center"/>
            <w:hideMark/>
          </w:tcPr>
          <w:p w14:paraId="0541F3A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4E2D767B" w14:textId="77777777" w:rsidR="00782C17" w:rsidRPr="00505FA4" w:rsidRDefault="00AA2BB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見えない、見えにくい方のサポートをする地域センターをめざす</w:t>
            </w:r>
            <w:r w:rsidRPr="00505FA4">
              <w:rPr>
                <w:rFonts w:ascii="Meiryo UI" w:eastAsia="Meiryo UI" w:hAnsi="Meiryo UI"/>
                <w:sz w:val="20"/>
                <w:szCs w:val="20"/>
              </w:rPr>
              <w:t>NPO法人です。ご本人、ご家族、医療福祉関係者等からのさまざまな相談に対応しています。</w:t>
            </w:r>
          </w:p>
        </w:tc>
      </w:tr>
      <w:tr w:rsidR="00782C17" w:rsidRPr="00505FA4" w14:paraId="498D94C0" w14:textId="77777777" w:rsidTr="00A17CFB">
        <w:trPr>
          <w:trHeight w:val="1134"/>
        </w:trPr>
        <w:tc>
          <w:tcPr>
            <w:tcW w:w="1135" w:type="dxa"/>
            <w:noWrap/>
            <w:vAlign w:val="center"/>
            <w:hideMark/>
          </w:tcPr>
          <w:p w14:paraId="175984B5"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6044C6DA" w14:textId="77777777" w:rsidR="00782C17" w:rsidRPr="00505FA4" w:rsidRDefault="00AA2BB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音声時計、音声体温計、硬貨を仕分けて収納する小銭入れ、白黒まな板など、見えない、見えにくい方に役立つ生活便利グッズを実際に試していただけます（一部販売）</w:t>
            </w:r>
          </w:p>
        </w:tc>
      </w:tr>
    </w:tbl>
    <w:p w14:paraId="579077BE"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0" w:type="auto"/>
        <w:tblLayout w:type="fixed"/>
        <w:tblLook w:val="04A0" w:firstRow="1" w:lastRow="0" w:firstColumn="1" w:lastColumn="0" w:noHBand="0" w:noVBand="1"/>
      </w:tblPr>
      <w:tblGrid>
        <w:gridCol w:w="1131"/>
        <w:gridCol w:w="4082"/>
      </w:tblGrid>
      <w:tr w:rsidR="00782C17" w:rsidRPr="00505FA4" w14:paraId="7A726C17" w14:textId="77777777" w:rsidTr="00EB0866">
        <w:trPr>
          <w:trHeight w:val="397"/>
        </w:trPr>
        <w:tc>
          <w:tcPr>
            <w:tcW w:w="1131" w:type="dxa"/>
            <w:noWrap/>
            <w:vAlign w:val="center"/>
            <w:hideMark/>
          </w:tcPr>
          <w:p w14:paraId="5C4EA6BD"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505F7E05" w14:textId="77777777" w:rsidR="00782C17" w:rsidRPr="00505FA4" w:rsidRDefault="00A40534"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b/>
                <w:sz w:val="24"/>
                <w:szCs w:val="24"/>
              </w:rPr>
              <w:t>株式会社</w:t>
            </w:r>
            <w:r w:rsidRPr="00505FA4">
              <w:rPr>
                <w:rFonts w:ascii="Meiryo UI" w:eastAsia="Meiryo UI" w:hAnsi="Meiryo UI" w:hint="eastAsia"/>
                <w:b/>
                <w:sz w:val="24"/>
                <w:szCs w:val="24"/>
              </w:rPr>
              <w:t>KOSUGE</w:t>
            </w:r>
          </w:p>
        </w:tc>
      </w:tr>
      <w:tr w:rsidR="00782C17" w:rsidRPr="00505FA4" w14:paraId="70185B8A" w14:textId="77777777" w:rsidTr="00EB0866">
        <w:trPr>
          <w:trHeight w:val="397"/>
        </w:trPr>
        <w:tc>
          <w:tcPr>
            <w:tcW w:w="1131" w:type="dxa"/>
            <w:noWrap/>
            <w:vAlign w:val="center"/>
            <w:hideMark/>
          </w:tcPr>
          <w:p w14:paraId="12A9AC3D"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124159A2" w14:textId="77777777" w:rsidR="00782C17" w:rsidRPr="00505FA4" w:rsidRDefault="00981D2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https://www.my-cane.com/</w:t>
            </w:r>
          </w:p>
        </w:tc>
      </w:tr>
      <w:tr w:rsidR="00782C17" w:rsidRPr="00505FA4" w14:paraId="7076593C" w14:textId="77777777" w:rsidTr="00A17CFB">
        <w:trPr>
          <w:trHeight w:val="1474"/>
        </w:trPr>
        <w:tc>
          <w:tcPr>
            <w:tcW w:w="1131" w:type="dxa"/>
            <w:noWrap/>
            <w:vAlign w:val="center"/>
            <w:hideMark/>
          </w:tcPr>
          <w:p w14:paraId="717CA61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55FD4614" w14:textId="77777777" w:rsidR="00782C17" w:rsidRPr="00505FA4" w:rsidRDefault="00981D2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軽量で、耐衝撃性のある白杖</w:t>
            </w:r>
            <w:r w:rsidRPr="00505FA4">
              <w:rPr>
                <w:rFonts w:ascii="Meiryo UI" w:eastAsia="Meiryo UI" w:hAnsi="Meiryo UI"/>
                <w:sz w:val="20"/>
                <w:szCs w:val="20"/>
              </w:rPr>
              <w:t xml:space="preserve"> MyCaneⅡ 各種グリップ、石突き 白杖各種備品、電子白杖、レーザーライン NEDO 開発品 みちびき歩行支援アプリ、信号機カメラアプリの紹介</w:t>
            </w:r>
          </w:p>
        </w:tc>
      </w:tr>
      <w:tr w:rsidR="00782C17" w:rsidRPr="00505FA4" w14:paraId="6D6E8832" w14:textId="77777777" w:rsidTr="00A17CFB">
        <w:trPr>
          <w:trHeight w:val="1134"/>
        </w:trPr>
        <w:tc>
          <w:tcPr>
            <w:tcW w:w="1131" w:type="dxa"/>
            <w:noWrap/>
            <w:vAlign w:val="center"/>
            <w:hideMark/>
          </w:tcPr>
          <w:p w14:paraId="074A4930"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7E6699D" w14:textId="77777777" w:rsidR="00782C17" w:rsidRPr="00505FA4" w:rsidRDefault="00981D2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446BD00A"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7718DC6E"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263C23">
          <w:type w:val="continuous"/>
          <w:pgSz w:w="11906" w:h="16838"/>
          <w:pgMar w:top="720" w:right="720" w:bottom="720" w:left="720" w:header="0" w:footer="113" w:gutter="0"/>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7CECCFAE" w14:textId="77777777" w:rsidTr="00EB0866">
        <w:trPr>
          <w:trHeight w:val="397"/>
        </w:trPr>
        <w:tc>
          <w:tcPr>
            <w:tcW w:w="1135" w:type="dxa"/>
            <w:noWrap/>
            <w:vAlign w:val="center"/>
            <w:hideMark/>
          </w:tcPr>
          <w:p w14:paraId="0FCD6F2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572D38E7" w14:textId="77777777" w:rsidR="00782C17" w:rsidRPr="00505FA4" w:rsidRDefault="00981D25"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有限会社ジオム社</w:t>
            </w:r>
          </w:p>
        </w:tc>
      </w:tr>
      <w:tr w:rsidR="00782C17" w:rsidRPr="00505FA4" w14:paraId="1AB96A0F" w14:textId="77777777" w:rsidTr="00EB0866">
        <w:trPr>
          <w:trHeight w:val="397"/>
        </w:trPr>
        <w:tc>
          <w:tcPr>
            <w:tcW w:w="1135" w:type="dxa"/>
            <w:noWrap/>
            <w:vAlign w:val="center"/>
            <w:hideMark/>
          </w:tcPr>
          <w:p w14:paraId="23E8374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1E9D7C61" w14:textId="77777777" w:rsidR="00782C17" w:rsidRPr="00505FA4" w:rsidRDefault="00981D2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http://www.gandom-aids.co.jp</w:t>
            </w:r>
          </w:p>
        </w:tc>
      </w:tr>
      <w:tr w:rsidR="00782C17" w:rsidRPr="00505FA4" w14:paraId="5B170967" w14:textId="77777777" w:rsidTr="00A17CFB">
        <w:trPr>
          <w:trHeight w:val="1474"/>
        </w:trPr>
        <w:tc>
          <w:tcPr>
            <w:tcW w:w="1135" w:type="dxa"/>
            <w:noWrap/>
            <w:vAlign w:val="center"/>
            <w:hideMark/>
          </w:tcPr>
          <w:p w14:paraId="56268C9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1FECD0E8" w14:textId="77777777" w:rsidR="00782C17" w:rsidRPr="00505FA4" w:rsidRDefault="00981D2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よりよきものをもとめて、人にやさしい商品開発、白杖のジオム社</w:t>
            </w:r>
          </w:p>
        </w:tc>
      </w:tr>
      <w:tr w:rsidR="00782C17" w:rsidRPr="00505FA4" w14:paraId="6124D6D9" w14:textId="77777777" w:rsidTr="00A17CFB">
        <w:trPr>
          <w:trHeight w:val="1134"/>
        </w:trPr>
        <w:tc>
          <w:tcPr>
            <w:tcW w:w="1135" w:type="dxa"/>
            <w:noWrap/>
            <w:vAlign w:val="center"/>
            <w:hideMark/>
          </w:tcPr>
          <w:p w14:paraId="1DD0AC4E"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696EF7C9" w14:textId="77777777" w:rsidR="00782C17" w:rsidRPr="00505FA4" w:rsidRDefault="00981D2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ロック・ドット、バンボン・ドット、タッチ・ドット、サインガイド　他</w:t>
            </w:r>
          </w:p>
        </w:tc>
      </w:tr>
    </w:tbl>
    <w:p w14:paraId="5D533432"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82C17" w:rsidRPr="00505FA4" w14:paraId="54918AA1" w14:textId="77777777" w:rsidTr="00EB0866">
        <w:trPr>
          <w:trHeight w:val="397"/>
        </w:trPr>
        <w:tc>
          <w:tcPr>
            <w:tcW w:w="1131" w:type="dxa"/>
            <w:noWrap/>
            <w:vAlign w:val="center"/>
            <w:hideMark/>
          </w:tcPr>
          <w:p w14:paraId="5C065B8C"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7AF2ED96" w14:textId="77777777" w:rsidR="00782C17" w:rsidRPr="00505FA4" w:rsidRDefault="00981D25"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シナノケンシ株式会社</w:t>
            </w:r>
          </w:p>
        </w:tc>
      </w:tr>
      <w:tr w:rsidR="00782C17" w:rsidRPr="00505FA4" w14:paraId="1999197A" w14:textId="77777777" w:rsidTr="00EB0866">
        <w:trPr>
          <w:trHeight w:val="397"/>
        </w:trPr>
        <w:tc>
          <w:tcPr>
            <w:tcW w:w="1131" w:type="dxa"/>
            <w:noWrap/>
            <w:vAlign w:val="center"/>
            <w:hideMark/>
          </w:tcPr>
          <w:p w14:paraId="6E80152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42B7A09A" w14:textId="77777777" w:rsidR="00782C17" w:rsidRPr="00505FA4" w:rsidRDefault="00981D2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http://www.plextalk.com</w:t>
            </w:r>
          </w:p>
        </w:tc>
      </w:tr>
      <w:tr w:rsidR="00782C17" w:rsidRPr="00505FA4" w14:paraId="01CCB5FA" w14:textId="77777777" w:rsidTr="00A17CFB">
        <w:trPr>
          <w:trHeight w:val="1474"/>
        </w:trPr>
        <w:tc>
          <w:tcPr>
            <w:tcW w:w="1131" w:type="dxa"/>
            <w:noWrap/>
            <w:vAlign w:val="center"/>
            <w:hideMark/>
          </w:tcPr>
          <w:p w14:paraId="21731585"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570D4BA2" w14:textId="77777777" w:rsidR="007509E7" w:rsidRPr="00505FA4" w:rsidRDefault="007509E7" w:rsidP="007509E7">
            <w:pPr>
              <w:topLinePunct/>
              <w:autoSpaceDE w:val="0"/>
              <w:autoSpaceDN w:val="0"/>
              <w:spacing w:after="60" w:line="220" w:lineRule="exact"/>
              <w:jc w:val="both"/>
              <w:rPr>
                <w:rFonts w:ascii="Meiryo UI" w:eastAsia="Meiryo UI" w:hAnsi="Meiryo UI"/>
                <w:sz w:val="18"/>
                <w:szCs w:val="18"/>
              </w:rPr>
            </w:pPr>
            <w:r w:rsidRPr="00505FA4">
              <w:rPr>
                <w:rFonts w:ascii="Meiryo UI" w:eastAsia="Meiryo UI" w:hAnsi="Meiryo UI" w:hint="eastAsia"/>
                <w:sz w:val="18"/>
                <w:szCs w:val="18"/>
              </w:rPr>
              <w:t>見えない方・見えにくい方向けに貸し出されるデイジー形式の音訳小説などを音声で楽しむことができる、各種プレクストーク製品をご紹介いたします。</w:t>
            </w:r>
          </w:p>
          <w:p w14:paraId="341B6829" w14:textId="77777777" w:rsidR="007509E7" w:rsidRPr="00505FA4" w:rsidRDefault="007509E7" w:rsidP="007509E7">
            <w:pPr>
              <w:topLinePunct/>
              <w:autoSpaceDE w:val="0"/>
              <w:autoSpaceDN w:val="0"/>
              <w:spacing w:line="140" w:lineRule="exact"/>
              <w:jc w:val="both"/>
              <w:rPr>
                <w:rFonts w:ascii="Meiryo UI" w:eastAsia="Meiryo UI" w:hAnsi="Meiryo UI"/>
                <w:sz w:val="14"/>
                <w:szCs w:val="14"/>
              </w:rPr>
            </w:pPr>
            <w:r w:rsidRPr="00505FA4">
              <w:rPr>
                <w:rFonts w:ascii="Meiryo UI" w:eastAsia="Meiryo UI" w:hAnsi="Meiryo UI" w:hint="eastAsia"/>
                <w:sz w:val="14"/>
                <w:szCs w:val="14"/>
              </w:rPr>
              <w:t>◆プレクストークポータブルレコーダーＰＴＲ３</w:t>
            </w:r>
          </w:p>
          <w:p w14:paraId="1A77AC5D" w14:textId="77777777" w:rsidR="007509E7" w:rsidRPr="00505FA4" w:rsidRDefault="007509E7" w:rsidP="007509E7">
            <w:pPr>
              <w:topLinePunct/>
              <w:autoSpaceDE w:val="0"/>
              <w:autoSpaceDN w:val="0"/>
              <w:spacing w:line="140" w:lineRule="exact"/>
              <w:jc w:val="both"/>
              <w:rPr>
                <w:rFonts w:ascii="Meiryo UI" w:eastAsia="Meiryo UI" w:hAnsi="Meiryo UI"/>
                <w:sz w:val="14"/>
                <w:szCs w:val="14"/>
              </w:rPr>
            </w:pPr>
            <w:r w:rsidRPr="00505FA4">
              <w:rPr>
                <w:rFonts w:ascii="Meiryo UI" w:eastAsia="Meiryo UI" w:hAnsi="Meiryo UI" w:hint="eastAsia"/>
                <w:sz w:val="14"/>
                <w:szCs w:val="14"/>
              </w:rPr>
              <w:t>◆プレクストークリンクポケット</w:t>
            </w:r>
          </w:p>
          <w:p w14:paraId="7C1C197D" w14:textId="77777777" w:rsidR="007509E7" w:rsidRPr="00505FA4" w:rsidRDefault="007509E7" w:rsidP="007509E7">
            <w:pPr>
              <w:topLinePunct/>
              <w:autoSpaceDE w:val="0"/>
              <w:autoSpaceDN w:val="0"/>
              <w:spacing w:line="140" w:lineRule="exact"/>
              <w:jc w:val="both"/>
              <w:rPr>
                <w:rFonts w:ascii="Meiryo UI" w:eastAsia="Meiryo UI" w:hAnsi="Meiryo UI"/>
                <w:sz w:val="14"/>
                <w:szCs w:val="14"/>
              </w:rPr>
            </w:pPr>
            <w:r w:rsidRPr="00505FA4">
              <w:rPr>
                <w:rFonts w:ascii="Meiryo UI" w:eastAsia="Meiryo UI" w:hAnsi="Meiryo UI" w:hint="eastAsia"/>
                <w:sz w:val="14"/>
                <w:szCs w:val="14"/>
              </w:rPr>
              <w:t>◆プレクストークＰＴＮ３</w:t>
            </w:r>
          </w:p>
          <w:p w14:paraId="5D0AC8F8" w14:textId="77777777" w:rsidR="00782C17" w:rsidRPr="00505FA4" w:rsidRDefault="007509E7" w:rsidP="007509E7">
            <w:pPr>
              <w:topLinePunct/>
              <w:autoSpaceDE w:val="0"/>
              <w:autoSpaceDN w:val="0"/>
              <w:spacing w:line="140" w:lineRule="exact"/>
              <w:jc w:val="both"/>
              <w:rPr>
                <w:rFonts w:ascii="Meiryo UI" w:eastAsia="Meiryo UI" w:hAnsi="Meiryo UI"/>
                <w:sz w:val="20"/>
                <w:szCs w:val="20"/>
              </w:rPr>
            </w:pPr>
            <w:r w:rsidRPr="00505FA4">
              <w:rPr>
                <w:rFonts w:ascii="Meiryo UI" w:eastAsia="Meiryo UI" w:hAnsi="Meiryo UI" w:hint="eastAsia"/>
                <w:sz w:val="14"/>
                <w:szCs w:val="14"/>
              </w:rPr>
              <w:t>◆プレクストークポケットＰＴＰ１</w:t>
            </w:r>
          </w:p>
        </w:tc>
      </w:tr>
      <w:tr w:rsidR="00782C17" w:rsidRPr="00505FA4" w14:paraId="696E6171" w14:textId="77777777" w:rsidTr="00A17CFB">
        <w:trPr>
          <w:trHeight w:val="1134"/>
        </w:trPr>
        <w:tc>
          <w:tcPr>
            <w:tcW w:w="1131" w:type="dxa"/>
            <w:noWrap/>
            <w:vAlign w:val="center"/>
            <w:hideMark/>
          </w:tcPr>
          <w:p w14:paraId="256DF02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05A36BE2" w14:textId="77777777" w:rsidR="00782C17" w:rsidRPr="00505FA4" w:rsidRDefault="00981D2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4A9D0990"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0584A72B"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0B2E12EC" w14:textId="77777777" w:rsidTr="00EB0866">
        <w:trPr>
          <w:trHeight w:val="397"/>
        </w:trPr>
        <w:tc>
          <w:tcPr>
            <w:tcW w:w="1135" w:type="dxa"/>
            <w:noWrap/>
            <w:vAlign w:val="center"/>
            <w:hideMark/>
          </w:tcPr>
          <w:p w14:paraId="4D0DC58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245FD2FE" w14:textId="77777777" w:rsidR="00782C17" w:rsidRPr="00505FA4" w:rsidRDefault="00981D25"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b/>
                <w:sz w:val="24"/>
                <w:szCs w:val="24"/>
              </w:rPr>
              <w:t>JBS日本福祉放送</w:t>
            </w:r>
          </w:p>
        </w:tc>
      </w:tr>
      <w:tr w:rsidR="00782C17" w:rsidRPr="00505FA4" w14:paraId="41A31E58" w14:textId="77777777" w:rsidTr="00EB0866">
        <w:trPr>
          <w:trHeight w:val="397"/>
        </w:trPr>
        <w:tc>
          <w:tcPr>
            <w:tcW w:w="1135" w:type="dxa"/>
            <w:noWrap/>
            <w:vAlign w:val="center"/>
            <w:hideMark/>
          </w:tcPr>
          <w:p w14:paraId="0198A781"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585EA314" w14:textId="77777777" w:rsidR="00782C17" w:rsidRPr="00505FA4" w:rsidRDefault="00981D2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http://www.jbs.or.jp</w:t>
            </w:r>
          </w:p>
        </w:tc>
      </w:tr>
      <w:tr w:rsidR="00782C17" w:rsidRPr="00505FA4" w14:paraId="4ECB18DF" w14:textId="77777777" w:rsidTr="00A17CFB">
        <w:trPr>
          <w:trHeight w:val="1474"/>
        </w:trPr>
        <w:tc>
          <w:tcPr>
            <w:tcW w:w="1135" w:type="dxa"/>
            <w:noWrap/>
            <w:vAlign w:val="center"/>
            <w:hideMark/>
          </w:tcPr>
          <w:p w14:paraId="29CFE060"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26DF8484" w14:textId="77777777" w:rsidR="00A40534" w:rsidRPr="00505FA4" w:rsidRDefault="00A40534" w:rsidP="00981D25">
            <w:pPr>
              <w:topLinePunct/>
              <w:autoSpaceDE w:val="0"/>
              <w:autoSpaceDN w:val="0"/>
              <w:spacing w:line="220" w:lineRule="exact"/>
              <w:ind w:left="217" w:hangingChars="100" w:hanging="217"/>
              <w:jc w:val="both"/>
              <w:rPr>
                <w:rFonts w:ascii="Meiryo UI" w:eastAsia="Meiryo UI" w:hAnsi="Meiryo UI"/>
                <w:sz w:val="20"/>
                <w:szCs w:val="20"/>
              </w:rPr>
            </w:pPr>
            <w:r w:rsidRPr="00505FA4">
              <w:rPr>
                <w:rFonts w:ascii="Meiryo UI" w:eastAsia="Meiryo UI" w:hAnsi="Meiryo UI" w:hint="eastAsia"/>
                <w:sz w:val="20"/>
                <w:szCs w:val="20"/>
              </w:rPr>
              <w:t>①音声対応のリモコンを操作し、</w:t>
            </w:r>
            <w:r w:rsidRPr="00505FA4">
              <w:rPr>
                <w:rFonts w:ascii="Meiryo UI" w:eastAsia="Meiryo UI" w:hAnsi="Meiryo UI"/>
                <w:sz w:val="20"/>
                <w:szCs w:val="20"/>
              </w:rPr>
              <w:t>JBSのラジオ番組を試し聴きできる。</w:t>
            </w:r>
          </w:p>
          <w:p w14:paraId="67EB73EC" w14:textId="77777777" w:rsidR="00782C17" w:rsidRPr="00505FA4" w:rsidRDefault="00A40534" w:rsidP="00981D25">
            <w:pPr>
              <w:topLinePunct/>
              <w:autoSpaceDE w:val="0"/>
              <w:autoSpaceDN w:val="0"/>
              <w:spacing w:line="220" w:lineRule="exact"/>
              <w:ind w:left="217" w:hangingChars="100" w:hanging="217"/>
              <w:jc w:val="both"/>
              <w:rPr>
                <w:rFonts w:ascii="Meiryo UI" w:eastAsia="Meiryo UI" w:hAnsi="Meiryo UI"/>
                <w:sz w:val="20"/>
                <w:szCs w:val="20"/>
              </w:rPr>
            </w:pPr>
            <w:r w:rsidRPr="00505FA4">
              <w:rPr>
                <w:rFonts w:ascii="Meiryo UI" w:eastAsia="Meiryo UI" w:hAnsi="Meiryo UI"/>
                <w:sz w:val="20"/>
                <w:szCs w:val="20"/>
              </w:rPr>
              <w:t>②着脱式車いすの緊急避難装置。今お使いの車いすに装着するだけ。災害等の緊急避難に抜群の起動職を発揮！</w:t>
            </w:r>
          </w:p>
        </w:tc>
      </w:tr>
      <w:tr w:rsidR="00782C17" w:rsidRPr="00505FA4" w14:paraId="33D203A5" w14:textId="77777777" w:rsidTr="00A17CFB">
        <w:trPr>
          <w:trHeight w:val="1134"/>
        </w:trPr>
        <w:tc>
          <w:tcPr>
            <w:tcW w:w="1135" w:type="dxa"/>
            <w:noWrap/>
            <w:vAlign w:val="center"/>
            <w:hideMark/>
          </w:tcPr>
          <w:p w14:paraId="608611AE"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126124EB" w14:textId="77777777" w:rsidR="00782C17" w:rsidRPr="00505FA4" w:rsidRDefault="00981D25" w:rsidP="00BB67E5">
            <w:pPr>
              <w:topLinePunct/>
              <w:autoSpaceDE w:val="0"/>
              <w:autoSpaceDN w:val="0"/>
              <w:spacing w:before="100" w:after="100" w:line="220" w:lineRule="exact"/>
              <w:rPr>
                <w:rFonts w:ascii="Meiryo UI" w:eastAsia="Meiryo UI" w:hAnsi="Meiryo UI"/>
                <w:sz w:val="20"/>
                <w:szCs w:val="20"/>
              </w:rPr>
            </w:pPr>
            <w:r w:rsidRPr="00505FA4">
              <w:rPr>
                <w:rFonts w:ascii="Meiryo UI" w:eastAsia="Meiryo UI" w:hAnsi="Meiryo UI" w:hint="eastAsia"/>
                <w:sz w:val="20"/>
                <w:szCs w:val="20"/>
              </w:rPr>
              <w:t>①</w:t>
            </w:r>
            <w:r w:rsidRPr="00505FA4">
              <w:rPr>
                <w:rFonts w:ascii="Meiryo UI" w:eastAsia="Meiryo UI" w:hAnsi="Meiryo UI"/>
                <w:sz w:val="20"/>
                <w:szCs w:val="20"/>
              </w:rPr>
              <w:t>JBSのラジオを聴く際の音声対応リモコン。②着脱式車いすの緊急避難装置JINRIKI。</w:t>
            </w:r>
          </w:p>
        </w:tc>
      </w:tr>
    </w:tbl>
    <w:p w14:paraId="1AE2943B"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82C17" w:rsidRPr="00505FA4" w14:paraId="3424847A" w14:textId="77777777" w:rsidTr="00EB0866">
        <w:trPr>
          <w:trHeight w:val="274"/>
        </w:trPr>
        <w:tc>
          <w:tcPr>
            <w:tcW w:w="1131" w:type="dxa"/>
            <w:noWrap/>
            <w:vAlign w:val="center"/>
            <w:hideMark/>
          </w:tcPr>
          <w:p w14:paraId="015D534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744FCAD0" w14:textId="77777777" w:rsidR="00782C17" w:rsidRPr="00505FA4" w:rsidRDefault="00BB67E5"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錦城護謨株式会社</w:t>
            </w:r>
          </w:p>
        </w:tc>
      </w:tr>
      <w:tr w:rsidR="00782C17" w:rsidRPr="00505FA4" w14:paraId="1DDC6457" w14:textId="77777777" w:rsidTr="00EB0866">
        <w:trPr>
          <w:trHeight w:val="397"/>
        </w:trPr>
        <w:tc>
          <w:tcPr>
            <w:tcW w:w="1131" w:type="dxa"/>
            <w:noWrap/>
            <w:vAlign w:val="center"/>
            <w:hideMark/>
          </w:tcPr>
          <w:p w14:paraId="77FB0586"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740FD146"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http://guideway.jp/</w:t>
            </w:r>
          </w:p>
        </w:tc>
      </w:tr>
      <w:tr w:rsidR="00782C17" w:rsidRPr="00505FA4" w14:paraId="738BF99F" w14:textId="77777777" w:rsidTr="00A17CFB">
        <w:trPr>
          <w:trHeight w:val="1474"/>
        </w:trPr>
        <w:tc>
          <w:tcPr>
            <w:tcW w:w="1131" w:type="dxa"/>
            <w:noWrap/>
            <w:vAlign w:val="center"/>
            <w:hideMark/>
          </w:tcPr>
          <w:p w14:paraId="2B02257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0C640121"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「視覚障害者歩行誘導ソフトマット</w:t>
            </w:r>
            <w:r w:rsidRPr="00505FA4">
              <w:rPr>
                <w:rFonts w:ascii="Meiryo UI" w:eastAsia="Meiryo UI" w:hAnsi="Meiryo UI"/>
                <w:sz w:val="20"/>
                <w:szCs w:val="20"/>
              </w:rPr>
              <w:t xml:space="preserve"> 歩導くん」（誘導マット）は、障が いの有無に関わらず、みんなが安心・安全に利用できる空間を実現 する誘導路です。</w:t>
            </w:r>
          </w:p>
        </w:tc>
      </w:tr>
      <w:tr w:rsidR="00782C17" w:rsidRPr="00505FA4" w14:paraId="10BE4800" w14:textId="77777777" w:rsidTr="00A17CFB">
        <w:trPr>
          <w:trHeight w:val="1134"/>
        </w:trPr>
        <w:tc>
          <w:tcPr>
            <w:tcW w:w="1131" w:type="dxa"/>
            <w:noWrap/>
            <w:vAlign w:val="center"/>
            <w:hideMark/>
          </w:tcPr>
          <w:p w14:paraId="5BF43029"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1E88836"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視覚障害者歩行誘導ソフトマット「歩導くん</w:t>
            </w:r>
            <w:r w:rsidRPr="00505FA4">
              <w:rPr>
                <w:rFonts w:ascii="Meiryo UI" w:eastAsia="Meiryo UI" w:hAnsi="Meiryo UI"/>
                <w:sz w:val="20"/>
                <w:szCs w:val="20"/>
              </w:rPr>
              <w:t xml:space="preserve"> ガイドウェイ」「歩導くん Plus（ぷらす）」</w:t>
            </w:r>
          </w:p>
        </w:tc>
      </w:tr>
    </w:tbl>
    <w:p w14:paraId="6EDCED4E"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2C88CA37"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ook w:val="04A0" w:firstRow="1" w:lastRow="0" w:firstColumn="1" w:lastColumn="0" w:noHBand="0" w:noVBand="1"/>
      </w:tblPr>
      <w:tblGrid>
        <w:gridCol w:w="1135"/>
        <w:gridCol w:w="4082"/>
      </w:tblGrid>
      <w:tr w:rsidR="00782C17" w:rsidRPr="00505FA4" w14:paraId="44B9CD1F" w14:textId="77777777" w:rsidTr="00EB0866">
        <w:trPr>
          <w:trHeight w:val="274"/>
        </w:trPr>
        <w:tc>
          <w:tcPr>
            <w:tcW w:w="1135" w:type="dxa"/>
            <w:noWrap/>
            <w:vAlign w:val="center"/>
            <w:hideMark/>
          </w:tcPr>
          <w:p w14:paraId="16C263A5"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3A75653E" w14:textId="77777777" w:rsidR="00782C17" w:rsidRPr="00505FA4" w:rsidRDefault="00BB67E5" w:rsidP="00A17CFB">
            <w:pPr>
              <w:topLinePunct/>
              <w:autoSpaceDE w:val="0"/>
              <w:autoSpaceDN w:val="0"/>
              <w:spacing w:before="10" w:after="10" w:line="220" w:lineRule="exact"/>
              <w:rPr>
                <w:rFonts w:ascii="Meiryo UI" w:eastAsia="Meiryo UI" w:hAnsi="Meiryo UI"/>
                <w:b/>
                <w:sz w:val="22"/>
              </w:rPr>
            </w:pPr>
            <w:r w:rsidRPr="00505FA4">
              <w:rPr>
                <w:rFonts w:ascii="Meiryo UI" w:eastAsia="Meiryo UI" w:hAnsi="Meiryo UI" w:hint="eastAsia"/>
                <w:b/>
                <w:sz w:val="24"/>
                <w:szCs w:val="24"/>
              </w:rPr>
              <w:t>篠原電機株式会社</w:t>
            </w:r>
          </w:p>
        </w:tc>
      </w:tr>
      <w:tr w:rsidR="00782C17" w:rsidRPr="00505FA4" w14:paraId="295B981D" w14:textId="77777777" w:rsidTr="00EB0866">
        <w:trPr>
          <w:trHeight w:val="140"/>
        </w:trPr>
        <w:tc>
          <w:tcPr>
            <w:tcW w:w="1135" w:type="dxa"/>
            <w:noWrap/>
            <w:vAlign w:val="center"/>
            <w:hideMark/>
          </w:tcPr>
          <w:p w14:paraId="26FEF0A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1D643BEC"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18"/>
                <w:szCs w:val="18"/>
              </w:rPr>
            </w:pPr>
            <w:r w:rsidRPr="00505FA4">
              <w:rPr>
                <w:rFonts w:ascii="Meiryo UI" w:eastAsia="Meiryo UI" w:hAnsi="Meiryo UI"/>
                <w:sz w:val="20"/>
                <w:szCs w:val="20"/>
              </w:rPr>
              <w:t>http://www.shinohara-elec.co.jp</w:t>
            </w:r>
          </w:p>
        </w:tc>
      </w:tr>
      <w:tr w:rsidR="00782C17" w:rsidRPr="00505FA4" w14:paraId="71BADD56" w14:textId="77777777" w:rsidTr="00A17CFB">
        <w:trPr>
          <w:trHeight w:val="1474"/>
        </w:trPr>
        <w:tc>
          <w:tcPr>
            <w:tcW w:w="1135" w:type="dxa"/>
            <w:noWrap/>
            <w:vAlign w:val="center"/>
            <w:hideMark/>
          </w:tcPr>
          <w:p w14:paraId="39E76009"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7C5C0864"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「高齢者・視覚障害者・盲ろう者用</w:t>
            </w:r>
            <w:r w:rsidRPr="00505FA4">
              <w:rPr>
                <w:rFonts w:ascii="Meiryo UI" w:eastAsia="Meiryo UI" w:hAnsi="Meiryo UI"/>
                <w:sz w:val="20"/>
                <w:szCs w:val="20"/>
              </w:rPr>
              <w:t>LED付音響装置」は交通弱者が横断歩道を安心・安全に横断するための歩行者信号機の補助装置です。横断手前で信号灯、音声、振動が確認できます。</w:t>
            </w:r>
          </w:p>
        </w:tc>
      </w:tr>
      <w:tr w:rsidR="00782C17" w:rsidRPr="00505FA4" w14:paraId="7F21288C" w14:textId="77777777" w:rsidTr="00A17CFB">
        <w:trPr>
          <w:trHeight w:val="1134"/>
        </w:trPr>
        <w:tc>
          <w:tcPr>
            <w:tcW w:w="1135" w:type="dxa"/>
            <w:noWrap/>
            <w:vAlign w:val="center"/>
            <w:hideMark/>
          </w:tcPr>
          <w:p w14:paraId="28CA139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6B5D8E18"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安心・安全の標示灯「ピカナイト」、車のライトで反射、振動で発光、ボタンを押すと懐中電灯になります。カバン、リュック、ズボンのベルトにフックで取り付けられます。価格</w:t>
            </w:r>
            <w:r w:rsidRPr="00505FA4">
              <w:rPr>
                <w:rFonts w:ascii="Meiryo UI" w:eastAsia="Meiryo UI" w:hAnsi="Meiryo UI"/>
                <w:sz w:val="20"/>
                <w:szCs w:val="20"/>
              </w:rPr>
              <w:t>500円</w:t>
            </w:r>
            <w:r w:rsidRPr="00505FA4">
              <w:rPr>
                <w:rFonts w:ascii="Meiryo UI" w:eastAsia="Meiryo UI" w:hAnsi="Meiryo UI" w:hint="eastAsia"/>
                <w:sz w:val="20"/>
                <w:szCs w:val="20"/>
              </w:rPr>
              <w:t>。</w:t>
            </w:r>
          </w:p>
        </w:tc>
      </w:tr>
    </w:tbl>
    <w:p w14:paraId="361D908D"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7" w:type="dxa"/>
        <w:tblLayout w:type="fixed"/>
        <w:tblLook w:val="04A0" w:firstRow="1" w:lastRow="0" w:firstColumn="1" w:lastColumn="0" w:noHBand="0" w:noVBand="1"/>
      </w:tblPr>
      <w:tblGrid>
        <w:gridCol w:w="1135"/>
        <w:gridCol w:w="4082"/>
      </w:tblGrid>
      <w:tr w:rsidR="00782C17" w:rsidRPr="00505FA4" w14:paraId="7944194C" w14:textId="77777777" w:rsidTr="00EB0866">
        <w:trPr>
          <w:trHeight w:val="397"/>
        </w:trPr>
        <w:tc>
          <w:tcPr>
            <w:tcW w:w="1135" w:type="dxa"/>
            <w:noWrap/>
            <w:vAlign w:val="center"/>
            <w:hideMark/>
          </w:tcPr>
          <w:p w14:paraId="273F374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3F3898A0" w14:textId="4A1174BC" w:rsidR="00782C17" w:rsidRPr="00505FA4" w:rsidRDefault="00BB67E5"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一般社団法人日本ケアメイク協会</w:t>
            </w:r>
          </w:p>
        </w:tc>
      </w:tr>
      <w:tr w:rsidR="00782C17" w:rsidRPr="00505FA4" w14:paraId="197F3385" w14:textId="77777777" w:rsidTr="00EB0866">
        <w:trPr>
          <w:trHeight w:val="397"/>
        </w:trPr>
        <w:tc>
          <w:tcPr>
            <w:tcW w:w="1135" w:type="dxa"/>
            <w:noWrap/>
            <w:vAlign w:val="center"/>
            <w:hideMark/>
          </w:tcPr>
          <w:p w14:paraId="448B7D6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3655ED59"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t>
            </w:r>
            <w:r w:rsidRPr="00505FA4">
              <w:rPr>
                <w:rFonts w:ascii="Meiryo UI" w:eastAsia="Meiryo UI" w:hAnsi="Meiryo UI" w:hint="eastAsia"/>
                <w:sz w:val="20"/>
                <w:szCs w:val="20"/>
              </w:rPr>
              <w:t>s</w:t>
            </w:r>
            <w:r w:rsidRPr="00505FA4">
              <w:rPr>
                <w:rFonts w:ascii="Meiryo UI" w:eastAsia="Meiryo UI" w:hAnsi="Meiryo UI"/>
                <w:sz w:val="20"/>
                <w:szCs w:val="20"/>
              </w:rPr>
              <w:t>://caremake.or.jp</w:t>
            </w:r>
          </w:p>
        </w:tc>
      </w:tr>
      <w:tr w:rsidR="00782C17" w:rsidRPr="00505FA4" w14:paraId="6CF17EDC" w14:textId="77777777" w:rsidTr="00A17CFB">
        <w:trPr>
          <w:trHeight w:val="1474"/>
        </w:trPr>
        <w:tc>
          <w:tcPr>
            <w:tcW w:w="1135" w:type="dxa"/>
            <w:noWrap/>
            <w:vAlign w:val="center"/>
            <w:hideMark/>
          </w:tcPr>
          <w:p w14:paraId="3FE8340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4A20F205" w14:textId="77777777" w:rsidR="00BB67E5"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r w:rsidR="00782C17" w:rsidRPr="00505FA4" w14:paraId="3629C0A6" w14:textId="77777777" w:rsidTr="00A17CFB">
        <w:trPr>
          <w:trHeight w:val="1134"/>
        </w:trPr>
        <w:tc>
          <w:tcPr>
            <w:tcW w:w="1135" w:type="dxa"/>
            <w:noWrap/>
            <w:vAlign w:val="center"/>
            <w:hideMark/>
          </w:tcPr>
          <w:p w14:paraId="079C9DFC"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1E657AEE"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化粧品、書籍、</w:t>
            </w:r>
            <w:r w:rsidRPr="00505FA4">
              <w:rPr>
                <w:rFonts w:ascii="Meiryo UI" w:eastAsia="Meiryo UI" w:hAnsi="Meiryo UI"/>
                <w:sz w:val="20"/>
                <w:szCs w:val="20"/>
              </w:rPr>
              <w:t>DVD</w:t>
            </w:r>
          </w:p>
        </w:tc>
      </w:tr>
    </w:tbl>
    <w:p w14:paraId="7AD05F04"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26DA1DEE"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0" w:type="auto"/>
        <w:tblLayout w:type="fixed"/>
        <w:tblLook w:val="04A0" w:firstRow="1" w:lastRow="0" w:firstColumn="1" w:lastColumn="0" w:noHBand="0" w:noVBand="1"/>
      </w:tblPr>
      <w:tblGrid>
        <w:gridCol w:w="1135"/>
        <w:gridCol w:w="4082"/>
      </w:tblGrid>
      <w:tr w:rsidR="00782C17" w:rsidRPr="00505FA4" w14:paraId="355C5E54" w14:textId="77777777" w:rsidTr="00EB0866">
        <w:trPr>
          <w:trHeight w:val="397"/>
        </w:trPr>
        <w:tc>
          <w:tcPr>
            <w:tcW w:w="1135" w:type="dxa"/>
            <w:noWrap/>
            <w:vAlign w:val="center"/>
            <w:hideMark/>
          </w:tcPr>
          <w:p w14:paraId="18BB088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lastRenderedPageBreak/>
              <w:t>出店者名</w:t>
            </w:r>
          </w:p>
        </w:tc>
        <w:tc>
          <w:tcPr>
            <w:tcW w:w="4082" w:type="dxa"/>
            <w:noWrap/>
            <w:vAlign w:val="center"/>
          </w:tcPr>
          <w:p w14:paraId="5A421CEC" w14:textId="77777777" w:rsidR="00782C17" w:rsidRPr="00505FA4" w:rsidRDefault="00BB67E5"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w:t>
            </w:r>
            <w:r w:rsidRPr="00505FA4">
              <w:rPr>
                <w:rFonts w:ascii="Meiryo UI" w:eastAsia="Meiryo UI" w:hAnsi="Meiryo UI"/>
                <w:b/>
                <w:sz w:val="24"/>
                <w:szCs w:val="24"/>
              </w:rPr>
              <w:t>TAT</w:t>
            </w:r>
          </w:p>
        </w:tc>
      </w:tr>
      <w:tr w:rsidR="00782C17" w:rsidRPr="00505FA4" w14:paraId="1E111748" w14:textId="77777777" w:rsidTr="00EB0866">
        <w:trPr>
          <w:trHeight w:val="397"/>
        </w:trPr>
        <w:tc>
          <w:tcPr>
            <w:tcW w:w="1135" w:type="dxa"/>
            <w:noWrap/>
            <w:vAlign w:val="center"/>
            <w:hideMark/>
          </w:tcPr>
          <w:p w14:paraId="339B9921"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734E4DF1"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https://www.nailtat.com/</w:t>
            </w:r>
          </w:p>
        </w:tc>
      </w:tr>
      <w:tr w:rsidR="00782C17" w:rsidRPr="00505FA4" w14:paraId="06FF7A93" w14:textId="77777777" w:rsidTr="00A17CFB">
        <w:trPr>
          <w:trHeight w:val="1474"/>
        </w:trPr>
        <w:tc>
          <w:tcPr>
            <w:tcW w:w="1135" w:type="dxa"/>
            <w:noWrap/>
            <w:vAlign w:val="center"/>
            <w:hideMark/>
          </w:tcPr>
          <w:p w14:paraId="10B6DB0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51FD8C62"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ネイルケア・ハンドケアの施術体験して頂けます。</w:t>
            </w:r>
            <w:r w:rsidRPr="00505FA4">
              <w:rPr>
                <w:rFonts w:ascii="Meiryo UI" w:eastAsia="Meiryo UI" w:hAnsi="Meiryo UI"/>
                <w:sz w:val="20"/>
                <w:szCs w:val="20"/>
              </w:rPr>
              <w:t xml:space="preserve"> また、爪のお手入れに関してもレクチャーさせて頂きます。</w:t>
            </w:r>
          </w:p>
        </w:tc>
      </w:tr>
      <w:tr w:rsidR="00782C17" w:rsidRPr="00505FA4" w14:paraId="0A9DD7FE" w14:textId="77777777" w:rsidTr="00A17CFB">
        <w:trPr>
          <w:trHeight w:val="1134"/>
        </w:trPr>
        <w:tc>
          <w:tcPr>
            <w:tcW w:w="1135" w:type="dxa"/>
            <w:noWrap/>
            <w:vAlign w:val="center"/>
            <w:hideMark/>
          </w:tcPr>
          <w:p w14:paraId="120E0D41"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01F44C4"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メイル・ハンドケア商品</w:t>
            </w:r>
          </w:p>
        </w:tc>
      </w:tr>
    </w:tbl>
    <w:p w14:paraId="6473D502"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0" w:type="auto"/>
        <w:tblLayout w:type="fixed"/>
        <w:tblLook w:val="04A0" w:firstRow="1" w:lastRow="0" w:firstColumn="1" w:lastColumn="0" w:noHBand="0" w:noVBand="1"/>
      </w:tblPr>
      <w:tblGrid>
        <w:gridCol w:w="1131"/>
        <w:gridCol w:w="4082"/>
      </w:tblGrid>
      <w:tr w:rsidR="00782C17" w:rsidRPr="00505FA4" w14:paraId="3DF5DAFE" w14:textId="77777777" w:rsidTr="00EB0866">
        <w:trPr>
          <w:trHeight w:val="397"/>
        </w:trPr>
        <w:tc>
          <w:tcPr>
            <w:tcW w:w="1131" w:type="dxa"/>
            <w:noWrap/>
            <w:vAlign w:val="center"/>
            <w:hideMark/>
          </w:tcPr>
          <w:p w14:paraId="4ABF8E3C"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31C06BD7" w14:textId="77777777" w:rsidR="00782C17" w:rsidRPr="00505FA4" w:rsidRDefault="00BB67E5"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株式会社タイムズコーポレーション</w:t>
            </w:r>
          </w:p>
        </w:tc>
      </w:tr>
      <w:tr w:rsidR="00782C17" w:rsidRPr="00505FA4" w14:paraId="595634EA" w14:textId="77777777" w:rsidTr="00EB0866">
        <w:trPr>
          <w:trHeight w:val="397"/>
        </w:trPr>
        <w:tc>
          <w:tcPr>
            <w:tcW w:w="1131" w:type="dxa"/>
            <w:noWrap/>
            <w:vAlign w:val="center"/>
            <w:hideMark/>
          </w:tcPr>
          <w:p w14:paraId="1BDF0B7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56C832EB"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http://www.times.ne.jp/</w:t>
            </w:r>
          </w:p>
        </w:tc>
      </w:tr>
      <w:tr w:rsidR="00782C17" w:rsidRPr="00505FA4" w14:paraId="339642A0" w14:textId="77777777" w:rsidTr="00A17CFB">
        <w:trPr>
          <w:trHeight w:val="1474"/>
        </w:trPr>
        <w:tc>
          <w:tcPr>
            <w:tcW w:w="1131" w:type="dxa"/>
            <w:noWrap/>
            <w:vAlign w:val="center"/>
            <w:hideMark/>
          </w:tcPr>
          <w:p w14:paraId="5B38E32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306F2975"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ウェアラブル</w:t>
            </w:r>
            <w:r w:rsidRPr="00505FA4">
              <w:rPr>
                <w:rFonts w:ascii="Meiryo UI" w:eastAsia="Meiryo UI" w:hAnsi="Meiryo UI"/>
                <w:sz w:val="20"/>
                <w:szCs w:val="20"/>
              </w:rPr>
              <w:t>AI視覚支援装置「オーカムマイアイ2.0」を始め、読み上げ読書器、拡大読書器、電子ルーペ、光学ルーペなど、様々な視覚支援機器を展示します。</w:t>
            </w:r>
          </w:p>
        </w:tc>
      </w:tr>
      <w:tr w:rsidR="00782C17" w:rsidRPr="00505FA4" w14:paraId="5D99A38B" w14:textId="77777777" w:rsidTr="00A17CFB">
        <w:trPr>
          <w:trHeight w:val="1134"/>
        </w:trPr>
        <w:tc>
          <w:tcPr>
            <w:tcW w:w="1131" w:type="dxa"/>
            <w:noWrap/>
            <w:vAlign w:val="center"/>
            <w:hideMark/>
          </w:tcPr>
          <w:p w14:paraId="2686B4C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18D279DC"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当日の商品販売はありませんが、予約などは受付いたします。</w:t>
            </w:r>
          </w:p>
        </w:tc>
      </w:tr>
    </w:tbl>
    <w:p w14:paraId="6A23F54B"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00862A5F"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263C23">
          <w:type w:val="continuous"/>
          <w:pgSz w:w="11906" w:h="16838"/>
          <w:pgMar w:top="720" w:right="720" w:bottom="720" w:left="720" w:header="0" w:footer="113" w:gutter="0"/>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227B60F9" w14:textId="77777777" w:rsidTr="00EB0866">
        <w:trPr>
          <w:trHeight w:val="397"/>
        </w:trPr>
        <w:tc>
          <w:tcPr>
            <w:tcW w:w="1135" w:type="dxa"/>
            <w:noWrap/>
            <w:vAlign w:val="center"/>
            <w:hideMark/>
          </w:tcPr>
          <w:p w14:paraId="3614361C"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406CA178" w14:textId="77777777" w:rsidR="00782C17" w:rsidRPr="00505FA4" w:rsidRDefault="00BB67E5"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b/>
                <w:sz w:val="24"/>
                <w:szCs w:val="24"/>
              </w:rPr>
              <w:t>SINKA株式会社</w:t>
            </w:r>
          </w:p>
        </w:tc>
      </w:tr>
      <w:tr w:rsidR="00782C17" w:rsidRPr="00505FA4" w14:paraId="004E572F" w14:textId="77777777" w:rsidTr="00EB0866">
        <w:trPr>
          <w:trHeight w:val="397"/>
        </w:trPr>
        <w:tc>
          <w:tcPr>
            <w:tcW w:w="1135" w:type="dxa"/>
            <w:noWrap/>
            <w:vAlign w:val="center"/>
            <w:hideMark/>
          </w:tcPr>
          <w:p w14:paraId="7243E4E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31B177D1"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http://www.sinka.co.jp</w:t>
            </w:r>
          </w:p>
        </w:tc>
      </w:tr>
      <w:tr w:rsidR="00782C17" w:rsidRPr="00505FA4" w14:paraId="4D8941A3" w14:textId="77777777" w:rsidTr="00A17CFB">
        <w:trPr>
          <w:trHeight w:val="1474"/>
        </w:trPr>
        <w:tc>
          <w:tcPr>
            <w:tcW w:w="1135" w:type="dxa"/>
            <w:noWrap/>
            <w:vAlign w:val="center"/>
            <w:hideMark/>
          </w:tcPr>
          <w:p w14:paraId="587359C6"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5C47E782" w14:textId="77777777" w:rsidR="00782C17" w:rsidRPr="00505FA4" w:rsidRDefault="00BB67E5"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点字・立体イメージプリンター、</w:t>
            </w:r>
            <w:r w:rsidRPr="00505FA4">
              <w:rPr>
                <w:rFonts w:ascii="Meiryo UI" w:eastAsia="Meiryo UI" w:hAnsi="Meiryo UI"/>
                <w:sz w:val="20"/>
                <w:szCs w:val="20"/>
              </w:rPr>
              <w:t>EasyTactix イージータクティクス</w:t>
            </w:r>
          </w:p>
        </w:tc>
      </w:tr>
      <w:tr w:rsidR="00782C17" w:rsidRPr="00505FA4" w14:paraId="732E5830" w14:textId="77777777" w:rsidTr="00A17CFB">
        <w:trPr>
          <w:trHeight w:val="1134"/>
        </w:trPr>
        <w:tc>
          <w:tcPr>
            <w:tcW w:w="1135" w:type="dxa"/>
            <w:noWrap/>
            <w:vAlign w:val="center"/>
            <w:hideMark/>
          </w:tcPr>
          <w:p w14:paraId="25A7FB2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385A16ED" w14:textId="77777777" w:rsidR="00782C17"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53FA1E53"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82C17" w:rsidRPr="00505FA4" w14:paraId="7AC0DD2F" w14:textId="77777777" w:rsidTr="00EB0866">
        <w:trPr>
          <w:trHeight w:val="397"/>
        </w:trPr>
        <w:tc>
          <w:tcPr>
            <w:tcW w:w="1131" w:type="dxa"/>
            <w:noWrap/>
            <w:vAlign w:val="center"/>
            <w:hideMark/>
          </w:tcPr>
          <w:p w14:paraId="3D6A3DC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2FD0DD27" w14:textId="77777777" w:rsidR="00782C17" w:rsidRPr="00505FA4" w:rsidRDefault="00BB67E5"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東海光学株式会社</w:t>
            </w:r>
          </w:p>
        </w:tc>
      </w:tr>
      <w:tr w:rsidR="00782C17" w:rsidRPr="00505FA4" w14:paraId="5A0D01F0" w14:textId="77777777" w:rsidTr="00EB0866">
        <w:trPr>
          <w:trHeight w:val="397"/>
        </w:trPr>
        <w:tc>
          <w:tcPr>
            <w:tcW w:w="1131" w:type="dxa"/>
            <w:noWrap/>
            <w:vAlign w:val="center"/>
            <w:hideMark/>
          </w:tcPr>
          <w:p w14:paraId="53F240D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0FAF7AF7" w14:textId="74B0AD4A" w:rsidR="00782C17" w:rsidRPr="00B744B0" w:rsidRDefault="00B744B0" w:rsidP="00A17CFB">
            <w:pPr>
              <w:topLinePunct/>
              <w:autoSpaceDE w:val="0"/>
              <w:autoSpaceDN w:val="0"/>
              <w:spacing w:before="100" w:after="100" w:line="220" w:lineRule="exact"/>
              <w:jc w:val="both"/>
              <w:rPr>
                <w:rFonts w:ascii="Meiryo UI" w:eastAsia="Meiryo UI" w:hAnsi="Meiryo UI"/>
                <w:sz w:val="20"/>
                <w:szCs w:val="20"/>
              </w:rPr>
            </w:pPr>
            <w:r>
              <w:rPr>
                <w:rFonts w:ascii="Meiryo UI" w:eastAsia="Meiryo UI" w:hAnsi="Meiryo UI" w:hint="eastAsia"/>
                <w:sz w:val="20"/>
                <w:szCs w:val="20"/>
              </w:rPr>
              <w:t>―</w:t>
            </w:r>
          </w:p>
        </w:tc>
      </w:tr>
      <w:tr w:rsidR="00782C17" w:rsidRPr="00505FA4" w14:paraId="1A646DF8" w14:textId="77777777" w:rsidTr="00A17CFB">
        <w:trPr>
          <w:trHeight w:val="1474"/>
        </w:trPr>
        <w:tc>
          <w:tcPr>
            <w:tcW w:w="1131" w:type="dxa"/>
            <w:noWrap/>
            <w:vAlign w:val="center"/>
            <w:hideMark/>
          </w:tcPr>
          <w:p w14:paraId="4010347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27E1EB5C" w14:textId="0DC0980D" w:rsidR="00B744B0" w:rsidRDefault="00B744B0" w:rsidP="00A17CFB">
            <w:pPr>
              <w:topLinePunct/>
              <w:autoSpaceDE w:val="0"/>
              <w:autoSpaceDN w:val="0"/>
              <w:spacing w:before="100" w:after="100" w:line="220" w:lineRule="exact"/>
              <w:jc w:val="both"/>
              <w:rPr>
                <w:rFonts w:ascii="Meiryo UI" w:eastAsia="Meiryo UI" w:hAnsi="Meiryo UI"/>
                <w:sz w:val="20"/>
                <w:szCs w:val="20"/>
              </w:rPr>
            </w:pPr>
            <w:r w:rsidRPr="00B744B0">
              <w:rPr>
                <w:rFonts w:ascii="Meiryo UI" w:eastAsia="Meiryo UI" w:hAnsi="Meiryo UI"/>
                <w:sz w:val="20"/>
                <w:szCs w:val="20"/>
              </w:rPr>
              <w:t>http://www.tokaiopt.jp/ (眼鏡レンズオフィシャルサイト)</w:t>
            </w:r>
          </w:p>
          <w:p w14:paraId="48B9C918" w14:textId="38F4F182"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http://www.eyelifemegane.jp/ (遮光眼鏡専用サイト)</w:t>
            </w:r>
          </w:p>
        </w:tc>
      </w:tr>
      <w:tr w:rsidR="00782C17" w:rsidRPr="00505FA4" w14:paraId="70402F70" w14:textId="77777777" w:rsidTr="00A17CFB">
        <w:trPr>
          <w:trHeight w:val="1134"/>
        </w:trPr>
        <w:tc>
          <w:tcPr>
            <w:tcW w:w="1131" w:type="dxa"/>
            <w:noWrap/>
            <w:vAlign w:val="center"/>
            <w:hideMark/>
          </w:tcPr>
          <w:p w14:paraId="19DB8B2D"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16770D26" w14:textId="04258FF9" w:rsidR="00782C17" w:rsidRPr="00505FA4" w:rsidRDefault="00B744B0" w:rsidP="00A17CFB">
            <w:pPr>
              <w:topLinePunct/>
              <w:autoSpaceDE w:val="0"/>
              <w:autoSpaceDN w:val="0"/>
              <w:spacing w:before="100" w:after="100" w:line="220" w:lineRule="exact"/>
              <w:jc w:val="both"/>
              <w:rPr>
                <w:rFonts w:ascii="Meiryo UI" w:eastAsia="Meiryo UI" w:hAnsi="Meiryo UI"/>
                <w:sz w:val="19"/>
                <w:szCs w:val="19"/>
              </w:rPr>
            </w:pPr>
            <w:r>
              <w:rPr>
                <w:rFonts w:ascii="Meiryo UI" w:eastAsia="Meiryo UI" w:hAnsi="Meiryo UI" w:hint="eastAsia"/>
                <w:sz w:val="19"/>
                <w:szCs w:val="19"/>
              </w:rPr>
              <w:t>―</w:t>
            </w:r>
          </w:p>
        </w:tc>
      </w:tr>
    </w:tbl>
    <w:p w14:paraId="6968C436"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733C3470"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02B0C72F" w14:textId="77777777" w:rsidTr="00EB0866">
        <w:trPr>
          <w:trHeight w:val="397"/>
        </w:trPr>
        <w:tc>
          <w:tcPr>
            <w:tcW w:w="1135" w:type="dxa"/>
            <w:noWrap/>
            <w:vAlign w:val="center"/>
            <w:hideMark/>
          </w:tcPr>
          <w:p w14:paraId="67B4B14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1A031106" w14:textId="7DCD3BB5" w:rsidR="00782C17" w:rsidRPr="00505FA4" w:rsidRDefault="007A2B4B" w:rsidP="00A17CFB">
            <w:pPr>
              <w:topLinePunct/>
              <w:autoSpaceDE w:val="0"/>
              <w:autoSpaceDN w:val="0"/>
              <w:spacing w:before="100" w:after="100" w:line="220" w:lineRule="exact"/>
              <w:jc w:val="both"/>
              <w:rPr>
                <w:rFonts w:ascii="Meiryo UI" w:eastAsia="Meiryo UI" w:hAnsi="Meiryo UI"/>
                <w:b/>
                <w:sz w:val="24"/>
                <w:szCs w:val="24"/>
              </w:rPr>
            </w:pPr>
            <w:r>
              <w:rPr>
                <w:rFonts w:ascii="Meiryo UI" w:eastAsia="Meiryo UI" w:hAnsi="Meiryo UI" w:hint="eastAsia"/>
                <w:b/>
                <w:sz w:val="24"/>
                <w:szCs w:val="24"/>
              </w:rPr>
              <w:t>有限会社</w:t>
            </w:r>
            <w:r w:rsidR="008E6CE3" w:rsidRPr="00505FA4">
              <w:rPr>
                <w:rFonts w:ascii="Meiryo UI" w:eastAsia="Meiryo UI" w:hAnsi="Meiryo UI" w:hint="eastAsia"/>
                <w:b/>
                <w:sz w:val="24"/>
                <w:szCs w:val="24"/>
              </w:rPr>
              <w:t>読書工房</w:t>
            </w:r>
          </w:p>
        </w:tc>
      </w:tr>
      <w:tr w:rsidR="00782C17" w:rsidRPr="00505FA4" w14:paraId="3262A54E" w14:textId="77777777" w:rsidTr="00EB0866">
        <w:trPr>
          <w:trHeight w:val="397"/>
        </w:trPr>
        <w:tc>
          <w:tcPr>
            <w:tcW w:w="1135" w:type="dxa"/>
            <w:noWrap/>
            <w:vAlign w:val="center"/>
            <w:hideMark/>
          </w:tcPr>
          <w:p w14:paraId="52D60BCC"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788F7404"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https://www.d-kobo.jp/</w:t>
            </w:r>
          </w:p>
        </w:tc>
      </w:tr>
      <w:tr w:rsidR="00782C17" w:rsidRPr="00505FA4" w14:paraId="546931C3" w14:textId="77777777" w:rsidTr="00A17CFB">
        <w:trPr>
          <w:trHeight w:val="1474"/>
        </w:trPr>
        <w:tc>
          <w:tcPr>
            <w:tcW w:w="1135" w:type="dxa"/>
            <w:noWrap/>
            <w:vAlign w:val="center"/>
            <w:hideMark/>
          </w:tcPr>
          <w:p w14:paraId="0D6C71E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1459CF0F"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視覚障害関連書籍、凸面点字器「トツテンくん」、大きな文字の青い鳥文庫などを展示いたします。また、マルチメディアＤＡＩＳＹ図書「わいわい文庫」のデモもあわせて実施いたします。</w:t>
            </w:r>
          </w:p>
        </w:tc>
      </w:tr>
      <w:tr w:rsidR="00782C17" w:rsidRPr="00505FA4" w14:paraId="094CA145" w14:textId="77777777" w:rsidTr="00A17CFB">
        <w:trPr>
          <w:trHeight w:val="1134"/>
        </w:trPr>
        <w:tc>
          <w:tcPr>
            <w:tcW w:w="1135" w:type="dxa"/>
            <w:noWrap/>
            <w:vAlign w:val="center"/>
            <w:hideMark/>
          </w:tcPr>
          <w:p w14:paraId="62A6F256"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39ABA7AE"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『見えにくい子どもへのサポートＱ＆Ａ』『盲ろう者への通訳・介助』『指点字ハンドブック』などの書籍や、凸面点字器「トツテンくん」（５色）、凸面点字一覧表など</w:t>
            </w:r>
          </w:p>
        </w:tc>
      </w:tr>
    </w:tbl>
    <w:p w14:paraId="5BD38C7C"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82C17" w:rsidRPr="00505FA4" w14:paraId="787126B2" w14:textId="77777777" w:rsidTr="00EB0866">
        <w:trPr>
          <w:trHeight w:val="274"/>
        </w:trPr>
        <w:tc>
          <w:tcPr>
            <w:tcW w:w="1131" w:type="dxa"/>
            <w:noWrap/>
            <w:vAlign w:val="center"/>
            <w:hideMark/>
          </w:tcPr>
          <w:p w14:paraId="5DC168A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5FD7E4CB" w14:textId="77777777" w:rsidR="00782C17" w:rsidRPr="00505FA4" w:rsidRDefault="008E6CE3"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株式会社ナイツ</w:t>
            </w:r>
          </w:p>
        </w:tc>
      </w:tr>
      <w:tr w:rsidR="00782C17" w:rsidRPr="00505FA4" w14:paraId="6C2F9EE2" w14:textId="77777777" w:rsidTr="00EB0866">
        <w:trPr>
          <w:trHeight w:val="397"/>
        </w:trPr>
        <w:tc>
          <w:tcPr>
            <w:tcW w:w="1131" w:type="dxa"/>
            <w:noWrap/>
            <w:vAlign w:val="center"/>
            <w:hideMark/>
          </w:tcPr>
          <w:p w14:paraId="27E66A89"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4D91C496"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http://www.neitz.co.jp</w:t>
            </w:r>
          </w:p>
        </w:tc>
      </w:tr>
      <w:tr w:rsidR="00782C17" w:rsidRPr="00505FA4" w14:paraId="50697A3D" w14:textId="77777777" w:rsidTr="00A17CFB">
        <w:trPr>
          <w:trHeight w:val="1474"/>
        </w:trPr>
        <w:tc>
          <w:tcPr>
            <w:tcW w:w="1131" w:type="dxa"/>
            <w:noWrap/>
            <w:vAlign w:val="center"/>
            <w:hideMark/>
          </w:tcPr>
          <w:p w14:paraId="79EF2F9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6802D9C6"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ロービジョンの方の為の拡大読書器　ＮＶＳ</w:t>
            </w:r>
            <w:r w:rsidRPr="00505FA4">
              <w:rPr>
                <w:rFonts w:ascii="Meiryo UI" w:eastAsia="Meiryo UI" w:hAnsi="Meiryo UI"/>
                <w:sz w:val="20"/>
                <w:szCs w:val="20"/>
              </w:rPr>
              <w:t>-Ｘ1・単眼鏡　ＰＫシリーズ、および、ドクターの為の検査機器を展示致します。</w:t>
            </w:r>
          </w:p>
        </w:tc>
      </w:tr>
      <w:tr w:rsidR="00782C17" w:rsidRPr="00505FA4" w14:paraId="2CB87EB0" w14:textId="77777777" w:rsidTr="00A17CFB">
        <w:trPr>
          <w:trHeight w:val="1134"/>
        </w:trPr>
        <w:tc>
          <w:tcPr>
            <w:tcW w:w="1131" w:type="dxa"/>
            <w:noWrap/>
            <w:vAlign w:val="center"/>
            <w:hideMark/>
          </w:tcPr>
          <w:p w14:paraId="798352E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3E10FCA1"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拡大読書器ＮＶＳ</w:t>
            </w:r>
            <w:r w:rsidRPr="00505FA4">
              <w:rPr>
                <w:rFonts w:ascii="Meiryo UI" w:eastAsia="Meiryo UI" w:hAnsi="Meiryo UI"/>
                <w:sz w:val="20"/>
                <w:szCs w:val="20"/>
              </w:rPr>
              <w:t>-Ｘ1、単眼鏡ＰＫシリーズ、弱視等検査機器ＢＸα-Ｐｌｕｓ・レッドフィルターラダー、アノマロスコープＯＴ-Ⅱ、他</w:t>
            </w:r>
          </w:p>
        </w:tc>
      </w:tr>
    </w:tbl>
    <w:p w14:paraId="3CE0E361"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1A7FD7FB"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ook w:val="04A0" w:firstRow="1" w:lastRow="0" w:firstColumn="1" w:lastColumn="0" w:noHBand="0" w:noVBand="1"/>
      </w:tblPr>
      <w:tblGrid>
        <w:gridCol w:w="1135"/>
        <w:gridCol w:w="4082"/>
      </w:tblGrid>
      <w:tr w:rsidR="00782C17" w:rsidRPr="00505FA4" w14:paraId="0F2F5851" w14:textId="77777777" w:rsidTr="00EB0866">
        <w:trPr>
          <w:trHeight w:val="274"/>
        </w:trPr>
        <w:tc>
          <w:tcPr>
            <w:tcW w:w="1135" w:type="dxa"/>
            <w:noWrap/>
            <w:vAlign w:val="center"/>
            <w:hideMark/>
          </w:tcPr>
          <w:p w14:paraId="358D868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116FF5A4" w14:textId="77777777" w:rsidR="00782C17" w:rsidRPr="00505FA4" w:rsidRDefault="008E6CE3" w:rsidP="00A17CFB">
            <w:pPr>
              <w:topLinePunct/>
              <w:autoSpaceDE w:val="0"/>
              <w:autoSpaceDN w:val="0"/>
              <w:spacing w:before="10" w:after="10" w:line="220" w:lineRule="exact"/>
              <w:rPr>
                <w:rFonts w:ascii="Meiryo UI" w:eastAsia="Meiryo UI" w:hAnsi="Meiryo UI"/>
                <w:b/>
                <w:sz w:val="22"/>
              </w:rPr>
            </w:pPr>
            <w:r w:rsidRPr="00505FA4">
              <w:rPr>
                <w:rFonts w:ascii="Meiryo UI" w:eastAsia="Meiryo UI" w:hAnsi="Meiryo UI" w:hint="eastAsia"/>
                <w:b/>
                <w:sz w:val="24"/>
                <w:szCs w:val="24"/>
              </w:rPr>
              <w:t>日本信号株式会社</w:t>
            </w:r>
          </w:p>
        </w:tc>
      </w:tr>
      <w:tr w:rsidR="00782C17" w:rsidRPr="00505FA4" w14:paraId="699E8FDF" w14:textId="77777777" w:rsidTr="00EB0866">
        <w:trPr>
          <w:trHeight w:val="140"/>
        </w:trPr>
        <w:tc>
          <w:tcPr>
            <w:tcW w:w="1135" w:type="dxa"/>
            <w:noWrap/>
            <w:vAlign w:val="center"/>
            <w:hideMark/>
          </w:tcPr>
          <w:p w14:paraId="265BD6B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2C483824"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18"/>
                <w:szCs w:val="18"/>
              </w:rPr>
            </w:pPr>
            <w:r w:rsidRPr="00505FA4">
              <w:rPr>
                <w:rFonts w:ascii="Meiryo UI" w:eastAsia="Meiryo UI" w:hAnsi="Meiryo UI"/>
                <w:sz w:val="20"/>
                <w:szCs w:val="20"/>
              </w:rPr>
              <w:t>http://www.signal.co.jp/</w:t>
            </w:r>
          </w:p>
        </w:tc>
      </w:tr>
      <w:tr w:rsidR="00782C17" w:rsidRPr="00505FA4" w14:paraId="7DD95321" w14:textId="77777777" w:rsidTr="00A17CFB">
        <w:trPr>
          <w:trHeight w:val="1474"/>
        </w:trPr>
        <w:tc>
          <w:tcPr>
            <w:tcW w:w="1135" w:type="dxa"/>
            <w:noWrap/>
            <w:vAlign w:val="center"/>
            <w:hideMark/>
          </w:tcPr>
          <w:p w14:paraId="0302533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0B3EA8AB"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交通制約者の安全・安心かつ円滑な移動支援を行うための「ＰＩＣＳ」を高度化し、スマホで、歩行者信号の状態を通知、横断時の青時間延長を可能とするシステム</w:t>
            </w:r>
          </w:p>
        </w:tc>
      </w:tr>
      <w:tr w:rsidR="00782C17" w:rsidRPr="00505FA4" w14:paraId="021401AB" w14:textId="77777777" w:rsidTr="00A17CFB">
        <w:trPr>
          <w:trHeight w:val="1134"/>
        </w:trPr>
        <w:tc>
          <w:tcPr>
            <w:tcW w:w="1135" w:type="dxa"/>
            <w:noWrap/>
            <w:vAlign w:val="center"/>
            <w:hideMark/>
          </w:tcPr>
          <w:p w14:paraId="155713DD"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8A1CBCB"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5490A535"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7" w:type="dxa"/>
        <w:tblLayout w:type="fixed"/>
        <w:tblLook w:val="04A0" w:firstRow="1" w:lastRow="0" w:firstColumn="1" w:lastColumn="0" w:noHBand="0" w:noVBand="1"/>
      </w:tblPr>
      <w:tblGrid>
        <w:gridCol w:w="1135"/>
        <w:gridCol w:w="4082"/>
      </w:tblGrid>
      <w:tr w:rsidR="00782C17" w:rsidRPr="00505FA4" w14:paraId="4F361010" w14:textId="77777777" w:rsidTr="00EB0866">
        <w:trPr>
          <w:trHeight w:val="397"/>
        </w:trPr>
        <w:tc>
          <w:tcPr>
            <w:tcW w:w="1135" w:type="dxa"/>
            <w:noWrap/>
            <w:vAlign w:val="center"/>
            <w:hideMark/>
          </w:tcPr>
          <w:p w14:paraId="4C1EC2E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532861A0" w14:textId="77777777" w:rsidR="00782C17" w:rsidRPr="00505FA4" w:rsidRDefault="008E6CE3"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株式会社日本テレソフト</w:t>
            </w:r>
          </w:p>
        </w:tc>
      </w:tr>
      <w:tr w:rsidR="00782C17" w:rsidRPr="00505FA4" w14:paraId="077DC5FF" w14:textId="77777777" w:rsidTr="00EB0866">
        <w:trPr>
          <w:trHeight w:val="397"/>
        </w:trPr>
        <w:tc>
          <w:tcPr>
            <w:tcW w:w="1135" w:type="dxa"/>
            <w:noWrap/>
            <w:vAlign w:val="center"/>
            <w:hideMark/>
          </w:tcPr>
          <w:p w14:paraId="681326F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41CA431F"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http://www.nippontelesoft.com/</w:t>
            </w:r>
          </w:p>
        </w:tc>
      </w:tr>
      <w:tr w:rsidR="00782C17" w:rsidRPr="00505FA4" w14:paraId="353D5EAA" w14:textId="77777777" w:rsidTr="00A17CFB">
        <w:trPr>
          <w:trHeight w:val="1474"/>
        </w:trPr>
        <w:tc>
          <w:tcPr>
            <w:tcW w:w="1135" w:type="dxa"/>
            <w:noWrap/>
            <w:vAlign w:val="center"/>
            <w:hideMark/>
          </w:tcPr>
          <w:p w14:paraId="7F2170E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40F5EACC"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携帯型・据置型拡大読書器をお持ちします。また、</w:t>
            </w:r>
            <w:r w:rsidRPr="00505FA4">
              <w:rPr>
                <w:rFonts w:ascii="Meiryo UI" w:eastAsia="Meiryo UI" w:hAnsi="Meiryo UI"/>
                <w:sz w:val="20"/>
                <w:szCs w:val="20"/>
              </w:rPr>
              <w:t>OCR機能付き拡大読書器も合わせて展示します。</w:t>
            </w:r>
          </w:p>
        </w:tc>
      </w:tr>
      <w:tr w:rsidR="00782C17" w:rsidRPr="00505FA4" w14:paraId="40BF4FFB" w14:textId="77777777" w:rsidTr="00A17CFB">
        <w:trPr>
          <w:trHeight w:val="1134"/>
        </w:trPr>
        <w:tc>
          <w:tcPr>
            <w:tcW w:w="1135" w:type="dxa"/>
            <w:noWrap/>
            <w:vAlign w:val="center"/>
            <w:hideMark/>
          </w:tcPr>
          <w:p w14:paraId="0E656F56"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646CE5F8" w14:textId="77777777" w:rsidR="00782C17" w:rsidRPr="00505FA4" w:rsidRDefault="008E6CE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066C37D0"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00A5E20F"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0" w:type="auto"/>
        <w:tblLayout w:type="fixed"/>
        <w:tblLook w:val="04A0" w:firstRow="1" w:lastRow="0" w:firstColumn="1" w:lastColumn="0" w:noHBand="0" w:noVBand="1"/>
      </w:tblPr>
      <w:tblGrid>
        <w:gridCol w:w="1135"/>
        <w:gridCol w:w="4082"/>
      </w:tblGrid>
      <w:tr w:rsidR="00782C17" w:rsidRPr="00505FA4" w14:paraId="7AE5DF07" w14:textId="77777777" w:rsidTr="00EB0866">
        <w:trPr>
          <w:trHeight w:val="397"/>
        </w:trPr>
        <w:tc>
          <w:tcPr>
            <w:tcW w:w="1135" w:type="dxa"/>
            <w:noWrap/>
            <w:vAlign w:val="center"/>
            <w:hideMark/>
          </w:tcPr>
          <w:p w14:paraId="76DE157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lastRenderedPageBreak/>
              <w:t>出店者名</w:t>
            </w:r>
          </w:p>
        </w:tc>
        <w:tc>
          <w:tcPr>
            <w:tcW w:w="4082" w:type="dxa"/>
            <w:noWrap/>
            <w:vAlign w:val="center"/>
          </w:tcPr>
          <w:p w14:paraId="40EA6307" w14:textId="293D2C82" w:rsidR="00782C17" w:rsidRPr="007A2B4B" w:rsidRDefault="00A40534" w:rsidP="00A17CFB">
            <w:pPr>
              <w:topLinePunct/>
              <w:autoSpaceDE w:val="0"/>
              <w:autoSpaceDN w:val="0"/>
              <w:spacing w:before="100" w:after="100" w:line="220" w:lineRule="exact"/>
              <w:jc w:val="both"/>
              <w:rPr>
                <w:rFonts w:ascii="Meiryo UI" w:eastAsia="Meiryo UI" w:hAnsi="Meiryo UI"/>
                <w:b/>
                <w:sz w:val="24"/>
                <w:szCs w:val="24"/>
              </w:rPr>
            </w:pPr>
            <w:r w:rsidRPr="007A2B4B">
              <w:rPr>
                <w:rFonts w:ascii="Meiryo UI" w:eastAsia="Meiryo UI" w:hAnsi="Meiryo UI" w:hint="eastAsia"/>
                <w:b/>
                <w:sz w:val="24"/>
                <w:szCs w:val="24"/>
              </w:rPr>
              <w:t>兵庫県網膜色素変性症協会</w:t>
            </w:r>
          </w:p>
        </w:tc>
      </w:tr>
      <w:tr w:rsidR="00782C17" w:rsidRPr="00505FA4" w14:paraId="29F402FA" w14:textId="77777777" w:rsidTr="00EB0866">
        <w:trPr>
          <w:trHeight w:val="397"/>
        </w:trPr>
        <w:tc>
          <w:tcPr>
            <w:tcW w:w="1135" w:type="dxa"/>
            <w:noWrap/>
            <w:vAlign w:val="center"/>
            <w:hideMark/>
          </w:tcPr>
          <w:p w14:paraId="5FAA076D"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18EBD26B" w14:textId="77777777" w:rsidR="00782C17"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http://www.jrps.org/hyogo/local/</w:t>
            </w:r>
          </w:p>
        </w:tc>
      </w:tr>
      <w:tr w:rsidR="00782C17" w:rsidRPr="00505FA4" w14:paraId="1FD7CA37" w14:textId="77777777" w:rsidTr="00A17CFB">
        <w:trPr>
          <w:trHeight w:val="1474"/>
        </w:trPr>
        <w:tc>
          <w:tcPr>
            <w:tcW w:w="1135" w:type="dxa"/>
            <w:noWrap/>
            <w:vAlign w:val="center"/>
            <w:hideMark/>
          </w:tcPr>
          <w:p w14:paraId="1122FBD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0623A0AD" w14:textId="77777777" w:rsidR="00782C17"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日本網膜色素変性症協会・兵庫県網膜色素変性症協会の活動内容の説明と紹介。網膜色素変性症という病気や生活についての不安や悩み、障害年金の相談等に対応。</w:t>
            </w:r>
          </w:p>
        </w:tc>
      </w:tr>
      <w:tr w:rsidR="00782C17" w:rsidRPr="00505FA4" w14:paraId="1F672FFD" w14:textId="77777777" w:rsidTr="00A17CFB">
        <w:trPr>
          <w:trHeight w:val="1134"/>
        </w:trPr>
        <w:tc>
          <w:tcPr>
            <w:tcW w:w="1135" w:type="dxa"/>
            <w:noWrap/>
            <w:vAlign w:val="center"/>
            <w:hideMark/>
          </w:tcPr>
          <w:p w14:paraId="347570C1"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18736E9D" w14:textId="77777777" w:rsidR="00060C2A"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54A8C42B"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0" w:type="auto"/>
        <w:tblLayout w:type="fixed"/>
        <w:tblLook w:val="04A0" w:firstRow="1" w:lastRow="0" w:firstColumn="1" w:lastColumn="0" w:noHBand="0" w:noVBand="1"/>
      </w:tblPr>
      <w:tblGrid>
        <w:gridCol w:w="1131"/>
        <w:gridCol w:w="4082"/>
      </w:tblGrid>
      <w:tr w:rsidR="00782C17" w:rsidRPr="00505FA4" w14:paraId="3391BB11" w14:textId="77777777" w:rsidTr="00EB0866">
        <w:trPr>
          <w:trHeight w:val="397"/>
        </w:trPr>
        <w:tc>
          <w:tcPr>
            <w:tcW w:w="1131" w:type="dxa"/>
            <w:noWrap/>
            <w:vAlign w:val="center"/>
            <w:hideMark/>
          </w:tcPr>
          <w:p w14:paraId="697A757E"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19FA54BE" w14:textId="77777777" w:rsidR="00782C17" w:rsidRPr="00505FA4" w:rsidRDefault="00060C2A"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株式会社ファンケル</w:t>
            </w:r>
          </w:p>
        </w:tc>
      </w:tr>
      <w:tr w:rsidR="00782C17" w:rsidRPr="00505FA4" w14:paraId="7471DAD6" w14:textId="77777777" w:rsidTr="00EB0866">
        <w:trPr>
          <w:trHeight w:val="397"/>
        </w:trPr>
        <w:tc>
          <w:tcPr>
            <w:tcW w:w="1131" w:type="dxa"/>
            <w:noWrap/>
            <w:vAlign w:val="center"/>
            <w:hideMark/>
          </w:tcPr>
          <w:p w14:paraId="78C23DE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4ECEF3F5" w14:textId="77777777" w:rsidR="00782C17"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https://www.fancl.co.jp</w:t>
            </w:r>
          </w:p>
        </w:tc>
      </w:tr>
      <w:tr w:rsidR="00782C17" w:rsidRPr="00505FA4" w14:paraId="18017AAC" w14:textId="77777777" w:rsidTr="00A17CFB">
        <w:trPr>
          <w:trHeight w:val="1474"/>
        </w:trPr>
        <w:tc>
          <w:tcPr>
            <w:tcW w:w="1131" w:type="dxa"/>
            <w:noWrap/>
            <w:vAlign w:val="center"/>
            <w:hideMark/>
          </w:tcPr>
          <w:p w14:paraId="4EE545F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4CBA093E" w14:textId="77777777" w:rsidR="00782C17"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ポイントメイクの似合う色とメイク方法をアドバイスし、ご紹介した商品を販売します</w:t>
            </w:r>
          </w:p>
        </w:tc>
      </w:tr>
      <w:tr w:rsidR="00782C17" w:rsidRPr="00505FA4" w14:paraId="16085142" w14:textId="77777777" w:rsidTr="00A17CFB">
        <w:trPr>
          <w:trHeight w:val="1134"/>
        </w:trPr>
        <w:tc>
          <w:tcPr>
            <w:tcW w:w="1131" w:type="dxa"/>
            <w:noWrap/>
            <w:vAlign w:val="center"/>
            <w:hideMark/>
          </w:tcPr>
          <w:p w14:paraId="0BCBE896"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28A67CA3" w14:textId="77777777" w:rsidR="00782C17"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使いやすい口紅、アイカラー</w:t>
            </w:r>
            <w:r w:rsidRPr="00505FA4">
              <w:rPr>
                <w:rFonts w:ascii="Meiryo UI" w:eastAsia="Meiryo UI" w:hAnsi="Meiryo UI"/>
                <w:sz w:val="20"/>
                <w:szCs w:val="20"/>
              </w:rPr>
              <w:t>(目もと)、チーク</w:t>
            </w:r>
            <w:r w:rsidRPr="00505FA4">
              <w:rPr>
                <w:rFonts w:ascii="Meiryo UI" w:eastAsia="Meiryo UI" w:hAnsi="Meiryo UI" w:hint="eastAsia"/>
                <w:sz w:val="20"/>
                <w:szCs w:val="20"/>
              </w:rPr>
              <w:t>(</w:t>
            </w:r>
            <w:r w:rsidRPr="00505FA4">
              <w:rPr>
                <w:rFonts w:ascii="Meiryo UI" w:eastAsia="Meiryo UI" w:hAnsi="Meiryo UI"/>
                <w:sz w:val="20"/>
                <w:szCs w:val="20"/>
              </w:rPr>
              <w:t>ほほ</w:t>
            </w:r>
            <w:r w:rsidRPr="00505FA4">
              <w:rPr>
                <w:rFonts w:ascii="Meiryo UI" w:eastAsia="Meiryo UI" w:hAnsi="Meiryo UI" w:hint="eastAsia"/>
                <w:sz w:val="20"/>
                <w:szCs w:val="20"/>
              </w:rPr>
              <w:t>)</w:t>
            </w:r>
            <w:r w:rsidRPr="00505FA4">
              <w:rPr>
                <w:rFonts w:ascii="Meiryo UI" w:eastAsia="Meiryo UI" w:hAnsi="Meiryo UI"/>
                <w:sz w:val="20"/>
                <w:szCs w:val="20"/>
              </w:rPr>
              <w:t>、アイブロウペンシル</w:t>
            </w:r>
            <w:r w:rsidRPr="00505FA4">
              <w:rPr>
                <w:rFonts w:ascii="Meiryo UI" w:eastAsia="Meiryo UI" w:hAnsi="Meiryo UI" w:hint="eastAsia"/>
                <w:sz w:val="20"/>
                <w:szCs w:val="20"/>
              </w:rPr>
              <w:t>(</w:t>
            </w:r>
            <w:r w:rsidRPr="00505FA4">
              <w:rPr>
                <w:rFonts w:ascii="Meiryo UI" w:eastAsia="Meiryo UI" w:hAnsi="Meiryo UI"/>
                <w:sz w:val="20"/>
                <w:szCs w:val="20"/>
              </w:rPr>
              <w:t>眉</w:t>
            </w:r>
            <w:r w:rsidRPr="00505FA4">
              <w:rPr>
                <w:rFonts w:ascii="Meiryo UI" w:eastAsia="Meiryo UI" w:hAnsi="Meiryo UI" w:hint="eastAsia"/>
                <w:sz w:val="20"/>
                <w:szCs w:val="20"/>
              </w:rPr>
              <w:t>)</w:t>
            </w:r>
            <w:r w:rsidRPr="00505FA4">
              <w:rPr>
                <w:rFonts w:ascii="Meiryo UI" w:eastAsia="Meiryo UI" w:hAnsi="Meiryo UI"/>
                <w:sz w:val="20"/>
                <w:szCs w:val="20"/>
              </w:rPr>
              <w:t>、日やけ止め、スキンケアなど</w:t>
            </w:r>
          </w:p>
        </w:tc>
      </w:tr>
    </w:tbl>
    <w:p w14:paraId="582214DC"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2E872B7E"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505FA4">
          <w:type w:val="continuous"/>
          <w:pgSz w:w="11906" w:h="16838"/>
          <w:pgMar w:top="720" w:right="720" w:bottom="720" w:left="720" w:header="0" w:footer="113" w:gutter="0"/>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17FCDB37" w14:textId="77777777" w:rsidTr="00EB0866">
        <w:trPr>
          <w:trHeight w:val="397"/>
        </w:trPr>
        <w:tc>
          <w:tcPr>
            <w:tcW w:w="1135" w:type="dxa"/>
            <w:noWrap/>
            <w:vAlign w:val="center"/>
            <w:hideMark/>
          </w:tcPr>
          <w:p w14:paraId="129C460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10368E46" w14:textId="77777777" w:rsidR="00782C17" w:rsidRPr="00505FA4" w:rsidRDefault="00060C2A"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富士ゼロックス株式会社</w:t>
            </w:r>
          </w:p>
        </w:tc>
      </w:tr>
      <w:tr w:rsidR="00782C17" w:rsidRPr="00505FA4" w14:paraId="18834515" w14:textId="77777777" w:rsidTr="00EB0866">
        <w:trPr>
          <w:trHeight w:val="397"/>
        </w:trPr>
        <w:tc>
          <w:tcPr>
            <w:tcW w:w="1135" w:type="dxa"/>
            <w:noWrap/>
            <w:vAlign w:val="center"/>
            <w:hideMark/>
          </w:tcPr>
          <w:p w14:paraId="5A7280E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75C81966" w14:textId="292D5951"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p>
        </w:tc>
      </w:tr>
      <w:tr w:rsidR="00782C17" w:rsidRPr="00505FA4" w14:paraId="54E4C8CD" w14:textId="77777777" w:rsidTr="00A17CFB">
        <w:trPr>
          <w:trHeight w:val="1474"/>
        </w:trPr>
        <w:tc>
          <w:tcPr>
            <w:tcW w:w="1135" w:type="dxa"/>
            <w:noWrap/>
            <w:vAlign w:val="center"/>
            <w:hideMark/>
          </w:tcPr>
          <w:p w14:paraId="7EFE072C"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72662D4D" w14:textId="77777777" w:rsidR="00782C17"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文部科学省の事業として提供している教科書デジタルデータを利用</w:t>
            </w:r>
            <w:r w:rsidRPr="00505FA4">
              <w:rPr>
                <w:rFonts w:ascii="Meiryo UI" w:eastAsia="Meiryo UI" w:hAnsi="Meiryo UI"/>
                <w:sz w:val="20"/>
                <w:szCs w:val="20"/>
              </w:rPr>
              <w:t xml:space="preserve"> し、非営利団体等が弱視及び発達障害の児童・生徒のために作成し た拡大教科書と音声教科書の紹介をします</w:t>
            </w:r>
          </w:p>
        </w:tc>
      </w:tr>
      <w:tr w:rsidR="00782C17" w:rsidRPr="00505FA4" w14:paraId="0F8FF600" w14:textId="77777777" w:rsidTr="00A17CFB">
        <w:trPr>
          <w:trHeight w:val="1134"/>
        </w:trPr>
        <w:tc>
          <w:tcPr>
            <w:tcW w:w="1135" w:type="dxa"/>
            <w:noWrap/>
            <w:vAlign w:val="center"/>
            <w:hideMark/>
          </w:tcPr>
          <w:p w14:paraId="67F8349D"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38076A90" w14:textId="77777777" w:rsidR="00782C17"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20DD0FC1"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82C17" w:rsidRPr="00505FA4" w14:paraId="03D8AE53" w14:textId="77777777" w:rsidTr="00EB0866">
        <w:trPr>
          <w:trHeight w:val="397"/>
        </w:trPr>
        <w:tc>
          <w:tcPr>
            <w:tcW w:w="1131" w:type="dxa"/>
            <w:noWrap/>
            <w:vAlign w:val="center"/>
            <w:hideMark/>
          </w:tcPr>
          <w:p w14:paraId="5BB229F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5D00D42D" w14:textId="77777777" w:rsidR="00782C17" w:rsidRPr="00505FA4" w:rsidRDefault="00A40534"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b/>
                <w:sz w:val="24"/>
                <w:szCs w:val="24"/>
              </w:rPr>
              <w:t>HOYA株式会社</w:t>
            </w:r>
            <w:r w:rsidRPr="00505FA4">
              <w:rPr>
                <w:rFonts w:ascii="Meiryo UI" w:eastAsia="Meiryo UI" w:hAnsi="Meiryo UI" w:hint="eastAsia"/>
                <w:b/>
                <w:sz w:val="24"/>
                <w:szCs w:val="24"/>
              </w:rPr>
              <w:t>メディカル事業部</w:t>
            </w:r>
          </w:p>
        </w:tc>
      </w:tr>
      <w:tr w:rsidR="00782C17" w:rsidRPr="00505FA4" w14:paraId="3D21999C" w14:textId="77777777" w:rsidTr="00EB0866">
        <w:trPr>
          <w:trHeight w:val="397"/>
        </w:trPr>
        <w:tc>
          <w:tcPr>
            <w:tcW w:w="1131" w:type="dxa"/>
            <w:noWrap/>
            <w:vAlign w:val="center"/>
            <w:hideMark/>
          </w:tcPr>
          <w:p w14:paraId="2AA44FD0"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7C96B819" w14:textId="77777777" w:rsidR="00782C17" w:rsidRPr="00505FA4" w:rsidRDefault="00060C2A"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https://hmwpj.com/</w:t>
            </w:r>
          </w:p>
        </w:tc>
      </w:tr>
      <w:tr w:rsidR="00782C17" w:rsidRPr="00505FA4" w14:paraId="25FBC218" w14:textId="77777777" w:rsidTr="00A17CFB">
        <w:trPr>
          <w:trHeight w:val="1474"/>
        </w:trPr>
        <w:tc>
          <w:tcPr>
            <w:tcW w:w="1131" w:type="dxa"/>
            <w:noWrap/>
            <w:vAlign w:val="center"/>
            <w:hideMark/>
          </w:tcPr>
          <w:p w14:paraId="4D0EB955"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48E8CC8B"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夜盲の方の</w:t>
            </w:r>
            <w:r w:rsidRPr="00505FA4">
              <w:rPr>
                <w:rFonts w:ascii="Meiryo UI" w:eastAsia="Meiryo UI" w:hAnsi="Meiryo UI"/>
                <w:sz w:val="20"/>
                <w:szCs w:val="20"/>
              </w:rPr>
              <w:t>QOL向上を目指した暗所視支援眼鏡HOYA MW10HiKARIが体験できます。MW10コールセンター：0570-003-487</w:t>
            </w:r>
          </w:p>
        </w:tc>
      </w:tr>
      <w:tr w:rsidR="00782C17" w:rsidRPr="00505FA4" w14:paraId="2C42E8FA" w14:textId="77777777" w:rsidTr="00A17CFB">
        <w:trPr>
          <w:trHeight w:val="1134"/>
        </w:trPr>
        <w:tc>
          <w:tcPr>
            <w:tcW w:w="1131" w:type="dxa"/>
            <w:noWrap/>
            <w:vAlign w:val="center"/>
            <w:hideMark/>
          </w:tcPr>
          <w:p w14:paraId="4651E52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ED0686C"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1DF08E52"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3090AEEA"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0E18D6C1" w14:textId="77777777" w:rsidTr="00EB0866">
        <w:trPr>
          <w:trHeight w:val="397"/>
        </w:trPr>
        <w:tc>
          <w:tcPr>
            <w:tcW w:w="1135" w:type="dxa"/>
            <w:noWrap/>
            <w:vAlign w:val="center"/>
            <w:hideMark/>
          </w:tcPr>
          <w:p w14:paraId="399319A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5B4C02EB" w14:textId="77777777" w:rsidR="00782C17" w:rsidRPr="00505FA4" w:rsidRDefault="00A40534"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眼の会</w:t>
            </w:r>
          </w:p>
        </w:tc>
      </w:tr>
      <w:tr w:rsidR="00782C17" w:rsidRPr="00505FA4" w14:paraId="7CD5A2E1" w14:textId="77777777" w:rsidTr="00EB0866">
        <w:trPr>
          <w:trHeight w:val="397"/>
        </w:trPr>
        <w:tc>
          <w:tcPr>
            <w:tcW w:w="1135" w:type="dxa"/>
            <w:noWrap/>
            <w:vAlign w:val="center"/>
            <w:hideMark/>
          </w:tcPr>
          <w:p w14:paraId="69F3545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36F8AB6F"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r w:rsidR="00782C17" w:rsidRPr="00505FA4" w14:paraId="56E7382D" w14:textId="77777777" w:rsidTr="00A17CFB">
        <w:trPr>
          <w:trHeight w:val="1474"/>
        </w:trPr>
        <w:tc>
          <w:tcPr>
            <w:tcW w:w="1135" w:type="dxa"/>
            <w:noWrap/>
            <w:vAlign w:val="center"/>
            <w:hideMark/>
          </w:tcPr>
          <w:p w14:paraId="2AD67E9C"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01C3FDAB"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視覚障害者がより暮らしやすい環境創りを目指し、自由な発想で、行政・医療・教育・福祉関係者等様々な方々と連携し活動しています。情報交換の場としてお立ち寄り下さい。</w:t>
            </w:r>
          </w:p>
        </w:tc>
      </w:tr>
      <w:tr w:rsidR="00782C17" w:rsidRPr="00505FA4" w14:paraId="0EFFEF00" w14:textId="77777777" w:rsidTr="00A17CFB">
        <w:trPr>
          <w:trHeight w:val="1134"/>
        </w:trPr>
        <w:tc>
          <w:tcPr>
            <w:tcW w:w="1135" w:type="dxa"/>
            <w:noWrap/>
            <w:vAlign w:val="center"/>
            <w:hideMark/>
          </w:tcPr>
          <w:p w14:paraId="7F62F2E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120CC576"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0B809025"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82C17" w:rsidRPr="00505FA4" w14:paraId="30C19624" w14:textId="77777777" w:rsidTr="00EB0866">
        <w:trPr>
          <w:trHeight w:val="274"/>
        </w:trPr>
        <w:tc>
          <w:tcPr>
            <w:tcW w:w="1131" w:type="dxa"/>
            <w:noWrap/>
            <w:vAlign w:val="center"/>
            <w:hideMark/>
          </w:tcPr>
          <w:p w14:paraId="5E26974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09879090" w14:textId="77777777" w:rsidR="00782C17" w:rsidRPr="00505FA4" w:rsidRDefault="00F429A3"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有限会社安久工機</w:t>
            </w:r>
          </w:p>
        </w:tc>
      </w:tr>
      <w:tr w:rsidR="00782C17" w:rsidRPr="00505FA4" w14:paraId="537A1E15" w14:textId="77777777" w:rsidTr="00EB0866">
        <w:trPr>
          <w:trHeight w:val="397"/>
        </w:trPr>
        <w:tc>
          <w:tcPr>
            <w:tcW w:w="1131" w:type="dxa"/>
            <w:noWrap/>
            <w:vAlign w:val="center"/>
            <w:hideMark/>
          </w:tcPr>
          <w:p w14:paraId="0DA9B4E7"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428DC2E2"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http://mitsuroupen.jp</w:t>
            </w:r>
          </w:p>
        </w:tc>
      </w:tr>
      <w:tr w:rsidR="00782C17" w:rsidRPr="00505FA4" w14:paraId="7A387792" w14:textId="77777777" w:rsidTr="00A17CFB">
        <w:trPr>
          <w:trHeight w:val="1474"/>
        </w:trPr>
        <w:tc>
          <w:tcPr>
            <w:tcW w:w="1131" w:type="dxa"/>
            <w:noWrap/>
            <w:vAlign w:val="center"/>
            <w:hideMark/>
          </w:tcPr>
          <w:p w14:paraId="0EE0FE7F"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68901312"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視覚障がい者用筆記具「</w:t>
            </w:r>
            <w:r w:rsidRPr="00505FA4">
              <w:rPr>
                <w:rFonts w:ascii="Meiryo UI" w:eastAsia="Meiryo UI" w:hAnsi="Meiryo UI"/>
                <w:sz w:val="20"/>
                <w:szCs w:val="20"/>
              </w:rPr>
              <w:t>Lapico」(ラピコ)はインクにヒータで溶けたみつろうを使い、紙やプラスチック等に描けます。描線は盛り上がって固まるので指で触れることができます。</w:t>
            </w:r>
          </w:p>
        </w:tc>
      </w:tr>
      <w:tr w:rsidR="00782C17" w:rsidRPr="00505FA4" w14:paraId="31158F98" w14:textId="77777777" w:rsidTr="00A17CFB">
        <w:trPr>
          <w:trHeight w:val="1134"/>
        </w:trPr>
        <w:tc>
          <w:tcPr>
            <w:tcW w:w="1131" w:type="dxa"/>
            <w:noWrap/>
            <w:vAlign w:val="center"/>
            <w:hideMark/>
          </w:tcPr>
          <w:p w14:paraId="63501AA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131BEB10"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23327856"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623F44F8"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ook w:val="04A0" w:firstRow="1" w:lastRow="0" w:firstColumn="1" w:lastColumn="0" w:noHBand="0" w:noVBand="1"/>
      </w:tblPr>
      <w:tblGrid>
        <w:gridCol w:w="1135"/>
        <w:gridCol w:w="4082"/>
      </w:tblGrid>
      <w:tr w:rsidR="00782C17" w:rsidRPr="00505FA4" w14:paraId="1319F16B" w14:textId="77777777" w:rsidTr="00EB0866">
        <w:trPr>
          <w:trHeight w:val="274"/>
        </w:trPr>
        <w:tc>
          <w:tcPr>
            <w:tcW w:w="1135" w:type="dxa"/>
            <w:noWrap/>
            <w:vAlign w:val="center"/>
            <w:hideMark/>
          </w:tcPr>
          <w:p w14:paraId="3045D41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01E6ECE0" w14:textId="77777777" w:rsidR="00782C17" w:rsidRPr="00505FA4" w:rsidRDefault="00F429A3" w:rsidP="00A17CFB">
            <w:pPr>
              <w:topLinePunct/>
              <w:autoSpaceDE w:val="0"/>
              <w:autoSpaceDN w:val="0"/>
              <w:spacing w:before="10" w:after="10" w:line="220" w:lineRule="exact"/>
              <w:rPr>
                <w:rFonts w:ascii="Meiryo UI" w:eastAsia="Meiryo UI" w:hAnsi="Meiryo UI"/>
                <w:b/>
                <w:sz w:val="22"/>
              </w:rPr>
            </w:pPr>
            <w:r w:rsidRPr="00505FA4">
              <w:rPr>
                <w:rFonts w:ascii="Meiryo UI" w:eastAsia="Meiryo UI" w:hAnsi="Meiryo UI" w:hint="eastAsia"/>
                <w:b/>
                <w:sz w:val="24"/>
                <w:szCs w:val="24"/>
              </w:rPr>
              <w:t>株式会社リモートアシスト</w:t>
            </w:r>
          </w:p>
        </w:tc>
      </w:tr>
      <w:tr w:rsidR="00782C17" w:rsidRPr="00505FA4" w14:paraId="4E117E62" w14:textId="77777777" w:rsidTr="00EB0866">
        <w:trPr>
          <w:trHeight w:val="140"/>
        </w:trPr>
        <w:tc>
          <w:tcPr>
            <w:tcW w:w="1135" w:type="dxa"/>
            <w:noWrap/>
            <w:vAlign w:val="center"/>
            <w:hideMark/>
          </w:tcPr>
          <w:p w14:paraId="654F5782"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2FDD0B91"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18"/>
                <w:szCs w:val="18"/>
              </w:rPr>
            </w:pPr>
            <w:r w:rsidRPr="00505FA4">
              <w:rPr>
                <w:rFonts w:ascii="Meiryo UI" w:eastAsia="Meiryo UI" w:hAnsi="Meiryo UI"/>
                <w:sz w:val="20"/>
                <w:szCs w:val="20"/>
              </w:rPr>
              <w:t>http://remote-assist.jp</w:t>
            </w:r>
          </w:p>
        </w:tc>
      </w:tr>
      <w:tr w:rsidR="00782C17" w:rsidRPr="00505FA4" w14:paraId="3B7FE400" w14:textId="77777777" w:rsidTr="00A17CFB">
        <w:trPr>
          <w:trHeight w:val="1474"/>
        </w:trPr>
        <w:tc>
          <w:tcPr>
            <w:tcW w:w="1135" w:type="dxa"/>
            <w:noWrap/>
            <w:vAlign w:val="center"/>
            <w:hideMark/>
          </w:tcPr>
          <w:p w14:paraId="102A6519"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45752E59"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視覚障がい者がウェアラブルカメラを装着し「専用アプリ」でサポートセンターをワンタッチで呼び出し。モニターを見ている遠隔サポーターが､お困りごとの解決をお手伝いします。</w:t>
            </w:r>
          </w:p>
        </w:tc>
      </w:tr>
      <w:tr w:rsidR="00782C17" w:rsidRPr="00505FA4" w14:paraId="521E0494" w14:textId="77777777" w:rsidTr="00A17CFB">
        <w:trPr>
          <w:trHeight w:val="1134"/>
        </w:trPr>
        <w:tc>
          <w:tcPr>
            <w:tcW w:w="1135" w:type="dxa"/>
            <w:noWrap/>
            <w:vAlign w:val="center"/>
            <w:hideMark/>
          </w:tcPr>
          <w:p w14:paraId="345A9B6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1308C298"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64A286EB"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5217" w:type="dxa"/>
        <w:tblLayout w:type="fixed"/>
        <w:tblLook w:val="04A0" w:firstRow="1" w:lastRow="0" w:firstColumn="1" w:lastColumn="0" w:noHBand="0" w:noVBand="1"/>
      </w:tblPr>
      <w:tblGrid>
        <w:gridCol w:w="1135"/>
        <w:gridCol w:w="4082"/>
      </w:tblGrid>
      <w:tr w:rsidR="00782C17" w:rsidRPr="00505FA4" w14:paraId="54AF0C3F" w14:textId="77777777" w:rsidTr="00EB0866">
        <w:trPr>
          <w:trHeight w:val="397"/>
        </w:trPr>
        <w:tc>
          <w:tcPr>
            <w:tcW w:w="1135" w:type="dxa"/>
            <w:noWrap/>
            <w:vAlign w:val="center"/>
            <w:hideMark/>
          </w:tcPr>
          <w:p w14:paraId="4A1EC77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19D67E11" w14:textId="77777777" w:rsidR="00782C17" w:rsidRPr="00505FA4" w:rsidRDefault="00F429A3"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b/>
                <w:sz w:val="24"/>
                <w:szCs w:val="24"/>
              </w:rPr>
              <w:t>TOA株式会社</w:t>
            </w:r>
          </w:p>
        </w:tc>
      </w:tr>
      <w:tr w:rsidR="00782C17" w:rsidRPr="00505FA4" w14:paraId="58E361B4" w14:textId="77777777" w:rsidTr="00EB0866">
        <w:trPr>
          <w:trHeight w:val="397"/>
        </w:trPr>
        <w:tc>
          <w:tcPr>
            <w:tcW w:w="1135" w:type="dxa"/>
            <w:noWrap/>
            <w:vAlign w:val="center"/>
            <w:hideMark/>
          </w:tcPr>
          <w:p w14:paraId="5A759DF5"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6D39AE5F"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https://www.toa.co.jp/</w:t>
            </w:r>
          </w:p>
        </w:tc>
      </w:tr>
      <w:tr w:rsidR="00782C17" w:rsidRPr="00505FA4" w14:paraId="78675325" w14:textId="77777777" w:rsidTr="00A17CFB">
        <w:trPr>
          <w:trHeight w:val="1474"/>
        </w:trPr>
        <w:tc>
          <w:tcPr>
            <w:tcW w:w="1135" w:type="dxa"/>
            <w:noWrap/>
            <w:vAlign w:val="center"/>
            <w:hideMark/>
          </w:tcPr>
          <w:p w14:paraId="2628258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6D33D460"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カメラで撮影した画像から白杖を認識し、自動的に音声案内放送を流す「白杖使用者向け音声誘導システム」と、聴き取りやすい音を届けるための音づくりの紹介を行います。</w:t>
            </w:r>
          </w:p>
        </w:tc>
      </w:tr>
      <w:tr w:rsidR="00782C17" w:rsidRPr="00505FA4" w14:paraId="5F33D2D1" w14:textId="77777777" w:rsidTr="00A17CFB">
        <w:trPr>
          <w:trHeight w:val="1134"/>
        </w:trPr>
        <w:tc>
          <w:tcPr>
            <w:tcW w:w="1135" w:type="dxa"/>
            <w:noWrap/>
            <w:vAlign w:val="center"/>
            <w:hideMark/>
          </w:tcPr>
          <w:p w14:paraId="2EED9E6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6CE3189B"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622B73F7"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p w14:paraId="380CB4FB" w14:textId="77777777" w:rsidR="00B426FF" w:rsidRPr="00505FA4" w:rsidRDefault="00B426FF" w:rsidP="00A17CFB">
      <w:pPr>
        <w:topLinePunct/>
        <w:autoSpaceDE w:val="0"/>
        <w:autoSpaceDN w:val="0"/>
        <w:spacing w:before="100" w:after="100" w:line="220" w:lineRule="exact"/>
        <w:jc w:val="both"/>
        <w:rPr>
          <w:rFonts w:ascii="Meiryo UI" w:eastAsia="Meiryo UI" w:hAnsi="Meiryo UI"/>
          <w:sz w:val="20"/>
          <w:szCs w:val="20"/>
        </w:rPr>
        <w:sectPr w:rsidR="00B426FF" w:rsidRPr="00505FA4" w:rsidSect="00B426FF">
          <w:type w:val="continuous"/>
          <w:pgSz w:w="11906" w:h="16838"/>
          <w:pgMar w:top="720" w:right="720" w:bottom="720" w:left="720" w:header="0" w:footer="113" w:gutter="0"/>
          <w:pgNumType w:start="146"/>
          <w:cols w:num="2" w:space="424"/>
          <w:docGrid w:type="linesAndChars" w:linePitch="324" w:charSpace="3438"/>
        </w:sectPr>
      </w:pPr>
    </w:p>
    <w:tbl>
      <w:tblPr>
        <w:tblStyle w:val="ad"/>
        <w:tblW w:w="0" w:type="auto"/>
        <w:tblLayout w:type="fixed"/>
        <w:tblLook w:val="04A0" w:firstRow="1" w:lastRow="0" w:firstColumn="1" w:lastColumn="0" w:noHBand="0" w:noVBand="1"/>
      </w:tblPr>
      <w:tblGrid>
        <w:gridCol w:w="1135"/>
        <w:gridCol w:w="4082"/>
      </w:tblGrid>
      <w:tr w:rsidR="00782C17" w:rsidRPr="00505FA4" w14:paraId="1D9D1EDC" w14:textId="77777777" w:rsidTr="004A1C13">
        <w:trPr>
          <w:trHeight w:val="397"/>
        </w:trPr>
        <w:tc>
          <w:tcPr>
            <w:tcW w:w="1135" w:type="dxa"/>
            <w:noWrap/>
            <w:vAlign w:val="center"/>
            <w:hideMark/>
          </w:tcPr>
          <w:p w14:paraId="5A87CA6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lastRenderedPageBreak/>
              <w:t>出店者名</w:t>
            </w:r>
          </w:p>
        </w:tc>
        <w:tc>
          <w:tcPr>
            <w:tcW w:w="4082" w:type="dxa"/>
            <w:noWrap/>
            <w:vAlign w:val="center"/>
          </w:tcPr>
          <w:p w14:paraId="266C2390" w14:textId="77777777" w:rsidR="00782C17" w:rsidRPr="00505FA4" w:rsidRDefault="00F429A3"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三菱電機株式会社</w:t>
            </w:r>
          </w:p>
        </w:tc>
      </w:tr>
      <w:tr w:rsidR="00782C17" w:rsidRPr="00505FA4" w14:paraId="0D601C55" w14:textId="77777777" w:rsidTr="004A1C13">
        <w:trPr>
          <w:trHeight w:val="397"/>
        </w:trPr>
        <w:tc>
          <w:tcPr>
            <w:tcW w:w="1135" w:type="dxa"/>
            <w:noWrap/>
            <w:vAlign w:val="center"/>
            <w:hideMark/>
          </w:tcPr>
          <w:p w14:paraId="2FB5A5B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66A2C4AD" w14:textId="77777777" w:rsidR="00782C17" w:rsidRPr="00505FA4" w:rsidRDefault="00A40534"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12"/>
                <w:szCs w:val="12"/>
              </w:rPr>
              <w:t>https://www.mitsubishielectric.co.jp/sq/assist/rakuraku/</w:t>
            </w:r>
          </w:p>
        </w:tc>
      </w:tr>
      <w:tr w:rsidR="00782C17" w:rsidRPr="00505FA4" w14:paraId="3CCF4C15" w14:textId="77777777" w:rsidTr="00A17CFB">
        <w:trPr>
          <w:trHeight w:val="1474"/>
        </w:trPr>
        <w:tc>
          <w:tcPr>
            <w:tcW w:w="1135" w:type="dxa"/>
            <w:noWrap/>
            <w:vAlign w:val="center"/>
            <w:hideMark/>
          </w:tcPr>
          <w:p w14:paraId="3B2BA98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151409F9"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音声付きの</w:t>
            </w:r>
            <w:r w:rsidRPr="00505FA4">
              <w:rPr>
                <w:rFonts w:ascii="Meiryo UI" w:eastAsia="Meiryo UI" w:hAnsi="Meiryo UI"/>
                <w:sz w:val="20"/>
                <w:szCs w:val="20"/>
              </w:rPr>
              <w:t>TV・IHクッキングヒーター・IHジャー炊飯器・レンジグリルと、小型軽量で使いやすいクリーナーを展示いたします。試食をご用意しますので、ぜひ使いやすさとおいしさをお確かめください。</w:t>
            </w:r>
          </w:p>
        </w:tc>
      </w:tr>
      <w:tr w:rsidR="00782C17" w:rsidRPr="00505FA4" w14:paraId="52B688DC" w14:textId="77777777" w:rsidTr="00A17CFB">
        <w:trPr>
          <w:trHeight w:val="1134"/>
        </w:trPr>
        <w:tc>
          <w:tcPr>
            <w:tcW w:w="1135" w:type="dxa"/>
            <w:noWrap/>
            <w:vAlign w:val="center"/>
            <w:hideMark/>
          </w:tcPr>
          <w:p w14:paraId="77A68510"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4A4BA2EF" w14:textId="77777777" w:rsidR="00782C17" w:rsidRPr="00505FA4" w:rsidRDefault="00F429A3"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bl>
    <w:p w14:paraId="3FAD3830" w14:textId="77777777" w:rsidR="00782C17" w:rsidRPr="00505FA4" w:rsidRDefault="00782C17" w:rsidP="00782C17">
      <w:pPr>
        <w:topLinePunct/>
        <w:autoSpaceDE w:val="0"/>
        <w:autoSpaceDN w:val="0"/>
        <w:rPr>
          <w:rFonts w:ascii="ＭＳ ゴシック" w:eastAsia="ＭＳ ゴシック" w:hAnsi="ＭＳ ゴシック"/>
          <w:b/>
          <w:sz w:val="24"/>
          <w:szCs w:val="24"/>
        </w:rPr>
      </w:pPr>
    </w:p>
    <w:tbl>
      <w:tblPr>
        <w:tblStyle w:val="ad"/>
        <w:tblW w:w="0" w:type="auto"/>
        <w:tblLayout w:type="fixed"/>
        <w:tblLook w:val="04A0" w:firstRow="1" w:lastRow="0" w:firstColumn="1" w:lastColumn="0" w:noHBand="0" w:noVBand="1"/>
      </w:tblPr>
      <w:tblGrid>
        <w:gridCol w:w="1131"/>
        <w:gridCol w:w="4082"/>
      </w:tblGrid>
      <w:tr w:rsidR="00782C17" w:rsidRPr="00505FA4" w14:paraId="64262026" w14:textId="77777777" w:rsidTr="004A1C13">
        <w:trPr>
          <w:trHeight w:val="397"/>
        </w:trPr>
        <w:tc>
          <w:tcPr>
            <w:tcW w:w="1131" w:type="dxa"/>
            <w:noWrap/>
            <w:vAlign w:val="center"/>
            <w:hideMark/>
          </w:tcPr>
          <w:p w14:paraId="7351623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14322E47" w14:textId="2F52EC8E" w:rsidR="00782C17" w:rsidRPr="000B5A44" w:rsidRDefault="000B5A44" w:rsidP="00A17CFB">
            <w:pPr>
              <w:topLinePunct/>
              <w:autoSpaceDE w:val="0"/>
              <w:autoSpaceDN w:val="0"/>
              <w:spacing w:before="100" w:after="100" w:line="220" w:lineRule="exact"/>
              <w:jc w:val="both"/>
              <w:rPr>
                <w:rFonts w:ascii="Meiryo UI" w:eastAsia="Meiryo UI" w:hAnsi="Meiryo UI"/>
                <w:b/>
                <w:sz w:val="24"/>
                <w:szCs w:val="24"/>
              </w:rPr>
            </w:pPr>
            <w:r w:rsidRPr="000B5A44">
              <w:rPr>
                <w:rFonts w:ascii="Meiryo UI" w:eastAsia="Meiryo UI" w:hAnsi="Meiryo UI" w:hint="eastAsia"/>
                <w:b/>
                <w:sz w:val="24"/>
                <w:szCs w:val="24"/>
              </w:rPr>
              <w:t>三笠産業株式会社</w:t>
            </w:r>
          </w:p>
        </w:tc>
      </w:tr>
      <w:tr w:rsidR="00782C17" w:rsidRPr="00505FA4" w14:paraId="7047590B" w14:textId="77777777" w:rsidTr="004A1C13">
        <w:trPr>
          <w:trHeight w:val="397"/>
        </w:trPr>
        <w:tc>
          <w:tcPr>
            <w:tcW w:w="1131" w:type="dxa"/>
            <w:noWrap/>
            <w:vAlign w:val="center"/>
            <w:hideMark/>
          </w:tcPr>
          <w:p w14:paraId="25AC4126"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5C4C257F" w14:textId="370F8424" w:rsidR="00782C17" w:rsidRPr="00505FA4" w:rsidRDefault="00C14759" w:rsidP="00A17CFB">
            <w:pPr>
              <w:topLinePunct/>
              <w:autoSpaceDE w:val="0"/>
              <w:autoSpaceDN w:val="0"/>
              <w:spacing w:before="100" w:after="100" w:line="220" w:lineRule="exact"/>
              <w:jc w:val="both"/>
              <w:rPr>
                <w:rFonts w:ascii="Meiryo UI" w:eastAsia="Meiryo UI" w:hAnsi="Meiryo UI"/>
                <w:sz w:val="20"/>
                <w:szCs w:val="20"/>
              </w:rPr>
            </w:pPr>
            <w:r>
              <w:rPr>
                <w:rFonts w:ascii="Meiryo UI" w:eastAsia="Meiryo UI" w:hAnsi="Meiryo UI" w:hint="eastAsia"/>
                <w:sz w:val="20"/>
                <w:szCs w:val="20"/>
              </w:rPr>
              <w:t>h</w:t>
            </w:r>
            <w:r>
              <w:rPr>
                <w:rFonts w:ascii="Meiryo UI" w:eastAsia="Meiryo UI" w:hAnsi="Meiryo UI"/>
                <w:sz w:val="20"/>
                <w:szCs w:val="20"/>
              </w:rPr>
              <w:t>ttp://</w:t>
            </w:r>
            <w:r w:rsidR="000B5A44" w:rsidRPr="000B5A44">
              <w:rPr>
                <w:rFonts w:ascii="Meiryo UI" w:eastAsia="Meiryo UI" w:hAnsi="Meiryo UI"/>
                <w:sz w:val="20"/>
                <w:szCs w:val="20"/>
              </w:rPr>
              <w:t>www.mikasasangyou.co.jp</w:t>
            </w:r>
          </w:p>
        </w:tc>
      </w:tr>
      <w:tr w:rsidR="00782C17" w:rsidRPr="00505FA4" w14:paraId="679B6ADA" w14:textId="77777777" w:rsidTr="00A17CFB">
        <w:trPr>
          <w:trHeight w:val="1474"/>
        </w:trPr>
        <w:tc>
          <w:tcPr>
            <w:tcW w:w="1131" w:type="dxa"/>
            <w:noWrap/>
            <w:vAlign w:val="center"/>
            <w:hideMark/>
          </w:tcPr>
          <w:p w14:paraId="7C2FE80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54E4C661" w14:textId="53C46C94" w:rsidR="00782C17" w:rsidRPr="00505FA4" w:rsidRDefault="000B5A44" w:rsidP="00A17CFB">
            <w:pPr>
              <w:topLinePunct/>
              <w:autoSpaceDE w:val="0"/>
              <w:autoSpaceDN w:val="0"/>
              <w:spacing w:before="100" w:after="100" w:line="220" w:lineRule="exact"/>
              <w:jc w:val="both"/>
              <w:rPr>
                <w:rFonts w:ascii="Meiryo UI" w:eastAsia="Meiryo UI" w:hAnsi="Meiryo UI"/>
                <w:sz w:val="20"/>
                <w:szCs w:val="20"/>
              </w:rPr>
            </w:pPr>
            <w:r w:rsidRPr="000B5A44">
              <w:rPr>
                <w:rFonts w:ascii="Meiryo UI" w:eastAsia="Meiryo UI" w:hAnsi="Meiryo UI" w:hint="eastAsia"/>
                <w:sz w:val="20"/>
                <w:szCs w:val="20"/>
              </w:rPr>
              <w:t>弱視の方に見え易い様に黒紙に白色で印刷出来る白黒反転コピ－機を展示。黒文字の印刷物を簡単に白文字に反転コピ－出来ます。又、光り遊びの蛍光グッズも展示販売します。</w:t>
            </w:r>
          </w:p>
        </w:tc>
      </w:tr>
      <w:tr w:rsidR="00782C17" w:rsidRPr="00505FA4" w14:paraId="659536BE" w14:textId="77777777" w:rsidTr="00A17CFB">
        <w:trPr>
          <w:trHeight w:val="1134"/>
        </w:trPr>
        <w:tc>
          <w:tcPr>
            <w:tcW w:w="1131" w:type="dxa"/>
            <w:noWrap/>
            <w:vAlign w:val="center"/>
            <w:hideMark/>
          </w:tcPr>
          <w:p w14:paraId="505F1173"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販売品</w:t>
            </w:r>
          </w:p>
        </w:tc>
        <w:tc>
          <w:tcPr>
            <w:tcW w:w="4082" w:type="dxa"/>
            <w:noWrap/>
            <w:vAlign w:val="center"/>
          </w:tcPr>
          <w:p w14:paraId="62CA0D48" w14:textId="77777777" w:rsidR="000B5A44" w:rsidRPr="000B5A44" w:rsidRDefault="000B5A44" w:rsidP="000B5A44">
            <w:pPr>
              <w:topLinePunct/>
              <w:autoSpaceDE w:val="0"/>
              <w:autoSpaceDN w:val="0"/>
              <w:spacing w:line="220" w:lineRule="exact"/>
              <w:jc w:val="both"/>
              <w:rPr>
                <w:rFonts w:ascii="Meiryo UI" w:eastAsia="Meiryo UI" w:hAnsi="Meiryo UI"/>
                <w:sz w:val="18"/>
                <w:szCs w:val="18"/>
              </w:rPr>
            </w:pPr>
            <w:r w:rsidRPr="000B5A44">
              <w:rPr>
                <w:rFonts w:ascii="Meiryo UI" w:eastAsia="Meiryo UI" w:hAnsi="Meiryo UI" w:hint="eastAsia"/>
                <w:sz w:val="18"/>
                <w:szCs w:val="18"/>
              </w:rPr>
              <w:t>・白黒反転コピ－機、白色トナ－</w:t>
            </w:r>
          </w:p>
          <w:p w14:paraId="6A2D43F6" w14:textId="16E388BA" w:rsidR="00782C17" w:rsidRPr="00505FA4" w:rsidRDefault="000B5A44" w:rsidP="000B5A44">
            <w:pPr>
              <w:topLinePunct/>
              <w:autoSpaceDE w:val="0"/>
              <w:autoSpaceDN w:val="0"/>
              <w:spacing w:line="220" w:lineRule="exact"/>
              <w:jc w:val="both"/>
              <w:rPr>
                <w:rFonts w:ascii="Meiryo UI" w:eastAsia="Meiryo UI" w:hAnsi="Meiryo UI"/>
                <w:sz w:val="20"/>
                <w:szCs w:val="20"/>
              </w:rPr>
            </w:pPr>
            <w:r w:rsidRPr="000B5A44">
              <w:rPr>
                <w:rFonts w:ascii="Meiryo UI" w:eastAsia="Meiryo UI" w:hAnsi="Meiryo UI" w:hint="eastAsia"/>
                <w:sz w:val="18"/>
                <w:szCs w:val="18"/>
              </w:rPr>
              <w:t>・光り遊びの蛍光グッズ</w:t>
            </w:r>
            <w:r>
              <w:rPr>
                <w:rFonts w:ascii="Meiryo UI" w:eastAsia="Meiryo UI" w:hAnsi="Meiryo UI" w:hint="eastAsia"/>
                <w:sz w:val="18"/>
                <w:szCs w:val="18"/>
              </w:rPr>
              <w:t xml:space="preserve"> </w:t>
            </w:r>
            <w:r w:rsidRPr="000B5A44">
              <w:rPr>
                <w:rFonts w:ascii="Meiryo UI" w:eastAsia="Meiryo UI" w:hAnsi="Meiryo UI"/>
                <w:sz w:val="18"/>
                <w:szCs w:val="18"/>
              </w:rPr>
              <w:t>1)ひかるクレヨン</w:t>
            </w:r>
            <w:r w:rsidRPr="000B5A44">
              <w:rPr>
                <w:rFonts w:ascii="Meiryo UI" w:eastAsia="Meiryo UI" w:hAnsi="Meiryo UI" w:hint="eastAsia"/>
                <w:sz w:val="18"/>
                <w:szCs w:val="18"/>
              </w:rPr>
              <w:t xml:space="preserve"> </w:t>
            </w:r>
            <w:r w:rsidRPr="000B5A44">
              <w:rPr>
                <w:rFonts w:ascii="Meiryo UI" w:eastAsia="Meiryo UI" w:hAnsi="Meiryo UI"/>
                <w:sz w:val="18"/>
                <w:szCs w:val="18"/>
              </w:rPr>
              <w:t>2)ひかる紙</w:t>
            </w:r>
            <w:r w:rsidRPr="000B5A44">
              <w:rPr>
                <w:rFonts w:ascii="Meiryo UI" w:eastAsia="Meiryo UI" w:hAnsi="Meiryo UI" w:hint="eastAsia"/>
                <w:sz w:val="18"/>
                <w:szCs w:val="18"/>
              </w:rPr>
              <w:t xml:space="preserve"> </w:t>
            </w:r>
            <w:r w:rsidRPr="000B5A44">
              <w:rPr>
                <w:rFonts w:ascii="Meiryo UI" w:eastAsia="Meiryo UI" w:hAnsi="Meiryo UI"/>
                <w:sz w:val="18"/>
                <w:szCs w:val="18"/>
              </w:rPr>
              <w:t>3)ひかる紙粘土</w:t>
            </w:r>
            <w:r w:rsidRPr="000B5A44">
              <w:rPr>
                <w:rFonts w:ascii="Meiryo UI" w:eastAsia="Meiryo UI" w:hAnsi="Meiryo UI" w:hint="eastAsia"/>
                <w:sz w:val="18"/>
                <w:szCs w:val="18"/>
              </w:rPr>
              <w:t xml:space="preserve"> </w:t>
            </w:r>
            <w:r w:rsidRPr="000B5A44">
              <w:rPr>
                <w:rFonts w:ascii="Meiryo UI" w:eastAsia="Meiryo UI" w:hAnsi="Meiryo UI"/>
                <w:sz w:val="18"/>
                <w:szCs w:val="18"/>
              </w:rPr>
              <w:t>4)ひかる砂時計</w:t>
            </w:r>
            <w:r w:rsidRPr="000B5A44">
              <w:rPr>
                <w:rFonts w:ascii="Meiryo UI" w:eastAsia="Meiryo UI" w:hAnsi="Meiryo UI" w:hint="eastAsia"/>
                <w:sz w:val="18"/>
                <w:szCs w:val="18"/>
              </w:rPr>
              <w:t xml:space="preserve"> </w:t>
            </w:r>
            <w:r w:rsidRPr="000B5A44">
              <w:rPr>
                <w:rFonts w:ascii="Meiryo UI" w:eastAsia="Meiryo UI" w:hAnsi="Meiryo UI"/>
                <w:sz w:val="18"/>
                <w:szCs w:val="18"/>
              </w:rPr>
              <w:t>5)ひかる風車</w:t>
            </w:r>
            <w:r w:rsidRPr="000B5A44">
              <w:rPr>
                <w:rFonts w:ascii="Meiryo UI" w:eastAsia="Meiryo UI" w:hAnsi="Meiryo UI" w:hint="eastAsia"/>
                <w:sz w:val="18"/>
                <w:szCs w:val="18"/>
              </w:rPr>
              <w:t xml:space="preserve"> </w:t>
            </w:r>
            <w:r w:rsidRPr="000B5A44">
              <w:rPr>
                <w:rFonts w:ascii="Meiryo UI" w:eastAsia="Meiryo UI" w:hAnsi="Meiryo UI"/>
                <w:sz w:val="18"/>
                <w:szCs w:val="18"/>
              </w:rPr>
              <w:t>6)ひかるトランプカ－ド他</w:t>
            </w:r>
          </w:p>
        </w:tc>
      </w:tr>
    </w:tbl>
    <w:p w14:paraId="2861F2F6" w14:textId="09567423" w:rsidR="00782C17" w:rsidRDefault="00782C17" w:rsidP="00647B2B">
      <w:pPr>
        <w:topLinePunct/>
        <w:autoSpaceDE w:val="0"/>
        <w:autoSpaceDN w:val="0"/>
        <w:spacing w:afterLines="100" w:after="324"/>
        <w:rPr>
          <w:rFonts w:ascii="ＭＳ ゴシック" w:eastAsia="ＭＳ ゴシック" w:hAnsi="ＭＳ ゴシック"/>
          <w:b/>
          <w:sz w:val="24"/>
          <w:szCs w:val="24"/>
        </w:rPr>
      </w:pPr>
    </w:p>
    <w:p w14:paraId="1D2A886B" w14:textId="77777777" w:rsidR="00647B2B" w:rsidRDefault="00647B2B" w:rsidP="00782C17">
      <w:pPr>
        <w:topLinePunct/>
        <w:autoSpaceDE w:val="0"/>
        <w:autoSpaceDN w:val="0"/>
        <w:rPr>
          <w:rFonts w:ascii="ＭＳ ゴシック" w:eastAsia="ＭＳ ゴシック" w:hAnsi="ＭＳ ゴシック"/>
          <w:b/>
          <w:sz w:val="24"/>
          <w:szCs w:val="24"/>
        </w:rPr>
        <w:sectPr w:rsidR="00647B2B" w:rsidSect="00647B2B">
          <w:type w:val="continuous"/>
          <w:pgSz w:w="11906" w:h="16838"/>
          <w:pgMar w:top="720" w:right="720" w:bottom="720" w:left="720" w:header="0" w:footer="113" w:gutter="0"/>
          <w:cols w:num="2" w:space="424"/>
          <w:docGrid w:type="linesAndChars" w:linePitch="324" w:charSpace="3438"/>
        </w:sectPr>
      </w:pPr>
    </w:p>
    <w:p w14:paraId="7FA0A095" w14:textId="54952569" w:rsidR="00647B2B" w:rsidRPr="00505FA4" w:rsidRDefault="00647B2B" w:rsidP="00647B2B">
      <w:pPr>
        <w:topLinePunct/>
        <w:autoSpaceDE w:val="0"/>
        <w:autoSpaceDN w:val="0"/>
        <w:spacing w:afterLines="100" w:after="324"/>
        <w:rPr>
          <w:rFonts w:ascii="ＭＳ ゴシック" w:eastAsia="ＭＳ ゴシック" w:hAnsi="ＭＳ ゴシック"/>
          <w:b/>
          <w:sz w:val="24"/>
          <w:szCs w:val="24"/>
        </w:rPr>
      </w:pPr>
      <w:r>
        <w:rPr>
          <w:rFonts w:ascii="ＭＳ ゴシック" w:eastAsia="ＭＳ ゴシック" w:hAnsi="ＭＳ ゴシック" w:hint="eastAsia"/>
          <w:b/>
          <w:sz w:val="24"/>
          <w:szCs w:val="24"/>
        </w:rPr>
        <w:t>カタログ展示</w:t>
      </w:r>
    </w:p>
    <w:p w14:paraId="50B29C56" w14:textId="77777777" w:rsidR="00171870" w:rsidRPr="00505FA4" w:rsidRDefault="00171870" w:rsidP="00A17CFB">
      <w:pPr>
        <w:topLinePunct/>
        <w:autoSpaceDE w:val="0"/>
        <w:autoSpaceDN w:val="0"/>
        <w:spacing w:before="100" w:after="100" w:line="220" w:lineRule="exact"/>
        <w:jc w:val="both"/>
        <w:rPr>
          <w:rFonts w:ascii="Meiryo UI" w:eastAsia="Meiryo UI" w:hAnsi="Meiryo UI"/>
          <w:sz w:val="20"/>
          <w:szCs w:val="20"/>
        </w:rPr>
        <w:sectPr w:rsidR="00171870" w:rsidRPr="00505FA4" w:rsidSect="00647B2B">
          <w:type w:val="continuous"/>
          <w:pgSz w:w="11906" w:h="16838"/>
          <w:pgMar w:top="720" w:right="720" w:bottom="720" w:left="720" w:header="0" w:footer="113" w:gutter="0"/>
          <w:cols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7BEA6C74" w14:textId="77777777" w:rsidTr="004A1C13">
        <w:trPr>
          <w:trHeight w:val="397"/>
        </w:trPr>
        <w:tc>
          <w:tcPr>
            <w:tcW w:w="1135" w:type="dxa"/>
            <w:noWrap/>
            <w:vAlign w:val="center"/>
            <w:hideMark/>
          </w:tcPr>
          <w:p w14:paraId="6F24685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62C35D98" w14:textId="187EF031" w:rsidR="00782C17" w:rsidRPr="00647B2B" w:rsidRDefault="00647B2B" w:rsidP="00A17CFB">
            <w:pPr>
              <w:topLinePunct/>
              <w:autoSpaceDE w:val="0"/>
              <w:autoSpaceDN w:val="0"/>
              <w:spacing w:before="100" w:after="100" w:line="220" w:lineRule="exact"/>
              <w:jc w:val="both"/>
              <w:rPr>
                <w:rFonts w:ascii="Meiryo UI" w:eastAsia="Meiryo UI" w:hAnsi="Meiryo UI"/>
                <w:b/>
                <w:sz w:val="23"/>
                <w:szCs w:val="23"/>
              </w:rPr>
            </w:pPr>
            <w:r w:rsidRPr="00647B2B">
              <w:rPr>
                <w:rFonts w:ascii="Meiryo UI" w:eastAsia="Meiryo UI" w:hAnsi="Meiryo UI" w:hint="eastAsia"/>
                <w:b/>
                <w:sz w:val="23"/>
                <w:szCs w:val="23"/>
              </w:rPr>
              <w:t>株式会社エッシェンバッハ光学ジャパン</w:t>
            </w:r>
          </w:p>
        </w:tc>
      </w:tr>
      <w:tr w:rsidR="00782C17" w:rsidRPr="00505FA4" w14:paraId="6C89CC32" w14:textId="77777777" w:rsidTr="004A1C13">
        <w:trPr>
          <w:trHeight w:val="397"/>
        </w:trPr>
        <w:tc>
          <w:tcPr>
            <w:tcW w:w="1135" w:type="dxa"/>
            <w:noWrap/>
            <w:vAlign w:val="center"/>
            <w:hideMark/>
          </w:tcPr>
          <w:p w14:paraId="6B4F8EFB"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662D224D" w14:textId="56D411FB" w:rsidR="00F429A3" w:rsidRPr="00505FA4" w:rsidRDefault="00647B2B" w:rsidP="00A17CFB">
            <w:pPr>
              <w:topLinePunct/>
              <w:autoSpaceDE w:val="0"/>
              <w:autoSpaceDN w:val="0"/>
              <w:spacing w:before="100" w:after="100" w:line="220" w:lineRule="exact"/>
              <w:jc w:val="both"/>
              <w:rPr>
                <w:rFonts w:ascii="Meiryo UI" w:eastAsia="Meiryo UI" w:hAnsi="Meiryo UI"/>
                <w:sz w:val="20"/>
                <w:szCs w:val="20"/>
              </w:rPr>
            </w:pPr>
            <w:r w:rsidRPr="00647B2B">
              <w:rPr>
                <w:rFonts w:ascii="Meiryo UI" w:eastAsia="Meiryo UI" w:hAnsi="Meiryo UI"/>
                <w:sz w:val="20"/>
                <w:szCs w:val="20"/>
              </w:rPr>
              <w:t>http://www.eschenbach-optik.co.jp/</w:t>
            </w:r>
          </w:p>
        </w:tc>
      </w:tr>
      <w:tr w:rsidR="00782C17" w:rsidRPr="00505FA4" w14:paraId="3CDA5769" w14:textId="77777777" w:rsidTr="00A17CFB">
        <w:trPr>
          <w:trHeight w:val="1474"/>
        </w:trPr>
        <w:tc>
          <w:tcPr>
            <w:tcW w:w="1135" w:type="dxa"/>
            <w:noWrap/>
            <w:vAlign w:val="center"/>
            <w:hideMark/>
          </w:tcPr>
          <w:p w14:paraId="7D6B8D66" w14:textId="004CD7C3" w:rsidR="00782C17" w:rsidRPr="00505FA4" w:rsidRDefault="004540DD" w:rsidP="00A17CFB">
            <w:pPr>
              <w:topLinePunct/>
              <w:autoSpaceDE w:val="0"/>
              <w:autoSpaceDN w:val="0"/>
              <w:spacing w:before="100" w:after="100" w:line="220" w:lineRule="exact"/>
              <w:jc w:val="both"/>
              <w:rPr>
                <w:rFonts w:ascii="Meiryo UI" w:eastAsia="Meiryo UI" w:hAnsi="Meiryo UI"/>
                <w:sz w:val="20"/>
                <w:szCs w:val="20"/>
              </w:rPr>
            </w:pPr>
            <w:r>
              <w:rPr>
                <w:rFonts w:ascii="Meiryo UI" w:eastAsia="Meiryo UI" w:hAnsi="Meiryo UI" w:hint="eastAsia"/>
                <w:sz w:val="20"/>
                <w:szCs w:val="20"/>
              </w:rPr>
              <w:t>展示内容</w:t>
            </w:r>
          </w:p>
        </w:tc>
        <w:tc>
          <w:tcPr>
            <w:tcW w:w="4082" w:type="dxa"/>
            <w:noWrap/>
            <w:vAlign w:val="center"/>
          </w:tcPr>
          <w:p w14:paraId="221C9058" w14:textId="2A698664" w:rsidR="00782C17" w:rsidRPr="00505FA4" w:rsidRDefault="00647B2B" w:rsidP="00A17CFB">
            <w:pPr>
              <w:topLinePunct/>
              <w:autoSpaceDE w:val="0"/>
              <w:autoSpaceDN w:val="0"/>
              <w:spacing w:before="100" w:after="100" w:line="220" w:lineRule="exact"/>
              <w:jc w:val="both"/>
              <w:rPr>
                <w:rFonts w:ascii="Meiryo UI" w:eastAsia="Meiryo UI" w:hAnsi="Meiryo UI"/>
                <w:sz w:val="20"/>
                <w:szCs w:val="20"/>
              </w:rPr>
            </w:pPr>
            <w:r w:rsidRPr="00647B2B">
              <w:rPr>
                <w:rFonts w:ascii="Meiryo UI" w:eastAsia="Meiryo UI" w:hAnsi="Meiryo UI" w:hint="eastAsia"/>
                <w:sz w:val="20"/>
                <w:szCs w:val="20"/>
              </w:rPr>
              <w:t>ルーペ、拡大読書器、遮光眼鏡、単眼鏡、合わせて</w:t>
            </w:r>
            <w:r w:rsidRPr="00647B2B">
              <w:rPr>
                <w:rFonts w:ascii="Meiryo UI" w:eastAsia="Meiryo UI" w:hAnsi="Meiryo UI"/>
                <w:sz w:val="20"/>
                <w:szCs w:val="20"/>
              </w:rPr>
              <w:t>200種類を超える視覚補助具を</w:t>
            </w:r>
            <w:r w:rsidR="004540DD">
              <w:rPr>
                <w:rFonts w:ascii="Meiryo UI" w:eastAsia="Meiryo UI" w:hAnsi="Meiryo UI" w:hint="eastAsia"/>
                <w:sz w:val="20"/>
                <w:szCs w:val="20"/>
              </w:rPr>
              <w:t>ご紹介します。</w:t>
            </w:r>
          </w:p>
        </w:tc>
      </w:tr>
    </w:tbl>
    <w:p w14:paraId="5DFEFDE2" w14:textId="77777777" w:rsidR="00782C17" w:rsidRPr="00A64CF1"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782C17" w:rsidRPr="00505FA4" w14:paraId="546138BD" w14:textId="77777777" w:rsidTr="004A1C13">
        <w:trPr>
          <w:trHeight w:val="397"/>
        </w:trPr>
        <w:tc>
          <w:tcPr>
            <w:tcW w:w="1131" w:type="dxa"/>
            <w:noWrap/>
            <w:vAlign w:val="center"/>
            <w:hideMark/>
          </w:tcPr>
          <w:p w14:paraId="1A5EC0B6"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4013D864" w14:textId="7CE57020" w:rsidR="00782C17" w:rsidRPr="00505FA4" w:rsidRDefault="00647B2B" w:rsidP="00A17CFB">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有限会社</w:t>
            </w:r>
            <w:r w:rsidRPr="00505FA4">
              <w:rPr>
                <w:rFonts w:ascii="Meiryo UI" w:eastAsia="Meiryo UI" w:hAnsi="Meiryo UI"/>
                <w:b/>
                <w:sz w:val="24"/>
                <w:szCs w:val="24"/>
              </w:rPr>
              <w:t xml:space="preserve"> 尚学社</w:t>
            </w:r>
          </w:p>
        </w:tc>
      </w:tr>
      <w:tr w:rsidR="00782C17" w:rsidRPr="00505FA4" w14:paraId="4354C073" w14:textId="77777777" w:rsidTr="004A1C13">
        <w:trPr>
          <w:trHeight w:val="397"/>
        </w:trPr>
        <w:tc>
          <w:tcPr>
            <w:tcW w:w="1131" w:type="dxa"/>
            <w:noWrap/>
            <w:vAlign w:val="center"/>
            <w:hideMark/>
          </w:tcPr>
          <w:p w14:paraId="30CA7E48"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635B5EE7" w14:textId="23BB36D8" w:rsidR="00782C17" w:rsidRPr="00505FA4" w:rsidRDefault="00647B2B"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w:t>
            </w:r>
          </w:p>
        </w:tc>
      </w:tr>
      <w:tr w:rsidR="00782C17" w:rsidRPr="00505FA4" w14:paraId="57FEEE45" w14:textId="77777777" w:rsidTr="00A17CFB">
        <w:trPr>
          <w:trHeight w:val="1474"/>
        </w:trPr>
        <w:tc>
          <w:tcPr>
            <w:tcW w:w="1131" w:type="dxa"/>
            <w:noWrap/>
            <w:vAlign w:val="center"/>
            <w:hideMark/>
          </w:tcPr>
          <w:p w14:paraId="2567D146" w14:textId="4CD3F823"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w:t>
            </w:r>
            <w:r w:rsidR="004540DD">
              <w:rPr>
                <w:rFonts w:ascii="Meiryo UI" w:eastAsia="Meiryo UI" w:hAnsi="Meiryo UI" w:hint="eastAsia"/>
                <w:sz w:val="20"/>
                <w:szCs w:val="20"/>
              </w:rPr>
              <w:t>内容</w:t>
            </w:r>
          </w:p>
        </w:tc>
        <w:tc>
          <w:tcPr>
            <w:tcW w:w="4082" w:type="dxa"/>
            <w:noWrap/>
            <w:vAlign w:val="center"/>
          </w:tcPr>
          <w:p w14:paraId="1AD42793" w14:textId="1C19068C" w:rsidR="00782C17" w:rsidRPr="00505FA4" w:rsidRDefault="00647B2B"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日本で初めて?</w:t>
            </w:r>
            <w:r w:rsidRPr="00505FA4">
              <w:rPr>
                <w:rFonts w:ascii="Meiryo UI" w:eastAsia="Meiryo UI" w:hAnsi="Meiryo UI"/>
                <w:sz w:val="20"/>
                <w:szCs w:val="20"/>
              </w:rPr>
              <w:t>!</w:t>
            </w:r>
            <w:r w:rsidRPr="00505FA4">
              <w:rPr>
                <w:rFonts w:ascii="Meiryo UI" w:eastAsia="Meiryo UI" w:hAnsi="Meiryo UI" w:hint="eastAsia"/>
                <w:sz w:val="20"/>
                <w:szCs w:val="20"/>
              </w:rPr>
              <w:t>新しいキーボード。視覚障害者の方がタッチタイピングを楽に習得できる為の</w:t>
            </w:r>
            <w:r w:rsidRPr="00505FA4">
              <w:rPr>
                <w:rFonts w:ascii="Meiryo UI" w:eastAsia="Meiryo UI" w:hAnsi="Meiryo UI"/>
                <w:sz w:val="20"/>
                <w:szCs w:val="20"/>
              </w:rPr>
              <w:t>pc用キーボードです。キートップに工夫あり。 一部の品目特許庁意匠登録取得済み。特許出願中のものもあります。</w:t>
            </w:r>
          </w:p>
        </w:tc>
      </w:tr>
    </w:tbl>
    <w:p w14:paraId="30E9BBB8" w14:textId="77777777" w:rsidR="00782C17" w:rsidRPr="00A64CF1" w:rsidRDefault="00782C17" w:rsidP="00782C17">
      <w:pPr>
        <w:topLinePunct/>
        <w:autoSpaceDE w:val="0"/>
        <w:autoSpaceDN w:val="0"/>
        <w:rPr>
          <w:rFonts w:ascii="ＭＳ ゴシック" w:eastAsia="ＭＳ ゴシック" w:hAnsi="ＭＳ ゴシック"/>
          <w:b/>
          <w:sz w:val="24"/>
          <w:szCs w:val="24"/>
        </w:rPr>
      </w:pPr>
    </w:p>
    <w:p w14:paraId="11D347D4" w14:textId="77777777" w:rsidR="004A1C13" w:rsidRPr="00505FA4" w:rsidRDefault="004A1C13" w:rsidP="00A17CFB">
      <w:pPr>
        <w:topLinePunct/>
        <w:autoSpaceDE w:val="0"/>
        <w:autoSpaceDN w:val="0"/>
        <w:spacing w:before="100" w:after="100" w:line="220" w:lineRule="exact"/>
        <w:jc w:val="both"/>
        <w:rPr>
          <w:rFonts w:ascii="Meiryo UI" w:eastAsia="Meiryo UI" w:hAnsi="Meiryo UI"/>
          <w:sz w:val="20"/>
          <w:szCs w:val="20"/>
        </w:rPr>
        <w:sectPr w:rsidR="004A1C13" w:rsidRPr="00505FA4" w:rsidSect="004A1C13">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782C17" w:rsidRPr="00505FA4" w14:paraId="2A2CB849" w14:textId="77777777" w:rsidTr="004A1C13">
        <w:trPr>
          <w:trHeight w:val="397"/>
        </w:trPr>
        <w:tc>
          <w:tcPr>
            <w:tcW w:w="1135" w:type="dxa"/>
            <w:noWrap/>
            <w:vAlign w:val="center"/>
            <w:hideMark/>
          </w:tcPr>
          <w:p w14:paraId="71775C8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0B251F41" w14:textId="461EDE9D" w:rsidR="00782C17" w:rsidRPr="00505FA4" w:rsidRDefault="00647B2B" w:rsidP="00A17CFB">
            <w:pPr>
              <w:topLinePunct/>
              <w:autoSpaceDE w:val="0"/>
              <w:autoSpaceDN w:val="0"/>
              <w:spacing w:before="100" w:after="100" w:line="220" w:lineRule="exact"/>
              <w:jc w:val="both"/>
              <w:rPr>
                <w:rFonts w:ascii="Meiryo UI" w:eastAsia="Meiryo UI" w:hAnsi="Meiryo UI"/>
                <w:b/>
                <w:sz w:val="24"/>
                <w:szCs w:val="24"/>
              </w:rPr>
            </w:pPr>
            <w:r>
              <w:rPr>
                <w:rFonts w:ascii="Meiryo UI" w:eastAsia="Meiryo UI" w:hAnsi="Meiryo UI" w:hint="eastAsia"/>
                <w:b/>
                <w:sz w:val="24"/>
                <w:szCs w:val="24"/>
              </w:rPr>
              <w:t>株式会社</w:t>
            </w:r>
            <w:r w:rsidRPr="00505FA4">
              <w:rPr>
                <w:rFonts w:ascii="Meiryo UI" w:eastAsia="Meiryo UI" w:hAnsi="Meiryo UI" w:hint="eastAsia"/>
                <w:b/>
                <w:sz w:val="24"/>
                <w:szCs w:val="24"/>
              </w:rPr>
              <w:t>毎日新聞社</w:t>
            </w:r>
          </w:p>
        </w:tc>
      </w:tr>
      <w:tr w:rsidR="00782C17" w:rsidRPr="00505FA4" w14:paraId="51654367" w14:textId="77777777" w:rsidTr="004A1C13">
        <w:trPr>
          <w:trHeight w:val="397"/>
        </w:trPr>
        <w:tc>
          <w:tcPr>
            <w:tcW w:w="1135" w:type="dxa"/>
            <w:noWrap/>
            <w:vAlign w:val="center"/>
            <w:hideMark/>
          </w:tcPr>
          <w:p w14:paraId="10A6A0CA"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637317CF" w14:textId="14F7569D" w:rsidR="00782C17" w:rsidRPr="00505FA4" w:rsidRDefault="00647B2B"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15"/>
                <w:szCs w:val="15"/>
              </w:rPr>
              <w:t>https://www.mainichi.co.jp/co-act/tenji.html</w:t>
            </w:r>
          </w:p>
        </w:tc>
      </w:tr>
      <w:tr w:rsidR="00782C17" w:rsidRPr="00505FA4" w14:paraId="6D005724" w14:textId="77777777" w:rsidTr="00A17CFB">
        <w:trPr>
          <w:trHeight w:val="1474"/>
        </w:trPr>
        <w:tc>
          <w:tcPr>
            <w:tcW w:w="1135" w:type="dxa"/>
            <w:noWrap/>
            <w:vAlign w:val="center"/>
            <w:hideMark/>
          </w:tcPr>
          <w:p w14:paraId="34D7B324" w14:textId="77777777" w:rsidR="00782C17" w:rsidRPr="00505FA4" w:rsidRDefault="00782C17"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5200350F" w14:textId="7AE33FD6" w:rsidR="00782C17" w:rsidRPr="00505FA4" w:rsidRDefault="00647B2B" w:rsidP="00A17CFB">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毎日新聞社が、視覚障害者の文化と福祉を支援することを目的に</w:t>
            </w:r>
            <w:r w:rsidRPr="00505FA4">
              <w:rPr>
                <w:rFonts w:ascii="Meiryo UI" w:eastAsia="Meiryo UI" w:hAnsi="Meiryo UI"/>
                <w:sz w:val="20"/>
                <w:szCs w:val="20"/>
              </w:rPr>
              <w:t>1922（大正11）年に創刊した点字週刊新聞と同活字版のご案内</w:t>
            </w:r>
            <w:r w:rsidR="004540DD">
              <w:rPr>
                <w:rFonts w:ascii="Meiryo UI" w:eastAsia="Meiryo UI" w:hAnsi="Meiryo UI" w:hint="eastAsia"/>
                <w:sz w:val="20"/>
                <w:szCs w:val="20"/>
              </w:rPr>
              <w:t>。</w:t>
            </w:r>
          </w:p>
        </w:tc>
      </w:tr>
    </w:tbl>
    <w:p w14:paraId="09CE759E" w14:textId="5A17F38C" w:rsidR="00782C17" w:rsidRDefault="00782C17" w:rsidP="00782C17">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BC12E5" w:rsidRPr="00505FA4" w14:paraId="39F24029" w14:textId="77777777" w:rsidTr="00BC12E5">
        <w:trPr>
          <w:trHeight w:val="397"/>
        </w:trPr>
        <w:tc>
          <w:tcPr>
            <w:tcW w:w="1131" w:type="dxa"/>
            <w:noWrap/>
            <w:vAlign w:val="center"/>
            <w:hideMark/>
          </w:tcPr>
          <w:p w14:paraId="36015DF9" w14:textId="77777777" w:rsidR="00BC12E5" w:rsidRPr="00505FA4" w:rsidRDefault="00BC12E5" w:rsidP="00BC12E5">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6D7EF10C" w14:textId="6FB2DB0A" w:rsidR="00BC12E5" w:rsidRPr="00505FA4" w:rsidRDefault="00BC12E5" w:rsidP="00BC12E5">
            <w:pPr>
              <w:topLinePunct/>
              <w:autoSpaceDE w:val="0"/>
              <w:autoSpaceDN w:val="0"/>
              <w:spacing w:before="100" w:after="100" w:line="220" w:lineRule="exact"/>
              <w:jc w:val="both"/>
              <w:rPr>
                <w:rFonts w:ascii="Meiryo UI" w:eastAsia="Meiryo UI" w:hAnsi="Meiryo UI"/>
                <w:b/>
                <w:sz w:val="24"/>
                <w:szCs w:val="24"/>
              </w:rPr>
            </w:pPr>
            <w:r w:rsidRPr="00505FA4">
              <w:rPr>
                <w:rFonts w:ascii="Meiryo UI" w:eastAsia="Meiryo UI" w:hAnsi="Meiryo UI" w:hint="eastAsia"/>
                <w:b/>
                <w:sz w:val="24"/>
                <w:szCs w:val="24"/>
              </w:rPr>
              <w:t>株式会社三城</w:t>
            </w:r>
          </w:p>
        </w:tc>
      </w:tr>
      <w:tr w:rsidR="00BC12E5" w:rsidRPr="00505FA4" w14:paraId="018346AE" w14:textId="77777777" w:rsidTr="00BC12E5">
        <w:trPr>
          <w:trHeight w:val="397"/>
        </w:trPr>
        <w:tc>
          <w:tcPr>
            <w:tcW w:w="1131" w:type="dxa"/>
            <w:noWrap/>
            <w:vAlign w:val="center"/>
            <w:hideMark/>
          </w:tcPr>
          <w:p w14:paraId="1D9446D4" w14:textId="77777777" w:rsidR="00BC12E5" w:rsidRPr="00505FA4" w:rsidRDefault="00BC12E5" w:rsidP="00BC12E5">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5C6DF600" w14:textId="114D9B07" w:rsidR="00BC12E5" w:rsidRPr="00505FA4" w:rsidRDefault="00647B2B" w:rsidP="00BC12E5">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sz w:val="20"/>
                <w:szCs w:val="20"/>
              </w:rPr>
              <w:t>http://www.paris-miki.co.jp</w:t>
            </w:r>
          </w:p>
        </w:tc>
      </w:tr>
      <w:tr w:rsidR="00BC12E5" w:rsidRPr="00505FA4" w14:paraId="08985E74" w14:textId="77777777" w:rsidTr="00BC12E5">
        <w:trPr>
          <w:trHeight w:val="1474"/>
        </w:trPr>
        <w:tc>
          <w:tcPr>
            <w:tcW w:w="1131" w:type="dxa"/>
            <w:noWrap/>
            <w:vAlign w:val="center"/>
            <w:hideMark/>
          </w:tcPr>
          <w:p w14:paraId="243B2B2C" w14:textId="77777777" w:rsidR="00BC12E5" w:rsidRPr="00505FA4" w:rsidRDefault="00BC12E5" w:rsidP="00BC12E5">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0CF4060A" w14:textId="542FC3C9" w:rsidR="00BC12E5" w:rsidRPr="00505FA4" w:rsidRDefault="00647B2B" w:rsidP="00BC12E5">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メガネの三城でできる「ロービジョンエイド」についてご案内させていただきます。また、神戸三宮店（</w:t>
            </w:r>
            <w:r w:rsidRPr="00505FA4">
              <w:rPr>
                <w:rFonts w:ascii="Meiryo UI" w:eastAsia="Meiryo UI" w:hAnsi="Meiryo UI"/>
                <w:sz w:val="20"/>
                <w:szCs w:val="20"/>
              </w:rPr>
              <w:t>JR三ノ宮駅から南へ徒歩3分）にロービジョンルームを開設いたしましたので是非、お立ち寄りください。</w:t>
            </w:r>
          </w:p>
        </w:tc>
      </w:tr>
    </w:tbl>
    <w:p w14:paraId="63E72849" w14:textId="3AD33005" w:rsidR="00BC12E5" w:rsidRDefault="00BC12E5" w:rsidP="00782C17">
      <w:pPr>
        <w:topLinePunct/>
        <w:autoSpaceDE w:val="0"/>
        <w:autoSpaceDN w:val="0"/>
        <w:rPr>
          <w:rFonts w:ascii="ＭＳ ゴシック" w:eastAsia="ＭＳ ゴシック" w:hAnsi="ＭＳ ゴシック"/>
          <w:b/>
          <w:sz w:val="24"/>
          <w:szCs w:val="24"/>
        </w:rPr>
      </w:pPr>
    </w:p>
    <w:p w14:paraId="6CF4777E" w14:textId="77777777" w:rsidR="00A64CF1" w:rsidRDefault="00A64CF1" w:rsidP="00A64CF1">
      <w:pPr>
        <w:topLinePunct/>
        <w:autoSpaceDE w:val="0"/>
        <w:autoSpaceDN w:val="0"/>
        <w:spacing w:before="100" w:after="100" w:line="220" w:lineRule="exact"/>
        <w:jc w:val="both"/>
        <w:rPr>
          <w:rFonts w:ascii="Meiryo UI" w:eastAsia="Meiryo UI" w:hAnsi="Meiryo UI"/>
          <w:sz w:val="20"/>
          <w:szCs w:val="20"/>
        </w:rPr>
        <w:sectPr w:rsidR="00A64CF1" w:rsidSect="00A64CF1">
          <w:type w:val="continuous"/>
          <w:pgSz w:w="11906" w:h="16838"/>
          <w:pgMar w:top="720" w:right="720" w:bottom="720" w:left="720" w:header="0" w:footer="113" w:gutter="0"/>
          <w:pgNumType w:start="146"/>
          <w:cols w:num="2" w:space="424"/>
          <w:docGrid w:type="linesAndChars" w:linePitch="324" w:charSpace="3438"/>
        </w:sectPr>
      </w:pPr>
    </w:p>
    <w:tbl>
      <w:tblPr>
        <w:tblStyle w:val="ad"/>
        <w:tblW w:w="5217" w:type="dxa"/>
        <w:tblLayout w:type="fixed"/>
        <w:tblLook w:val="04A0" w:firstRow="1" w:lastRow="0" w:firstColumn="1" w:lastColumn="0" w:noHBand="0" w:noVBand="1"/>
      </w:tblPr>
      <w:tblGrid>
        <w:gridCol w:w="1135"/>
        <w:gridCol w:w="4082"/>
      </w:tblGrid>
      <w:tr w:rsidR="00A64CF1" w:rsidRPr="00505FA4" w14:paraId="302E8A32" w14:textId="77777777" w:rsidTr="00A64CF1">
        <w:trPr>
          <w:trHeight w:val="397"/>
        </w:trPr>
        <w:tc>
          <w:tcPr>
            <w:tcW w:w="1135" w:type="dxa"/>
            <w:noWrap/>
            <w:vAlign w:val="center"/>
            <w:hideMark/>
          </w:tcPr>
          <w:p w14:paraId="17721546" w14:textId="4C58279C" w:rsidR="00A64CF1" w:rsidRPr="00505FA4" w:rsidRDefault="00A64CF1" w:rsidP="00A64CF1">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0EA6CDB6" w14:textId="2E043121" w:rsidR="00A64CF1" w:rsidRPr="00505FA4" w:rsidRDefault="00A64CF1" w:rsidP="00A64CF1">
            <w:pPr>
              <w:topLinePunct/>
              <w:autoSpaceDE w:val="0"/>
              <w:autoSpaceDN w:val="0"/>
              <w:spacing w:before="100" w:after="100" w:line="220" w:lineRule="exact"/>
              <w:jc w:val="both"/>
              <w:rPr>
                <w:rFonts w:ascii="Meiryo UI" w:eastAsia="Meiryo UI" w:hAnsi="Meiryo UI"/>
                <w:b/>
                <w:sz w:val="24"/>
                <w:szCs w:val="24"/>
              </w:rPr>
            </w:pPr>
            <w:r>
              <w:rPr>
                <w:rFonts w:ascii="Meiryo UI" w:eastAsia="Meiryo UI" w:hAnsi="Meiryo UI" w:hint="eastAsia"/>
                <w:b/>
                <w:sz w:val="24"/>
                <w:szCs w:val="24"/>
              </w:rPr>
              <w:t>MDSiサポート</w:t>
            </w:r>
          </w:p>
        </w:tc>
      </w:tr>
      <w:tr w:rsidR="00A64CF1" w:rsidRPr="00505FA4" w14:paraId="32CAE871" w14:textId="77777777" w:rsidTr="00A64CF1">
        <w:trPr>
          <w:trHeight w:val="397"/>
        </w:trPr>
        <w:tc>
          <w:tcPr>
            <w:tcW w:w="1135" w:type="dxa"/>
            <w:noWrap/>
            <w:vAlign w:val="center"/>
            <w:hideMark/>
          </w:tcPr>
          <w:p w14:paraId="04787A28" w14:textId="77777777" w:rsidR="00A64CF1" w:rsidRPr="00505FA4" w:rsidRDefault="00A64CF1" w:rsidP="00A64CF1">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1CF309C7" w14:textId="565AB433" w:rsidR="00A64CF1" w:rsidRPr="00505FA4" w:rsidRDefault="000D66D6" w:rsidP="00A64CF1">
            <w:pPr>
              <w:topLinePunct/>
              <w:autoSpaceDE w:val="0"/>
              <w:autoSpaceDN w:val="0"/>
              <w:spacing w:before="100" w:after="100" w:line="220" w:lineRule="exact"/>
              <w:jc w:val="both"/>
              <w:rPr>
                <w:rFonts w:ascii="Meiryo UI" w:eastAsia="Meiryo UI" w:hAnsi="Meiryo UI"/>
                <w:sz w:val="20"/>
                <w:szCs w:val="20"/>
              </w:rPr>
            </w:pPr>
            <w:r w:rsidRPr="000D66D6">
              <w:rPr>
                <w:rFonts w:ascii="Meiryo UI" w:eastAsia="Meiryo UI" w:hAnsi="Meiryo UI"/>
                <w:sz w:val="20"/>
                <w:szCs w:val="20"/>
              </w:rPr>
              <w:t>https://youtu.be/syReFBlAk14</w:t>
            </w:r>
          </w:p>
        </w:tc>
      </w:tr>
      <w:tr w:rsidR="00A64CF1" w:rsidRPr="00505FA4" w14:paraId="38F829BE" w14:textId="77777777" w:rsidTr="00A64CF1">
        <w:trPr>
          <w:trHeight w:val="1474"/>
        </w:trPr>
        <w:tc>
          <w:tcPr>
            <w:tcW w:w="1135" w:type="dxa"/>
            <w:noWrap/>
            <w:vAlign w:val="center"/>
            <w:hideMark/>
          </w:tcPr>
          <w:p w14:paraId="2D440607" w14:textId="77777777" w:rsidR="00A64CF1" w:rsidRPr="00505FA4" w:rsidRDefault="00A64CF1" w:rsidP="00A64CF1">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17050D5D" w14:textId="00805951" w:rsidR="000D66D6" w:rsidRDefault="000D66D6" w:rsidP="000D66D6">
            <w:pPr>
              <w:topLinePunct/>
              <w:autoSpaceDE w:val="0"/>
              <w:autoSpaceDN w:val="0"/>
              <w:spacing w:line="220" w:lineRule="exact"/>
              <w:rPr>
                <w:rFonts w:ascii="Meiryo UI" w:eastAsia="Meiryo UI" w:hAnsi="Meiryo UI"/>
                <w:sz w:val="20"/>
                <w:szCs w:val="20"/>
              </w:rPr>
            </w:pPr>
            <w:r>
              <w:rPr>
                <w:rFonts w:ascii="Meiryo UI" w:eastAsia="Meiryo UI" w:hAnsi="Meiryo UI" w:hint="eastAsia"/>
                <w:sz w:val="20"/>
                <w:szCs w:val="20"/>
              </w:rPr>
              <w:t>MDSiサポート:</w:t>
            </w:r>
            <w:r w:rsidR="007A42FF" w:rsidRPr="007A42FF">
              <w:rPr>
                <w:rFonts w:ascii="Meiryo UI" w:eastAsia="Meiryo UI" w:hAnsi="Meiryo UI"/>
                <w:sz w:val="20"/>
                <w:szCs w:val="20"/>
              </w:rPr>
              <w:t>全盲の講師が教えるiPhone・iPad出張教室です。個人教室以外にもグループやセミナーワークなどにも対応いたします。</w:t>
            </w:r>
          </w:p>
          <w:p w14:paraId="25A7FF41" w14:textId="28EEC518" w:rsidR="000D66D6" w:rsidRPr="00505FA4" w:rsidRDefault="000D66D6" w:rsidP="000D66D6">
            <w:pPr>
              <w:topLinePunct/>
              <w:autoSpaceDE w:val="0"/>
              <w:autoSpaceDN w:val="0"/>
              <w:spacing w:line="220" w:lineRule="exact"/>
              <w:jc w:val="both"/>
              <w:rPr>
                <w:rFonts w:ascii="Meiryo UI" w:eastAsia="Meiryo UI" w:hAnsi="Meiryo UI"/>
                <w:sz w:val="20"/>
                <w:szCs w:val="20"/>
              </w:rPr>
            </w:pPr>
            <w:r w:rsidRPr="000D66D6">
              <w:rPr>
                <w:rFonts w:ascii="Meiryo UI" w:eastAsia="Meiryo UI" w:hAnsi="Meiryo UI" w:hint="eastAsia"/>
                <w:sz w:val="20"/>
                <w:szCs w:val="20"/>
              </w:rPr>
              <w:t>アイアイサポーター</w:t>
            </w:r>
            <w:r>
              <w:rPr>
                <w:rFonts w:ascii="Meiryo UI" w:eastAsia="Meiryo UI" w:hAnsi="Meiryo UI" w:hint="eastAsia"/>
                <w:sz w:val="20"/>
                <w:szCs w:val="20"/>
              </w:rPr>
              <w:t>:</w:t>
            </w:r>
            <w:r w:rsidRPr="000D66D6">
              <w:rPr>
                <w:rFonts w:ascii="Meiryo UI" w:eastAsia="Meiryo UI" w:hAnsi="Meiryo UI"/>
                <w:sz w:val="20"/>
                <w:szCs w:val="20"/>
              </w:rPr>
              <w:t>弱視の人が開発した究極のiPadスタンド</w:t>
            </w:r>
            <w:r>
              <w:rPr>
                <w:rFonts w:ascii="Meiryo UI" w:eastAsia="Meiryo UI" w:hAnsi="Meiryo UI" w:hint="eastAsia"/>
                <w:sz w:val="20"/>
                <w:szCs w:val="20"/>
              </w:rPr>
              <w:t>。</w:t>
            </w:r>
            <w:r w:rsidRPr="000D66D6">
              <w:rPr>
                <w:rFonts w:ascii="Meiryo UI" w:eastAsia="Meiryo UI" w:hAnsi="Meiryo UI"/>
                <w:sz w:val="20"/>
                <w:szCs w:val="20"/>
              </w:rPr>
              <w:t>読書や筆記を強力にサポートします！</w:t>
            </w:r>
          </w:p>
        </w:tc>
      </w:tr>
    </w:tbl>
    <w:p w14:paraId="236642A7" w14:textId="77777777" w:rsidR="00A64CF1" w:rsidRDefault="00A64CF1" w:rsidP="00A64CF1">
      <w:pPr>
        <w:topLinePunct/>
        <w:autoSpaceDE w:val="0"/>
        <w:autoSpaceDN w:val="0"/>
        <w:rPr>
          <w:rFonts w:ascii="ＭＳ ゴシック" w:eastAsia="ＭＳ ゴシック" w:hAnsi="ＭＳ ゴシック"/>
          <w:b/>
          <w:sz w:val="24"/>
          <w:szCs w:val="24"/>
        </w:rPr>
      </w:pPr>
    </w:p>
    <w:tbl>
      <w:tblPr>
        <w:tblStyle w:val="ad"/>
        <w:tblW w:w="5213" w:type="dxa"/>
        <w:tblLayout w:type="fixed"/>
        <w:tblLook w:val="04A0" w:firstRow="1" w:lastRow="0" w:firstColumn="1" w:lastColumn="0" w:noHBand="0" w:noVBand="1"/>
      </w:tblPr>
      <w:tblGrid>
        <w:gridCol w:w="1131"/>
        <w:gridCol w:w="4082"/>
      </w:tblGrid>
      <w:tr w:rsidR="00A64CF1" w:rsidRPr="00505FA4" w14:paraId="24E5181E" w14:textId="77777777" w:rsidTr="00A64CF1">
        <w:trPr>
          <w:trHeight w:val="397"/>
        </w:trPr>
        <w:tc>
          <w:tcPr>
            <w:tcW w:w="1131" w:type="dxa"/>
            <w:noWrap/>
            <w:vAlign w:val="center"/>
            <w:hideMark/>
          </w:tcPr>
          <w:p w14:paraId="2517D856" w14:textId="77777777" w:rsidR="00A64CF1" w:rsidRPr="00505FA4" w:rsidRDefault="00A64CF1" w:rsidP="00A64CF1">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出店者名</w:t>
            </w:r>
          </w:p>
        </w:tc>
        <w:tc>
          <w:tcPr>
            <w:tcW w:w="4082" w:type="dxa"/>
            <w:noWrap/>
            <w:vAlign w:val="center"/>
          </w:tcPr>
          <w:p w14:paraId="1ED322A7" w14:textId="592E0D3F" w:rsidR="00A64CF1" w:rsidRPr="00505FA4" w:rsidRDefault="007A42FF" w:rsidP="00A64CF1">
            <w:pPr>
              <w:topLinePunct/>
              <w:autoSpaceDE w:val="0"/>
              <w:autoSpaceDN w:val="0"/>
              <w:spacing w:before="100" w:after="100" w:line="220" w:lineRule="exact"/>
              <w:jc w:val="both"/>
              <w:rPr>
                <w:rFonts w:ascii="Meiryo UI" w:eastAsia="Meiryo UI" w:hAnsi="Meiryo UI"/>
                <w:b/>
                <w:sz w:val="24"/>
                <w:szCs w:val="24"/>
              </w:rPr>
            </w:pPr>
            <w:r w:rsidRPr="007A42FF">
              <w:rPr>
                <w:rFonts w:ascii="Meiryo UI" w:eastAsia="Meiryo UI" w:hAnsi="Meiryo UI" w:hint="eastAsia"/>
                <w:b/>
                <w:sz w:val="20"/>
                <w:szCs w:val="24"/>
              </w:rPr>
              <w:t>みんなで勝ち取る眼球困難フロンティアの会</w:t>
            </w:r>
          </w:p>
        </w:tc>
      </w:tr>
      <w:tr w:rsidR="00A64CF1" w:rsidRPr="00505FA4" w14:paraId="0BAF2313" w14:textId="77777777" w:rsidTr="00A64CF1">
        <w:trPr>
          <w:trHeight w:val="397"/>
        </w:trPr>
        <w:tc>
          <w:tcPr>
            <w:tcW w:w="1131" w:type="dxa"/>
            <w:noWrap/>
            <w:vAlign w:val="center"/>
            <w:hideMark/>
          </w:tcPr>
          <w:p w14:paraId="03DAFA43" w14:textId="77777777" w:rsidR="00A64CF1" w:rsidRPr="00505FA4" w:rsidRDefault="00A64CF1" w:rsidP="00A64CF1">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HPアドレス</w:t>
            </w:r>
          </w:p>
        </w:tc>
        <w:tc>
          <w:tcPr>
            <w:tcW w:w="4082" w:type="dxa"/>
            <w:noWrap/>
            <w:vAlign w:val="center"/>
          </w:tcPr>
          <w:p w14:paraId="02BF9B22" w14:textId="50858021" w:rsidR="00A64CF1" w:rsidRPr="007A42FF" w:rsidRDefault="007A42FF" w:rsidP="00A64CF1">
            <w:pPr>
              <w:topLinePunct/>
              <w:autoSpaceDE w:val="0"/>
              <w:autoSpaceDN w:val="0"/>
              <w:spacing w:before="100" w:after="100" w:line="220" w:lineRule="exact"/>
              <w:jc w:val="both"/>
              <w:rPr>
                <w:rFonts w:ascii="Meiryo UI" w:eastAsia="Meiryo UI" w:hAnsi="Meiryo UI"/>
                <w:sz w:val="18"/>
                <w:szCs w:val="20"/>
              </w:rPr>
            </w:pPr>
            <w:r w:rsidRPr="007A42FF">
              <w:rPr>
                <w:rFonts w:ascii="Meiryo UI" w:eastAsia="Meiryo UI" w:hAnsi="Meiryo UI"/>
                <w:sz w:val="18"/>
                <w:szCs w:val="20"/>
              </w:rPr>
              <w:t>https://tattoogankyu.wordpress.com</w:t>
            </w:r>
          </w:p>
        </w:tc>
      </w:tr>
      <w:tr w:rsidR="00A64CF1" w:rsidRPr="00505FA4" w14:paraId="5886F454" w14:textId="77777777" w:rsidTr="00A64CF1">
        <w:trPr>
          <w:trHeight w:val="1474"/>
        </w:trPr>
        <w:tc>
          <w:tcPr>
            <w:tcW w:w="1131" w:type="dxa"/>
            <w:noWrap/>
            <w:vAlign w:val="center"/>
            <w:hideMark/>
          </w:tcPr>
          <w:p w14:paraId="58E13A76" w14:textId="77777777" w:rsidR="00A64CF1" w:rsidRPr="00505FA4" w:rsidRDefault="00A64CF1" w:rsidP="00A64CF1">
            <w:pPr>
              <w:topLinePunct/>
              <w:autoSpaceDE w:val="0"/>
              <w:autoSpaceDN w:val="0"/>
              <w:spacing w:before="100" w:after="100" w:line="220" w:lineRule="exact"/>
              <w:jc w:val="both"/>
              <w:rPr>
                <w:rFonts w:ascii="Meiryo UI" w:eastAsia="Meiryo UI" w:hAnsi="Meiryo UI"/>
                <w:sz w:val="20"/>
                <w:szCs w:val="20"/>
              </w:rPr>
            </w:pPr>
            <w:r w:rsidRPr="00505FA4">
              <w:rPr>
                <w:rFonts w:ascii="Meiryo UI" w:eastAsia="Meiryo UI" w:hAnsi="Meiryo UI" w:hint="eastAsia"/>
                <w:sz w:val="20"/>
                <w:szCs w:val="20"/>
              </w:rPr>
              <w:t>展示内容</w:t>
            </w:r>
          </w:p>
        </w:tc>
        <w:tc>
          <w:tcPr>
            <w:tcW w:w="4082" w:type="dxa"/>
            <w:noWrap/>
            <w:vAlign w:val="center"/>
          </w:tcPr>
          <w:p w14:paraId="538CB84B" w14:textId="208C0897" w:rsidR="00A64CF1" w:rsidRPr="00505FA4" w:rsidRDefault="007A42FF" w:rsidP="00A64CF1">
            <w:pPr>
              <w:topLinePunct/>
              <w:autoSpaceDE w:val="0"/>
              <w:autoSpaceDN w:val="0"/>
              <w:spacing w:before="100" w:after="100" w:line="220" w:lineRule="exact"/>
              <w:jc w:val="both"/>
              <w:rPr>
                <w:rFonts w:ascii="Meiryo UI" w:eastAsia="Meiryo UI" w:hAnsi="Meiryo UI"/>
                <w:sz w:val="20"/>
                <w:szCs w:val="20"/>
              </w:rPr>
            </w:pPr>
            <w:r>
              <w:rPr>
                <w:rFonts w:ascii="Meiryo UI" w:eastAsia="Meiryo UI" w:hAnsi="Meiryo UI" w:hint="eastAsia"/>
                <w:sz w:val="20"/>
                <w:szCs w:val="20"/>
              </w:rPr>
              <w:t>―</w:t>
            </w:r>
          </w:p>
        </w:tc>
      </w:tr>
    </w:tbl>
    <w:p w14:paraId="7E6A3DA3" w14:textId="77777777" w:rsidR="00A64CF1" w:rsidRDefault="00A64CF1" w:rsidP="00782C17">
      <w:pPr>
        <w:topLinePunct/>
        <w:autoSpaceDE w:val="0"/>
        <w:autoSpaceDN w:val="0"/>
        <w:rPr>
          <w:rFonts w:ascii="ＭＳ ゴシック" w:eastAsia="ＭＳ ゴシック" w:hAnsi="ＭＳ ゴシック"/>
          <w:b/>
          <w:sz w:val="24"/>
          <w:szCs w:val="24"/>
        </w:rPr>
        <w:sectPr w:rsidR="00A64CF1" w:rsidSect="00A64CF1">
          <w:type w:val="continuous"/>
          <w:pgSz w:w="11906" w:h="16838"/>
          <w:pgMar w:top="720" w:right="720" w:bottom="720" w:left="720" w:header="0" w:footer="113" w:gutter="0"/>
          <w:pgNumType w:start="146"/>
          <w:cols w:num="2" w:space="424"/>
          <w:docGrid w:type="linesAndChars" w:linePitch="324" w:charSpace="3438"/>
        </w:sectPr>
      </w:pPr>
    </w:p>
    <w:p w14:paraId="5082E971" w14:textId="77777777" w:rsidR="00BB1838" w:rsidRPr="00711CBE" w:rsidRDefault="00BB1838" w:rsidP="0085120B">
      <w:pPr>
        <w:topLinePunct/>
        <w:autoSpaceDE w:val="0"/>
        <w:autoSpaceDN w:val="0"/>
        <w:spacing w:before="100" w:after="100" w:line="220" w:lineRule="exact"/>
        <w:jc w:val="both"/>
        <w:rPr>
          <w:rFonts w:ascii="Meiryo UI" w:eastAsia="Meiryo UI" w:hAnsi="Meiryo UI"/>
          <w:sz w:val="20"/>
          <w:szCs w:val="20"/>
        </w:rPr>
        <w:sectPr w:rsidR="00BB1838" w:rsidRPr="00711CBE" w:rsidSect="00A64CF1">
          <w:type w:val="continuous"/>
          <w:pgSz w:w="11906" w:h="16838"/>
          <w:pgMar w:top="720" w:right="720" w:bottom="720" w:left="720" w:header="0" w:footer="113" w:gutter="0"/>
          <w:pgNumType w:start="146"/>
          <w:cols w:space="424"/>
          <w:docGrid w:type="linesAndChars" w:linePitch="324" w:charSpace="3438"/>
        </w:sectPr>
      </w:pPr>
    </w:p>
    <w:p w14:paraId="494272FC" w14:textId="77777777" w:rsidR="00B426FF" w:rsidRDefault="00B426FF" w:rsidP="00BB1838">
      <w:pPr>
        <w:topLinePunct/>
        <w:autoSpaceDE w:val="0"/>
        <w:autoSpaceDN w:val="0"/>
        <w:spacing w:afterLines="50" w:after="162" w:line="220" w:lineRule="exact"/>
        <w:rPr>
          <w:rFonts w:ascii="Meiryo UI" w:eastAsia="Meiryo UI" w:hAnsi="Meiryo UI"/>
          <w:b/>
          <w:sz w:val="20"/>
          <w:szCs w:val="20"/>
        </w:rPr>
        <w:sectPr w:rsidR="00B426FF" w:rsidSect="00B167A5">
          <w:headerReference w:type="default" r:id="rId47"/>
          <w:footerReference w:type="default" r:id="rId48"/>
          <w:type w:val="continuous"/>
          <w:pgSz w:w="11906" w:h="16838"/>
          <w:pgMar w:top="1440" w:right="1080" w:bottom="1440" w:left="1080" w:header="851" w:footer="992" w:gutter="0"/>
          <w:pgNumType w:start="148"/>
          <w:cols w:space="424"/>
          <w:docGrid w:type="linesAndChars" w:linePitch="324" w:charSpace="3438"/>
        </w:sectPr>
      </w:pPr>
    </w:p>
    <w:p w14:paraId="15420CB5" w14:textId="77777777" w:rsidR="00B167A5" w:rsidRDefault="00B167A5" w:rsidP="002E6852">
      <w:pPr>
        <w:topLinePunct/>
        <w:autoSpaceDE w:val="0"/>
        <w:autoSpaceDN w:val="0"/>
        <w:rPr>
          <w:rFonts w:ascii="ＭＳ ゴシック" w:eastAsia="ＭＳ ゴシック" w:hAnsi="ＭＳ ゴシック"/>
          <w:b/>
          <w:sz w:val="24"/>
          <w:szCs w:val="24"/>
        </w:rPr>
        <w:sectPr w:rsidR="00B167A5" w:rsidSect="00B167A5">
          <w:headerReference w:type="default" r:id="rId49"/>
          <w:footerReference w:type="default" r:id="rId50"/>
          <w:type w:val="continuous"/>
          <w:pgSz w:w="11906" w:h="16838"/>
          <w:pgMar w:top="1440" w:right="1080" w:bottom="1440" w:left="1080" w:header="851" w:footer="992" w:gutter="0"/>
          <w:pgNumType w:start="148"/>
          <w:cols w:space="425"/>
          <w:docGrid w:type="linesAndChars" w:linePitch="324" w:charSpace="3438"/>
        </w:sectPr>
      </w:pPr>
    </w:p>
    <w:p w14:paraId="21EE4975" w14:textId="77777777" w:rsidR="00D67A51" w:rsidRDefault="00D67A51" w:rsidP="00D67A51">
      <w:pPr>
        <w:topLinePunct/>
        <w:autoSpaceDE w:val="0"/>
        <w:autoSpaceDN w:val="0"/>
        <w:spacing w:afterLines="100" w:after="324"/>
        <w:rPr>
          <w:rFonts w:ascii="HGPｺﾞｼｯｸE" w:eastAsia="HGPｺﾞｼｯｸE" w:hAnsi="HGPｺﾞｼｯｸE"/>
          <w:b/>
          <w:sz w:val="32"/>
          <w:szCs w:val="32"/>
        </w:rPr>
        <w:sectPr w:rsidR="00D67A51" w:rsidSect="00D67A51">
          <w:footerReference w:type="default" r:id="rId51"/>
          <w:type w:val="continuous"/>
          <w:pgSz w:w="11906" w:h="16838" w:code="9"/>
          <w:pgMar w:top="851" w:right="851" w:bottom="851" w:left="851" w:header="0" w:footer="510" w:gutter="0"/>
          <w:pgNumType w:start="148"/>
          <w:cols w:space="425"/>
          <w:docGrid w:type="linesAndChars" w:linePitch="324" w:charSpace="3438"/>
        </w:sectPr>
      </w:pPr>
    </w:p>
    <w:p w14:paraId="4D84CED7" w14:textId="77777777" w:rsidR="005A5760" w:rsidRPr="00411961" w:rsidRDefault="005A5760" w:rsidP="00DC46CE">
      <w:pPr>
        <w:topLinePunct/>
        <w:autoSpaceDE w:val="0"/>
        <w:autoSpaceDN w:val="0"/>
        <w:spacing w:afterLines="100" w:after="324"/>
        <w:jc w:val="center"/>
        <w:outlineLvl w:val="0"/>
        <w:rPr>
          <w:rFonts w:ascii="HGPｺﾞｼｯｸE" w:eastAsia="HGPｺﾞｼｯｸE" w:hAnsi="HGPｺﾞｼｯｸE"/>
          <w:b/>
          <w:sz w:val="32"/>
          <w:szCs w:val="32"/>
        </w:rPr>
      </w:pPr>
      <w:r w:rsidRPr="00411961">
        <w:rPr>
          <w:rFonts w:ascii="HGPｺﾞｼｯｸE" w:eastAsia="HGPｺﾞｼｯｸE" w:hAnsi="HGPｺﾞｼｯｸE"/>
          <w:b/>
          <w:sz w:val="32"/>
          <w:szCs w:val="32"/>
        </w:rPr>
        <w:lastRenderedPageBreak/>
        <w:t>「視覚リハビリテーション研究」論文募集要綱</w:t>
      </w:r>
    </w:p>
    <w:p w14:paraId="7AFFF6ED" w14:textId="77777777" w:rsidR="00C51E38" w:rsidRPr="00C51E38" w:rsidRDefault="00C51E38" w:rsidP="0098170E">
      <w:pPr>
        <w:widowControl w:val="0"/>
        <w:topLinePunct/>
        <w:autoSpaceDE w:val="0"/>
        <w:autoSpaceDN w:val="0"/>
        <w:ind w:firstLineChars="100" w:firstLine="227"/>
        <w:jc w:val="both"/>
        <w:rPr>
          <w:rFonts w:ascii="ＭＳ ゴシック" w:eastAsia="ＭＳ ゴシック" w:hAnsi="ＭＳ ゴシック"/>
        </w:rPr>
      </w:pPr>
      <w:r w:rsidRPr="00C51E38">
        <w:rPr>
          <w:rFonts w:ascii="ＭＳ ゴシック" w:eastAsia="ＭＳ ゴシック" w:hAnsi="ＭＳ ゴシック" w:hint="eastAsia"/>
        </w:rPr>
        <w:t>視覚障害リハビリテーション協会では、2010年度の第1回理事会で議題3として研究紀要の復刊が承認されたことを受け、編集委員会を設置しました。編集委員会では、研究紀要の復刊に伴い、これまで通り大会発表論文とともに新たに原著論文を募集すること、そして年２回発行することなど、これまでの大会論文集を一新し、新たに「視覚リハビリテーション研究」を発行することとしました。それに伴い、新しく募集する原著論文に関する執筆の手引きの案を作り、その執筆の手引きは同１２月２１日の第９回理事会で認められました。</w:t>
      </w:r>
    </w:p>
    <w:p w14:paraId="48B0E6B8" w14:textId="77777777" w:rsidR="00C51E38" w:rsidRPr="00C51E38" w:rsidRDefault="00C51E38" w:rsidP="0098170E">
      <w:pPr>
        <w:widowControl w:val="0"/>
        <w:topLinePunct/>
        <w:autoSpaceDE w:val="0"/>
        <w:autoSpaceDN w:val="0"/>
        <w:ind w:firstLineChars="100" w:firstLine="227"/>
        <w:jc w:val="both"/>
        <w:rPr>
          <w:rFonts w:ascii="ＭＳ ゴシック" w:eastAsia="ＭＳ ゴシック" w:hAnsi="ＭＳ ゴシック"/>
        </w:rPr>
      </w:pPr>
      <w:r w:rsidRPr="00C51E38">
        <w:rPr>
          <w:rFonts w:ascii="ＭＳ ゴシック" w:eastAsia="ＭＳ ゴシック" w:hAnsi="ＭＳ ゴシック" w:hint="eastAsia"/>
        </w:rPr>
        <w:t>原著論文とは、英語ではオリジナル・ペーパーとかオリジナル・アーティクルとか呼ばれます。内容は研究について記載した論文ですが、研究内容が他の雑誌などに出版されていないオリジナルなものとして認められるものです。また、通常、仮説に基づいて実証的な研究を行い、結果として得られた根拠に基づいて考察している形式であることも求められます。オリジナル・ペーパーとして掲載するのに妥当かどうかは、通常、専門を同じくする複数の人が匿名で査読（ピアレビュー）ということをして決めます。</w:t>
      </w:r>
    </w:p>
    <w:p w14:paraId="45900E2A" w14:textId="77777777" w:rsidR="00C51E38" w:rsidRPr="00C51E38" w:rsidRDefault="00C51E38" w:rsidP="0098170E">
      <w:pPr>
        <w:widowControl w:val="0"/>
        <w:topLinePunct/>
        <w:autoSpaceDE w:val="0"/>
        <w:autoSpaceDN w:val="0"/>
        <w:ind w:firstLineChars="100" w:firstLine="227"/>
        <w:jc w:val="both"/>
        <w:rPr>
          <w:rFonts w:ascii="ＭＳ ゴシック" w:eastAsia="ＭＳ ゴシック" w:hAnsi="ＭＳ ゴシック"/>
        </w:rPr>
      </w:pPr>
      <w:r w:rsidRPr="00C51E38">
        <w:rPr>
          <w:rFonts w:ascii="ＭＳ ゴシック" w:eastAsia="ＭＳ ゴシック" w:hAnsi="ＭＳ ゴシック" w:hint="eastAsia"/>
        </w:rPr>
        <w:t>査読は掲載の可否を決めるプロセスですが、同時に、投稿されてきた原著論文に注文をつけて、より良い論文として掲載できるよう修正を手伝うという側面を持っています。論文の著者と意見が一致しないとか気に入らないというのは査読者にとっては掲載を拒否する理由になりません。専門を同じくする人が、掲載に値するものかどうか、値するようにするにはどういう修正をすべきか意見を述べることで、交換されようとしている専門知識の内容（原著論文の中身）をより高めていくプロセスが査読です。この専門家の査読のプロセスを得て刊行される原著論文だからこそ、一定の信頼と価値が生まれるとも言えます。</w:t>
      </w:r>
    </w:p>
    <w:p w14:paraId="427C3B9F" w14:textId="77777777" w:rsidR="00C51E38" w:rsidRPr="00C51E38" w:rsidRDefault="00C51E38" w:rsidP="0098170E">
      <w:pPr>
        <w:widowControl w:val="0"/>
        <w:topLinePunct/>
        <w:autoSpaceDE w:val="0"/>
        <w:autoSpaceDN w:val="0"/>
        <w:ind w:firstLineChars="100" w:firstLine="227"/>
        <w:jc w:val="both"/>
        <w:rPr>
          <w:rFonts w:ascii="ＭＳ ゴシック" w:eastAsia="ＭＳ ゴシック" w:hAnsi="ＭＳ ゴシック"/>
        </w:rPr>
      </w:pPr>
      <w:r w:rsidRPr="00C51E38">
        <w:rPr>
          <w:rFonts w:ascii="ＭＳ ゴシック" w:eastAsia="ＭＳ ゴシック" w:hAnsi="ＭＳ ゴシック" w:hint="eastAsia"/>
        </w:rPr>
        <w:t>研究発表大会で発表した内容についても、これまで通りの査読のない発表論文としてか、あるいは査読のある原著論文としてか、どちらか選んで投稿いただくことができます。査読が終わって採択されたものから、もっとも刊行の近い号に順次掲載していきます。（以前の大会論文集に既に掲載されたり、「視覚リハビリテーション研究」に発表論文として刊行されたりしたものは、同じ内容の再掲になるためいずれの論文としても掲載できません）。</w:t>
      </w:r>
    </w:p>
    <w:p w14:paraId="33081EDA" w14:textId="77777777" w:rsidR="00C51E38" w:rsidRPr="00C51E38" w:rsidRDefault="00C51E38" w:rsidP="0098170E">
      <w:pPr>
        <w:widowControl w:val="0"/>
        <w:topLinePunct/>
        <w:autoSpaceDE w:val="0"/>
        <w:autoSpaceDN w:val="0"/>
        <w:ind w:firstLineChars="100" w:firstLine="227"/>
        <w:jc w:val="both"/>
        <w:rPr>
          <w:rFonts w:ascii="ＭＳ ゴシック" w:eastAsia="ＭＳ ゴシック" w:hAnsi="ＭＳ ゴシック"/>
        </w:rPr>
      </w:pPr>
      <w:r w:rsidRPr="00C51E38">
        <w:rPr>
          <w:rFonts w:ascii="ＭＳ ゴシック" w:eastAsia="ＭＳ ゴシック" w:hAnsi="ＭＳ ゴシック"/>
        </w:rPr>
        <w:t>2012年度の第6回理事会では、発表論文と原著論文の他に掲載するカテゴリとして、特定のテーマについて解説・レビューする「総説」と、原著ではないが掲載にふさわしい有用な内容をまとめた「報告」というカテゴリの2つを新設することが認められました。この2つのカテゴリについては上述したような厳密な意味での査読は行われませんが、掲載にふさわしいかどうかについては編集委員会で評価をし、修正をお願いすることがあります。また、原著論文の査読結果、不採択となった場合、「報告」に切り替えて掲載できる可能性もあります。</w:t>
      </w:r>
    </w:p>
    <w:p w14:paraId="59944DBC" w14:textId="77777777" w:rsidR="002E029E" w:rsidRDefault="00C51E38" w:rsidP="0098170E">
      <w:pPr>
        <w:widowControl w:val="0"/>
        <w:topLinePunct/>
        <w:autoSpaceDE w:val="0"/>
        <w:autoSpaceDN w:val="0"/>
        <w:jc w:val="both"/>
        <w:rPr>
          <w:rFonts w:ascii="ＭＳ ゴシック" w:eastAsia="ＭＳ ゴシック" w:hAnsi="ＭＳ ゴシック"/>
        </w:rPr>
      </w:pPr>
      <w:r w:rsidRPr="00C51E38">
        <w:rPr>
          <w:rFonts w:ascii="ＭＳ ゴシック" w:eastAsia="ＭＳ ゴシック" w:hAnsi="ＭＳ ゴシック" w:hint="eastAsia"/>
        </w:rPr>
        <w:t xml:space="preserve">　</w:t>
      </w:r>
      <w:r w:rsidRPr="00C51E38">
        <w:rPr>
          <w:rFonts w:ascii="ＭＳ ゴシック" w:eastAsia="ＭＳ ゴシック" w:hAnsi="ＭＳ ゴシック"/>
        </w:rPr>
        <w:t>2015年の編集委員会にて、これらの4つのカテゴリについては一部不文律であったページ数の制約を明記することが決まりました。また、これまで書式の統一性が低かった発表論文や報告について対策を講じる検討がなされ、刊行から5年を経過していることに鑑み、「視覚リハビリテーション研究」における形式を原著論文の形式に一本化することが決まりました。総説・発表論文・報告の執筆についても、原著論文の書式に従ってください。</w:t>
      </w:r>
      <w:r w:rsidR="002E029E">
        <w:rPr>
          <w:rFonts w:ascii="ＭＳ ゴシック" w:eastAsia="ＭＳ ゴシック" w:hAnsi="ＭＳ ゴシック"/>
        </w:rPr>
        <w:br w:type="page"/>
      </w:r>
    </w:p>
    <w:p w14:paraId="29771C82" w14:textId="77777777" w:rsidR="00C51E38" w:rsidRPr="00C51E38" w:rsidRDefault="00C51E38" w:rsidP="0098170E">
      <w:pPr>
        <w:widowControl w:val="0"/>
        <w:topLinePunct/>
        <w:autoSpaceDE w:val="0"/>
        <w:autoSpaceDN w:val="0"/>
        <w:jc w:val="both"/>
        <w:rPr>
          <w:rFonts w:ascii="ＭＳ ゴシック" w:eastAsia="ＭＳ ゴシック" w:hAnsi="ＭＳ ゴシック"/>
          <w:b/>
        </w:rPr>
      </w:pPr>
      <w:r w:rsidRPr="00C51E38">
        <w:rPr>
          <w:rFonts w:ascii="ＭＳ ゴシック" w:eastAsia="ＭＳ ゴシック" w:hAnsi="ＭＳ ゴシック"/>
          <w:b/>
        </w:rPr>
        <w:lastRenderedPageBreak/>
        <w:t>原著論文等執筆要綱</w:t>
      </w:r>
    </w:p>
    <w:p w14:paraId="598D80B1" w14:textId="77777777" w:rsidR="00C51E38" w:rsidRPr="00C51E38" w:rsidRDefault="00C51E38" w:rsidP="0098170E">
      <w:pPr>
        <w:widowControl w:val="0"/>
        <w:topLinePunct/>
        <w:autoSpaceDE w:val="0"/>
        <w:autoSpaceDN w:val="0"/>
        <w:spacing w:afterLines="100" w:after="324"/>
        <w:jc w:val="both"/>
        <w:rPr>
          <w:rFonts w:ascii="ＭＳ ゴシック" w:eastAsia="ＭＳ ゴシック" w:hAnsi="ＭＳ ゴシック"/>
        </w:rPr>
      </w:pPr>
      <w:r w:rsidRPr="00C51E38">
        <w:rPr>
          <w:rFonts w:ascii="ＭＳ ゴシック" w:eastAsia="ＭＳ ゴシック" w:hAnsi="ＭＳ ゴシック"/>
        </w:rPr>
        <w:t>（2010年12月21日第９回理事会承認、2016年２月１日編集委員会にて微修正）</w:t>
      </w:r>
    </w:p>
    <w:p w14:paraId="248EDB7F" w14:textId="77777777" w:rsidR="00C51E38" w:rsidRPr="00C51E38" w:rsidRDefault="00C51E38" w:rsidP="0098170E">
      <w:pPr>
        <w:pStyle w:val="a3"/>
        <w:widowControl w:val="0"/>
        <w:numPr>
          <w:ilvl w:val="0"/>
          <w:numId w:val="8"/>
        </w:numPr>
        <w:topLinePunct/>
        <w:autoSpaceDE w:val="0"/>
        <w:autoSpaceDN w:val="0"/>
        <w:ind w:leftChars="0"/>
        <w:jc w:val="both"/>
        <w:rPr>
          <w:rFonts w:ascii="ＭＳ ゴシック" w:eastAsia="ＭＳ ゴシック" w:hAnsi="ＭＳ ゴシック"/>
          <w:b/>
        </w:rPr>
      </w:pPr>
      <w:r w:rsidRPr="00C51E38">
        <w:rPr>
          <w:rFonts w:ascii="ＭＳ ゴシック" w:eastAsia="ＭＳ ゴシック" w:hAnsi="ＭＳ ゴシック"/>
          <w:b/>
        </w:rPr>
        <w:t>原稿の仕様</w:t>
      </w:r>
    </w:p>
    <w:p w14:paraId="17875EC5" w14:textId="77777777" w:rsidR="00C51E38" w:rsidRPr="00C51E38" w:rsidRDefault="00C51E38" w:rsidP="0098170E">
      <w:pPr>
        <w:widowControl w:val="0"/>
        <w:numPr>
          <w:ilvl w:val="1"/>
          <w:numId w:val="6"/>
        </w:numPr>
        <w:topLinePunct/>
        <w:autoSpaceDE w:val="0"/>
        <w:autoSpaceDN w:val="0"/>
        <w:jc w:val="both"/>
        <w:rPr>
          <w:rFonts w:ascii="ＭＳ ゴシック" w:eastAsia="ＭＳ ゴシック" w:hAnsi="ＭＳ ゴシック"/>
        </w:rPr>
      </w:pPr>
      <w:r w:rsidRPr="00C51E38">
        <w:rPr>
          <w:rFonts w:ascii="ＭＳ ゴシック" w:eastAsia="ＭＳ ゴシック" w:hAnsi="ＭＳ ゴシック"/>
        </w:rPr>
        <w:t>原稿は電子データを以下の1.2に述べる書類と共に提出する。要約や図表を本文に配置した完成形 (以下、レイアウト原稿とする)での提出を原則とする。</w:t>
      </w:r>
    </w:p>
    <w:p w14:paraId="3F4B77EB" w14:textId="77777777" w:rsidR="00C51E38" w:rsidRPr="00C51E38" w:rsidRDefault="00C51E38" w:rsidP="0098170E">
      <w:pPr>
        <w:widowControl w:val="0"/>
        <w:numPr>
          <w:ilvl w:val="1"/>
          <w:numId w:val="2"/>
        </w:numPr>
        <w:topLinePunct/>
        <w:autoSpaceDE w:val="0"/>
        <w:autoSpaceDN w:val="0"/>
        <w:ind w:left="981" w:hanging="357"/>
        <w:jc w:val="both"/>
        <w:rPr>
          <w:rFonts w:ascii="ＭＳ ゴシック" w:eastAsia="ＭＳ ゴシック" w:hAnsi="ＭＳ ゴシック"/>
        </w:rPr>
      </w:pPr>
      <w:r w:rsidRPr="00C51E38">
        <w:rPr>
          <w:rFonts w:ascii="ＭＳ ゴシック" w:eastAsia="ＭＳ ゴシック" w:hAnsi="ＭＳ ゴシック"/>
        </w:rPr>
        <w:t>原稿の構成は原則として次の通りとする。</w:t>
      </w:r>
    </w:p>
    <w:p w14:paraId="4D444FBB" w14:textId="77777777" w:rsidR="00C51E38" w:rsidRPr="00C51E38" w:rsidRDefault="00C51E38" w:rsidP="0098170E">
      <w:pPr>
        <w:widowControl w:val="0"/>
        <w:numPr>
          <w:ilvl w:val="1"/>
          <w:numId w:val="2"/>
        </w:numPr>
        <w:topLinePunct/>
        <w:autoSpaceDE w:val="0"/>
        <w:autoSpaceDN w:val="0"/>
        <w:ind w:left="981" w:hanging="357"/>
        <w:jc w:val="both"/>
        <w:rPr>
          <w:rFonts w:ascii="ＭＳ ゴシック" w:eastAsia="ＭＳ ゴシック" w:hAnsi="ＭＳ ゴシック"/>
        </w:rPr>
      </w:pPr>
      <w:r w:rsidRPr="00C51E38">
        <w:rPr>
          <w:rFonts w:ascii="ＭＳ ゴシック" w:eastAsia="ＭＳ ゴシック" w:hAnsi="ＭＳ ゴシック"/>
        </w:rPr>
        <w:t>連絡票（電子ファイルで提出ください。）</w:t>
      </w:r>
    </w:p>
    <w:p w14:paraId="50B39F36" w14:textId="77777777" w:rsidR="00C51E38" w:rsidRPr="00C51E38" w:rsidRDefault="00C51E38" w:rsidP="0098170E">
      <w:pPr>
        <w:widowControl w:val="0"/>
        <w:numPr>
          <w:ilvl w:val="1"/>
          <w:numId w:val="2"/>
        </w:numPr>
        <w:topLinePunct/>
        <w:autoSpaceDE w:val="0"/>
        <w:autoSpaceDN w:val="0"/>
        <w:ind w:left="981" w:hanging="357"/>
        <w:jc w:val="both"/>
        <w:rPr>
          <w:rFonts w:ascii="ＭＳ ゴシック" w:eastAsia="ＭＳ ゴシック" w:hAnsi="ＭＳ ゴシック"/>
        </w:rPr>
      </w:pPr>
      <w:r w:rsidRPr="00C51E38">
        <w:rPr>
          <w:rFonts w:ascii="ＭＳ ゴシック" w:eastAsia="ＭＳ ゴシック" w:hAnsi="ＭＳ ゴシック"/>
        </w:rPr>
        <w:t>レイアウト原稿（視覚リハビリテーション研究のレイアウトに従ってレイアウトをしたもの。Wordファイルの例については以下のJJVRのWebページからダウンロードして用いて下さい。http://www.odalab.org/JJVR/）</w:t>
      </w:r>
    </w:p>
    <w:p w14:paraId="15EFB223" w14:textId="77777777" w:rsidR="00C51E38" w:rsidRPr="00C51E38" w:rsidRDefault="00C51E38" w:rsidP="0098170E">
      <w:pPr>
        <w:widowControl w:val="0"/>
        <w:numPr>
          <w:ilvl w:val="1"/>
          <w:numId w:val="2"/>
        </w:numPr>
        <w:topLinePunct/>
        <w:autoSpaceDE w:val="0"/>
        <w:autoSpaceDN w:val="0"/>
        <w:ind w:left="981" w:hanging="357"/>
        <w:jc w:val="both"/>
        <w:rPr>
          <w:rFonts w:ascii="ＭＳ ゴシック" w:eastAsia="ＭＳ ゴシック" w:hAnsi="ＭＳ ゴシック"/>
        </w:rPr>
      </w:pPr>
      <w:r w:rsidRPr="00C51E38">
        <w:rPr>
          <w:rFonts w:ascii="ＭＳ ゴシック" w:eastAsia="ＭＳ ゴシック" w:hAnsi="ＭＳ ゴシック"/>
        </w:rPr>
        <w:t>写真・図表説明原稿(通常の図表の説明以外に、視覚的な表現では分からない読者のためにテキストだけで説明した内容を別途用意してください。別ファイルでなくても、本文の最後に追加した形で構いません。)</w:t>
      </w:r>
    </w:p>
    <w:p w14:paraId="2791A230" w14:textId="77777777" w:rsidR="00C51E38" w:rsidRPr="00C51E38" w:rsidRDefault="00C51E38" w:rsidP="0098170E">
      <w:pPr>
        <w:widowControl w:val="0"/>
        <w:numPr>
          <w:ilvl w:val="1"/>
          <w:numId w:val="2"/>
        </w:numPr>
        <w:topLinePunct/>
        <w:autoSpaceDE w:val="0"/>
        <w:autoSpaceDN w:val="0"/>
        <w:ind w:left="981" w:hanging="357"/>
        <w:jc w:val="both"/>
        <w:rPr>
          <w:rFonts w:ascii="ＭＳ ゴシック" w:eastAsia="ＭＳ ゴシック" w:hAnsi="ＭＳ ゴシック"/>
        </w:rPr>
      </w:pPr>
      <w:r w:rsidRPr="00C51E38">
        <w:rPr>
          <w:rFonts w:ascii="ＭＳ ゴシック" w:eastAsia="ＭＳ ゴシック" w:hAnsi="ＭＳ ゴシック"/>
        </w:rPr>
        <w:t>レイアウト原稿の印刷物（印刷確認用ですので、紙に印刷したものを提出ください。）</w:t>
      </w:r>
    </w:p>
    <w:p w14:paraId="1907CB21" w14:textId="77777777" w:rsidR="00C51E38" w:rsidRPr="00C51E38" w:rsidRDefault="00C51E38" w:rsidP="0098170E">
      <w:pPr>
        <w:widowControl w:val="0"/>
        <w:numPr>
          <w:ilvl w:val="1"/>
          <w:numId w:val="2"/>
        </w:numPr>
        <w:topLinePunct/>
        <w:autoSpaceDE w:val="0"/>
        <w:autoSpaceDN w:val="0"/>
        <w:spacing w:afterLines="100" w:after="324"/>
        <w:ind w:left="981" w:hanging="357"/>
        <w:jc w:val="both"/>
        <w:rPr>
          <w:rFonts w:ascii="ＭＳ ゴシック" w:eastAsia="ＭＳ ゴシック" w:hAnsi="ＭＳ ゴシック"/>
        </w:rPr>
      </w:pPr>
      <w:r w:rsidRPr="00C51E38">
        <w:rPr>
          <w:rFonts w:ascii="ＭＳ ゴシック" w:eastAsia="ＭＳ ゴシック" w:hAnsi="ＭＳ ゴシック"/>
        </w:rPr>
        <w:t>著作権譲渡同意書（著者全員が押印したもの、紙に印刷したものを提出ください。）</w:t>
      </w:r>
    </w:p>
    <w:p w14:paraId="5B087399" w14:textId="77777777" w:rsidR="00C51E38" w:rsidRPr="00C51E38" w:rsidRDefault="00C51E38" w:rsidP="0098170E">
      <w:pPr>
        <w:widowControl w:val="0"/>
        <w:numPr>
          <w:ilvl w:val="0"/>
          <w:numId w:val="6"/>
        </w:numPr>
        <w:topLinePunct/>
        <w:autoSpaceDE w:val="0"/>
        <w:autoSpaceDN w:val="0"/>
        <w:jc w:val="both"/>
        <w:rPr>
          <w:rFonts w:ascii="ＭＳ ゴシック" w:eastAsia="ＭＳ ゴシック" w:hAnsi="ＭＳ ゴシック"/>
          <w:b/>
        </w:rPr>
      </w:pPr>
      <w:r w:rsidRPr="00C51E38">
        <w:rPr>
          <w:rFonts w:ascii="ＭＳ ゴシック" w:eastAsia="ＭＳ ゴシック" w:hAnsi="ＭＳ ゴシック"/>
          <w:b/>
        </w:rPr>
        <w:t>原稿の提出</w:t>
      </w:r>
    </w:p>
    <w:p w14:paraId="6E47A0C7" w14:textId="77777777" w:rsidR="00C51E38" w:rsidRDefault="00C51E38" w:rsidP="0098170E">
      <w:pPr>
        <w:pStyle w:val="a3"/>
        <w:widowControl w:val="0"/>
        <w:numPr>
          <w:ilvl w:val="1"/>
          <w:numId w:val="6"/>
        </w:numPr>
        <w:topLinePunct/>
        <w:autoSpaceDE w:val="0"/>
        <w:autoSpaceDN w:val="0"/>
        <w:ind w:leftChars="0"/>
        <w:jc w:val="both"/>
        <w:rPr>
          <w:rFonts w:ascii="ＭＳ ゴシック" w:eastAsia="ＭＳ ゴシック" w:hAnsi="ＭＳ ゴシック"/>
        </w:rPr>
      </w:pPr>
      <w:r w:rsidRPr="00C51E38">
        <w:rPr>
          <w:rFonts w:ascii="ＭＳ ゴシック" w:eastAsia="ＭＳ ゴシック" w:hAnsi="ＭＳ ゴシック"/>
        </w:rPr>
        <w:t>連絡票、レイアウト原稿、写真・図表説明原稿を電子メールで編集委員会へ投稿する。編集委員会のメールアドレスは jjvr-editors@freeml.com である。</w:t>
      </w:r>
    </w:p>
    <w:p w14:paraId="4CEFD739" w14:textId="77777777" w:rsidR="00C51E38" w:rsidRDefault="00C51E38" w:rsidP="0098170E">
      <w:pPr>
        <w:pStyle w:val="a3"/>
        <w:widowControl w:val="0"/>
        <w:numPr>
          <w:ilvl w:val="1"/>
          <w:numId w:val="6"/>
        </w:numPr>
        <w:topLinePunct/>
        <w:autoSpaceDE w:val="0"/>
        <w:autoSpaceDN w:val="0"/>
        <w:ind w:leftChars="0"/>
        <w:jc w:val="both"/>
        <w:rPr>
          <w:rFonts w:ascii="ＭＳ ゴシック" w:eastAsia="ＭＳ ゴシック" w:hAnsi="ＭＳ ゴシック"/>
        </w:rPr>
      </w:pPr>
      <w:r w:rsidRPr="00C51E38">
        <w:rPr>
          <w:rFonts w:ascii="ＭＳ ゴシック" w:eastAsia="ＭＳ ゴシック" w:hAnsi="ＭＳ ゴシック"/>
        </w:rPr>
        <w:t>レイアウト原稿の印刷物１部（印刷所校正用）、著作権譲渡同意書１部を郵送で編集委員会へ送付する。編集委員会の住所は以下である。</w:t>
      </w:r>
    </w:p>
    <w:p w14:paraId="282072F6" w14:textId="77777777" w:rsidR="00C51E38" w:rsidRDefault="00C51E38" w:rsidP="0098170E">
      <w:pPr>
        <w:pStyle w:val="a3"/>
        <w:widowControl w:val="0"/>
        <w:topLinePunct/>
        <w:autoSpaceDE w:val="0"/>
        <w:autoSpaceDN w:val="0"/>
        <w:ind w:leftChars="0" w:left="567"/>
        <w:jc w:val="both"/>
        <w:rPr>
          <w:rFonts w:ascii="ＭＳ ゴシック" w:eastAsia="ＭＳ ゴシック" w:hAnsi="ＭＳ ゴシック"/>
        </w:rPr>
      </w:pPr>
      <w:r w:rsidRPr="00C51E38">
        <w:rPr>
          <w:rFonts w:ascii="ＭＳ ゴシック" w:eastAsia="ＭＳ ゴシック" w:hAnsi="ＭＳ ゴシック"/>
        </w:rPr>
        <w:t>〒167-8585杉並区善福寺2-6-1</w:t>
      </w:r>
    </w:p>
    <w:p w14:paraId="7FE70541" w14:textId="77777777" w:rsidR="00C51E38" w:rsidRDefault="00C51E38" w:rsidP="0098170E">
      <w:pPr>
        <w:pStyle w:val="a3"/>
        <w:widowControl w:val="0"/>
        <w:topLinePunct/>
        <w:autoSpaceDE w:val="0"/>
        <w:autoSpaceDN w:val="0"/>
        <w:ind w:leftChars="0" w:left="567"/>
        <w:jc w:val="both"/>
        <w:rPr>
          <w:rFonts w:ascii="ＭＳ ゴシック" w:eastAsia="ＭＳ ゴシック" w:hAnsi="ＭＳ ゴシック"/>
        </w:rPr>
      </w:pPr>
      <w:r w:rsidRPr="00C51E38">
        <w:rPr>
          <w:rFonts w:ascii="ＭＳ ゴシック" w:eastAsia="ＭＳ ゴシック" w:hAnsi="ＭＳ ゴシック"/>
        </w:rPr>
        <w:t>東京女子大学現代教養学部人間科学科小田研究室気付「視覚障害リハビリテーション協会論文編集委員会」</w:t>
      </w:r>
    </w:p>
    <w:p w14:paraId="5CC1902A" w14:textId="77777777" w:rsidR="00C51E38" w:rsidRDefault="00C51E38" w:rsidP="0098170E">
      <w:pPr>
        <w:pStyle w:val="a3"/>
        <w:widowControl w:val="0"/>
        <w:numPr>
          <w:ilvl w:val="1"/>
          <w:numId w:val="6"/>
        </w:numPr>
        <w:topLinePunct/>
        <w:autoSpaceDE w:val="0"/>
        <w:autoSpaceDN w:val="0"/>
        <w:ind w:leftChars="0"/>
        <w:jc w:val="both"/>
        <w:rPr>
          <w:rFonts w:ascii="ＭＳ ゴシック" w:eastAsia="ＭＳ ゴシック" w:hAnsi="ＭＳ ゴシック"/>
        </w:rPr>
      </w:pPr>
      <w:r w:rsidRPr="00C51E38">
        <w:rPr>
          <w:rFonts w:ascii="ＭＳ ゴシック" w:eastAsia="ＭＳ ゴシック" w:hAnsi="ＭＳ ゴシック"/>
        </w:rPr>
        <w:t>電子媒体やレイアウト原稿の提出が難しい場合は、編集委員会まで電子メールあるいは郵便にてあらかじめ相談し、提出方法について検討する。</w:t>
      </w:r>
    </w:p>
    <w:p w14:paraId="08C47759" w14:textId="77777777" w:rsidR="00C51E38" w:rsidRDefault="00C51E38" w:rsidP="0098170E">
      <w:pPr>
        <w:pStyle w:val="a3"/>
        <w:widowControl w:val="0"/>
        <w:numPr>
          <w:ilvl w:val="1"/>
          <w:numId w:val="6"/>
        </w:numPr>
        <w:topLinePunct/>
        <w:autoSpaceDE w:val="0"/>
        <w:autoSpaceDN w:val="0"/>
        <w:ind w:leftChars="0"/>
        <w:jc w:val="both"/>
        <w:rPr>
          <w:rFonts w:ascii="ＭＳ ゴシック" w:eastAsia="ＭＳ ゴシック" w:hAnsi="ＭＳ ゴシック"/>
        </w:rPr>
      </w:pPr>
      <w:r w:rsidRPr="00C51E38">
        <w:rPr>
          <w:rFonts w:ascii="ＭＳ ゴシック" w:eastAsia="ＭＳ ゴシック" w:hAnsi="ＭＳ ゴシック"/>
        </w:rPr>
        <w:t>提出期限</w:t>
      </w:r>
    </w:p>
    <w:p w14:paraId="74234DDF" w14:textId="77777777" w:rsidR="00C51E38" w:rsidRDefault="00C51E38" w:rsidP="0098170E">
      <w:pPr>
        <w:pStyle w:val="a3"/>
        <w:widowControl w:val="0"/>
        <w:topLinePunct/>
        <w:autoSpaceDE w:val="0"/>
        <w:autoSpaceDN w:val="0"/>
        <w:spacing w:afterLines="100" w:after="324"/>
        <w:ind w:leftChars="0" w:left="567"/>
        <w:jc w:val="both"/>
        <w:rPr>
          <w:rFonts w:ascii="ＭＳ ゴシック" w:eastAsia="ＭＳ ゴシック" w:hAnsi="ＭＳ ゴシック"/>
        </w:rPr>
      </w:pPr>
      <w:r w:rsidRPr="00C51E38">
        <w:rPr>
          <w:rFonts w:ascii="ＭＳ ゴシック" w:eastAsia="ＭＳ ゴシック" w:hAnsi="ＭＳ ゴシック"/>
        </w:rPr>
        <w:t>すべての原稿は、査読や編集委員会での判断・修正作業が終わり次第、近い号に掲載するため、とくに期限を定めない。発表論文については、１号については９月末ごろ、２号については１２月末頃におおまかな締め切りを設けているが、掲載論文の数などによって変動する。</w:t>
      </w:r>
    </w:p>
    <w:p w14:paraId="096F5B3A" w14:textId="77777777" w:rsidR="00C51E38" w:rsidRPr="007D6102" w:rsidRDefault="00C51E38" w:rsidP="0098170E">
      <w:pPr>
        <w:pStyle w:val="a3"/>
        <w:widowControl w:val="0"/>
        <w:numPr>
          <w:ilvl w:val="0"/>
          <w:numId w:val="6"/>
        </w:numPr>
        <w:topLinePunct/>
        <w:autoSpaceDE w:val="0"/>
        <w:autoSpaceDN w:val="0"/>
        <w:ind w:leftChars="0"/>
        <w:jc w:val="both"/>
        <w:rPr>
          <w:rFonts w:ascii="ＭＳ ゴシック" w:eastAsia="ＭＳ ゴシック" w:hAnsi="ＭＳ ゴシック"/>
          <w:b/>
        </w:rPr>
      </w:pPr>
      <w:r w:rsidRPr="007D6102">
        <w:rPr>
          <w:rFonts w:ascii="ＭＳ ゴシック" w:eastAsia="ＭＳ ゴシック" w:hAnsi="ＭＳ ゴシック"/>
          <w:b/>
        </w:rPr>
        <w:t>著者校正</w:t>
      </w:r>
    </w:p>
    <w:p w14:paraId="100B7340" w14:textId="77777777" w:rsidR="00C51E38" w:rsidRPr="009434A4" w:rsidRDefault="00C51E38" w:rsidP="0098170E">
      <w:pPr>
        <w:widowControl w:val="0"/>
        <w:topLinePunct/>
        <w:autoSpaceDE w:val="0"/>
        <w:autoSpaceDN w:val="0"/>
        <w:spacing w:afterLines="100" w:after="324"/>
        <w:ind w:firstLineChars="200" w:firstLine="454"/>
        <w:jc w:val="both"/>
        <w:rPr>
          <w:rFonts w:ascii="ＭＳ ゴシック" w:eastAsia="ＭＳ ゴシック" w:hAnsi="ＭＳ ゴシック"/>
        </w:rPr>
      </w:pPr>
      <w:r w:rsidRPr="009434A4">
        <w:rPr>
          <w:rFonts w:ascii="ＭＳ ゴシック" w:eastAsia="ＭＳ ゴシック" w:hAnsi="ＭＳ ゴシック"/>
        </w:rPr>
        <w:t>査読終了後、印刷前に１回著者校正を行う。査読終了後の大幅な内容の訂正は認めない。</w:t>
      </w:r>
    </w:p>
    <w:p w14:paraId="2251140D" w14:textId="77777777" w:rsidR="00C51E38" w:rsidRDefault="00C51E38" w:rsidP="0098170E">
      <w:pPr>
        <w:pStyle w:val="a3"/>
        <w:widowControl w:val="0"/>
        <w:numPr>
          <w:ilvl w:val="0"/>
          <w:numId w:val="6"/>
        </w:numPr>
        <w:topLinePunct/>
        <w:autoSpaceDE w:val="0"/>
        <w:autoSpaceDN w:val="0"/>
        <w:ind w:leftChars="0"/>
        <w:jc w:val="both"/>
        <w:rPr>
          <w:rFonts w:ascii="ＭＳ ゴシック" w:eastAsia="ＭＳ ゴシック" w:hAnsi="ＭＳ ゴシック"/>
          <w:b/>
        </w:rPr>
      </w:pPr>
      <w:r w:rsidRPr="00C51E38">
        <w:rPr>
          <w:rFonts w:ascii="ＭＳ ゴシック" w:eastAsia="ＭＳ ゴシック" w:hAnsi="ＭＳ ゴシック"/>
          <w:b/>
        </w:rPr>
        <w:t>レイアウト原稿</w:t>
      </w:r>
    </w:p>
    <w:p w14:paraId="1B7AFA3C" w14:textId="77777777" w:rsidR="00C51E38" w:rsidRPr="009434A4" w:rsidRDefault="00C51E38" w:rsidP="0098170E">
      <w:pPr>
        <w:widowControl w:val="0"/>
        <w:topLinePunct/>
        <w:autoSpaceDE w:val="0"/>
        <w:autoSpaceDN w:val="0"/>
        <w:ind w:leftChars="100" w:left="227" w:firstLineChars="100" w:firstLine="227"/>
        <w:jc w:val="both"/>
        <w:rPr>
          <w:rFonts w:ascii="ＭＳ ゴシック" w:eastAsia="ＭＳ ゴシック" w:hAnsi="ＭＳ ゴシック"/>
        </w:rPr>
      </w:pPr>
      <w:r w:rsidRPr="009434A4">
        <w:rPr>
          <w:rFonts w:ascii="ＭＳ ゴシック" w:eastAsia="ＭＳ ゴシック" w:hAnsi="ＭＳ ゴシック"/>
        </w:rPr>
        <w:t>レイアウト原稿には、タイトル（和文論文題名）、英文論文題名、著者名、著者所属、著者名英語表記、所属英語表記、和文要約、キーワード、英文要約、英語キーワード、本文、文献、図表及び写真が含まれる。ただし、原著論文以外のカテゴリについては、英文論文題名、著者名英語表記、所属英語表記、英文要約と英語キーワードがなくても良い。</w:t>
      </w:r>
    </w:p>
    <w:p w14:paraId="57DE9C86" w14:textId="77777777" w:rsidR="00C51E38" w:rsidRPr="009434A4" w:rsidRDefault="00C51E38" w:rsidP="0098170E">
      <w:pPr>
        <w:widowControl w:val="0"/>
        <w:topLinePunct/>
        <w:autoSpaceDE w:val="0"/>
        <w:autoSpaceDN w:val="0"/>
        <w:ind w:leftChars="100" w:left="227" w:firstLineChars="100" w:firstLine="227"/>
        <w:jc w:val="both"/>
        <w:rPr>
          <w:rFonts w:ascii="ＭＳ ゴシック" w:eastAsia="ＭＳ ゴシック" w:hAnsi="ＭＳ ゴシック"/>
        </w:rPr>
      </w:pPr>
      <w:r w:rsidRPr="009434A4">
        <w:rPr>
          <w:rFonts w:ascii="ＭＳ ゴシック" w:eastAsia="ＭＳ ゴシック" w:hAnsi="ＭＳ ゴシック"/>
        </w:rPr>
        <w:t>レイアウト原稿のフォーマットをJJVRウェブサイト（</w:t>
      </w:r>
      <w:r w:rsidR="009434A4" w:rsidRPr="009434A4">
        <w:rPr>
          <w:rFonts w:ascii="ＭＳ ゴシック" w:eastAsia="ＭＳ ゴシック" w:hAnsi="ＭＳ ゴシック"/>
        </w:rPr>
        <w:t>http://www.odalab.org/JJVR/）から</w:t>
      </w:r>
      <w:r w:rsidRPr="009434A4">
        <w:rPr>
          <w:rFonts w:ascii="ＭＳ ゴシック" w:eastAsia="ＭＳ ゴシック" w:hAnsi="ＭＳ ゴシック"/>
        </w:rPr>
        <w:t>ダウンロードして使用する。掲載する論文カテゴリごとの長さは、レイアウト後の枚数で以下の</w:t>
      </w:r>
      <w:r w:rsidRPr="009434A4">
        <w:rPr>
          <w:rFonts w:ascii="ＭＳ ゴシック" w:eastAsia="ＭＳ ゴシック" w:hAnsi="ＭＳ ゴシック"/>
        </w:rPr>
        <w:lastRenderedPageBreak/>
        <w:t>通りとする。</w:t>
      </w:r>
    </w:p>
    <w:p w14:paraId="12279A86" w14:textId="77777777" w:rsidR="00C51E38" w:rsidRDefault="00C51E38"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・原著論文・総説</w:t>
      </w:r>
      <w:r w:rsidRPr="00C51E38">
        <w:rPr>
          <w:rFonts w:ascii="ＭＳ ゴシック" w:eastAsia="ＭＳ ゴシック" w:hAnsi="ＭＳ ゴシック"/>
        </w:rPr>
        <w:tab/>
        <w:t>最小6ページ～最大10ページ</w:t>
      </w:r>
    </w:p>
    <w:p w14:paraId="145FB1FE" w14:textId="77777777" w:rsidR="00C51E38" w:rsidRPr="00C51E38" w:rsidRDefault="00C51E38"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・発表論文・報告</w:t>
      </w:r>
      <w:r w:rsidRPr="00C51E38">
        <w:rPr>
          <w:rFonts w:ascii="ＭＳ ゴシック" w:eastAsia="ＭＳ ゴシック" w:hAnsi="ＭＳ ゴシック"/>
        </w:rPr>
        <w:tab/>
        <w:t>最小2ページ～最大6ページ</w:t>
      </w:r>
    </w:p>
    <w:p w14:paraId="363C104D" w14:textId="77777777" w:rsidR="00374C11" w:rsidRDefault="00C51E38" w:rsidP="0098170E">
      <w:pPr>
        <w:pStyle w:val="a3"/>
        <w:widowControl w:val="0"/>
        <w:numPr>
          <w:ilvl w:val="1"/>
          <w:numId w:val="6"/>
        </w:numPr>
        <w:topLinePunct/>
        <w:autoSpaceDE w:val="0"/>
        <w:autoSpaceDN w:val="0"/>
        <w:ind w:leftChars="0"/>
        <w:jc w:val="both"/>
        <w:rPr>
          <w:rFonts w:ascii="ＭＳ ゴシック" w:eastAsia="ＭＳ ゴシック" w:hAnsi="ＭＳ ゴシック"/>
        </w:rPr>
      </w:pPr>
      <w:r w:rsidRPr="00374C11">
        <w:rPr>
          <w:rFonts w:ascii="ＭＳ ゴシック" w:eastAsia="ＭＳ ゴシック" w:hAnsi="ＭＳ ゴシック"/>
        </w:rPr>
        <w:t>連絡票</w:t>
      </w:r>
    </w:p>
    <w:p w14:paraId="394A2833" w14:textId="77777777" w:rsidR="00477DCC" w:rsidRDefault="00477DCC" w:rsidP="0098170E">
      <w:pPr>
        <w:pStyle w:val="a3"/>
        <w:widowControl w:val="0"/>
        <w:topLinePunct/>
        <w:autoSpaceDE w:val="0"/>
        <w:autoSpaceDN w:val="0"/>
        <w:ind w:leftChars="0" w:left="425"/>
        <w:jc w:val="both"/>
        <w:rPr>
          <w:rFonts w:ascii="ＭＳ ゴシック" w:eastAsia="ＭＳ ゴシック" w:hAnsi="ＭＳ ゴシック"/>
        </w:rPr>
      </w:pPr>
      <w:r w:rsidRPr="00374C11">
        <w:rPr>
          <w:rFonts w:ascii="ＭＳ ゴシック" w:eastAsia="ＭＳ ゴシック" w:hAnsi="ＭＳ ゴシック"/>
        </w:rPr>
        <w:t>連絡票には、下記の１)から８)までの事項を記載する。</w:t>
      </w:r>
    </w:p>
    <w:p w14:paraId="6CF4F847" w14:textId="77777777" w:rsidR="00477DCC" w:rsidRDefault="00477DCC"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1)</w:t>
      </w:r>
      <w:r>
        <w:rPr>
          <w:rFonts w:ascii="ＭＳ ゴシック" w:eastAsia="ＭＳ ゴシック" w:hAnsi="ＭＳ ゴシック"/>
        </w:rPr>
        <w:t xml:space="preserve"> </w:t>
      </w:r>
      <w:r w:rsidRPr="00C51E38">
        <w:rPr>
          <w:rFonts w:ascii="ＭＳ ゴシック" w:eastAsia="ＭＳ ゴシック" w:hAnsi="ＭＳ ゴシック"/>
        </w:rPr>
        <w:t>論文の種類：原著論文と明記する。</w:t>
      </w:r>
    </w:p>
    <w:p w14:paraId="0CE5AE23" w14:textId="77777777" w:rsidR="00477DCC" w:rsidRDefault="00477DCC"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2)</w:t>
      </w:r>
      <w:r>
        <w:rPr>
          <w:rFonts w:ascii="ＭＳ ゴシック" w:eastAsia="ＭＳ ゴシック" w:hAnsi="ＭＳ ゴシック"/>
        </w:rPr>
        <w:t xml:space="preserve"> </w:t>
      </w:r>
      <w:r w:rsidRPr="00C51E38">
        <w:rPr>
          <w:rFonts w:ascii="ＭＳ ゴシック" w:eastAsia="ＭＳ ゴシック" w:hAnsi="ＭＳ ゴシック"/>
        </w:rPr>
        <w:t>表題：論文内容に即したものとし、一連の研究の場合は類似した表題は避ける。</w:t>
      </w:r>
    </w:p>
    <w:p w14:paraId="62562F62" w14:textId="77777777" w:rsidR="00477DCC" w:rsidRPr="00477DCC" w:rsidRDefault="00477DCC" w:rsidP="0098170E">
      <w:pPr>
        <w:pStyle w:val="a3"/>
        <w:widowControl w:val="0"/>
        <w:topLinePunct/>
        <w:autoSpaceDE w:val="0"/>
        <w:autoSpaceDN w:val="0"/>
        <w:ind w:leftChars="0" w:left="425" w:firstLineChars="150" w:firstLine="340"/>
        <w:jc w:val="both"/>
        <w:rPr>
          <w:rFonts w:ascii="ＭＳ ゴシック" w:eastAsia="ＭＳ ゴシック" w:hAnsi="ＭＳ ゴシック"/>
        </w:rPr>
      </w:pPr>
      <w:r w:rsidRPr="00477DCC">
        <w:rPr>
          <w:rFonts w:ascii="ＭＳ ゴシック" w:eastAsia="ＭＳ ゴシック" w:hAnsi="ＭＳ ゴシック"/>
        </w:rPr>
        <w:t>例：「△△△△におよぼす××××の効果」</w:t>
      </w:r>
    </w:p>
    <w:p w14:paraId="1F64A50F" w14:textId="77777777" w:rsidR="00477DCC" w:rsidRDefault="00477DCC"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3)</w:t>
      </w:r>
      <w:r>
        <w:rPr>
          <w:rFonts w:ascii="ＭＳ ゴシック" w:eastAsia="ＭＳ ゴシック" w:hAnsi="ＭＳ ゴシック"/>
        </w:rPr>
        <w:t xml:space="preserve"> </w:t>
      </w:r>
      <w:r w:rsidRPr="00C51E38">
        <w:rPr>
          <w:rFonts w:ascii="ＭＳ ゴシック" w:eastAsia="ＭＳ ゴシック" w:hAnsi="ＭＳ ゴシック"/>
        </w:rPr>
        <w:t>著者名：著者が複数の場合は[・]で区切る。</w:t>
      </w:r>
    </w:p>
    <w:p w14:paraId="731CFDD9" w14:textId="77777777" w:rsidR="00477DCC" w:rsidRPr="00477DCC" w:rsidRDefault="00477DCC" w:rsidP="0098170E">
      <w:pPr>
        <w:pStyle w:val="a3"/>
        <w:widowControl w:val="0"/>
        <w:topLinePunct/>
        <w:autoSpaceDE w:val="0"/>
        <w:autoSpaceDN w:val="0"/>
        <w:ind w:leftChars="0" w:left="425" w:firstLineChars="150" w:firstLine="340"/>
        <w:jc w:val="both"/>
        <w:rPr>
          <w:rFonts w:ascii="ＭＳ ゴシック" w:eastAsia="ＭＳ ゴシック" w:hAnsi="ＭＳ ゴシック"/>
        </w:rPr>
      </w:pPr>
      <w:r w:rsidRPr="00477DCC">
        <w:rPr>
          <w:rFonts w:ascii="ＭＳ ゴシック" w:eastAsia="ＭＳ ゴシック" w:hAnsi="ＭＳ ゴシック"/>
        </w:rPr>
        <w:t>例：視覚太郎・山田里葉子</w:t>
      </w:r>
    </w:p>
    <w:p w14:paraId="3A436006" w14:textId="77777777" w:rsidR="00477DCC" w:rsidRDefault="00477DCC"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4)</w:t>
      </w:r>
      <w:r>
        <w:rPr>
          <w:rFonts w:ascii="ＭＳ ゴシック" w:eastAsia="ＭＳ ゴシック" w:hAnsi="ＭＳ ゴシック"/>
        </w:rPr>
        <w:t xml:space="preserve"> </w:t>
      </w:r>
      <w:r w:rsidRPr="00C51E38">
        <w:rPr>
          <w:rFonts w:ascii="ＭＳ ゴシック" w:eastAsia="ＭＳ ゴシック" w:hAnsi="ＭＳ ゴシック"/>
        </w:rPr>
        <w:t>所属機関名：大学の場合は、学部名等も記す。</w:t>
      </w:r>
    </w:p>
    <w:p w14:paraId="45C79920" w14:textId="77777777" w:rsidR="00477DCC" w:rsidRPr="00477DCC" w:rsidRDefault="00477DCC" w:rsidP="0098170E">
      <w:pPr>
        <w:pStyle w:val="a3"/>
        <w:widowControl w:val="0"/>
        <w:topLinePunct/>
        <w:autoSpaceDE w:val="0"/>
        <w:autoSpaceDN w:val="0"/>
        <w:ind w:leftChars="0" w:left="425" w:firstLineChars="150" w:firstLine="340"/>
        <w:jc w:val="both"/>
        <w:rPr>
          <w:rFonts w:ascii="ＭＳ ゴシック" w:eastAsia="ＭＳ ゴシック" w:hAnsi="ＭＳ ゴシック"/>
        </w:rPr>
      </w:pPr>
      <w:r w:rsidRPr="00477DCC">
        <w:rPr>
          <w:rFonts w:ascii="ＭＳ ゴシック" w:eastAsia="ＭＳ ゴシック" w:hAnsi="ＭＳ ゴシック"/>
        </w:rPr>
        <w:t>例：点字大学教育学部 、白杖リハビリテーション医院</w:t>
      </w:r>
    </w:p>
    <w:p w14:paraId="154A3D64" w14:textId="77777777" w:rsidR="00477DCC" w:rsidRDefault="00477DCC"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5)</w:t>
      </w:r>
      <w:r>
        <w:rPr>
          <w:rFonts w:ascii="ＭＳ ゴシック" w:eastAsia="ＭＳ ゴシック" w:hAnsi="ＭＳ ゴシック"/>
        </w:rPr>
        <w:t xml:space="preserve"> </w:t>
      </w:r>
      <w:r w:rsidRPr="00C51E38">
        <w:rPr>
          <w:rFonts w:ascii="ＭＳ ゴシック" w:eastAsia="ＭＳ ゴシック" w:hAnsi="ＭＳ ゴシック"/>
        </w:rPr>
        <w:t>表題の英訳：</w:t>
      </w:r>
    </w:p>
    <w:p w14:paraId="5C21D3DB" w14:textId="77777777" w:rsidR="00477DCC" w:rsidRPr="00477DCC" w:rsidRDefault="00477DCC" w:rsidP="0098170E">
      <w:pPr>
        <w:pStyle w:val="a3"/>
        <w:widowControl w:val="0"/>
        <w:topLinePunct/>
        <w:autoSpaceDE w:val="0"/>
        <w:autoSpaceDN w:val="0"/>
        <w:ind w:leftChars="0" w:left="425" w:firstLineChars="150" w:firstLine="340"/>
        <w:jc w:val="both"/>
        <w:rPr>
          <w:rFonts w:ascii="ＭＳ ゴシック" w:eastAsia="ＭＳ ゴシック" w:hAnsi="ＭＳ ゴシック"/>
        </w:rPr>
      </w:pPr>
      <w:r w:rsidRPr="00477DCC">
        <w:rPr>
          <w:rFonts w:ascii="ＭＳ ゴシック" w:eastAsia="ＭＳ ゴシック" w:hAnsi="ＭＳ ゴシック"/>
        </w:rPr>
        <w:t xml:space="preserve">例：The effects of ×××× for △△△△ </w:t>
      </w:r>
    </w:p>
    <w:p w14:paraId="18C9710C" w14:textId="77777777" w:rsidR="00477DCC" w:rsidRDefault="00477DCC"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6)</w:t>
      </w:r>
      <w:r>
        <w:rPr>
          <w:rFonts w:ascii="ＭＳ ゴシック" w:eastAsia="ＭＳ ゴシック" w:hAnsi="ＭＳ ゴシック"/>
        </w:rPr>
        <w:t xml:space="preserve"> </w:t>
      </w:r>
      <w:r w:rsidRPr="00C51E38">
        <w:rPr>
          <w:rFonts w:ascii="ＭＳ ゴシック" w:eastAsia="ＭＳ ゴシック" w:hAnsi="ＭＳ ゴシック"/>
        </w:rPr>
        <w:t>著者名のローマ字表記：原則としてヘボン式を用いる。</w:t>
      </w:r>
    </w:p>
    <w:p w14:paraId="03028FD6" w14:textId="77777777" w:rsidR="00477DCC" w:rsidRPr="00477DCC" w:rsidRDefault="00477DCC" w:rsidP="0098170E">
      <w:pPr>
        <w:pStyle w:val="a3"/>
        <w:widowControl w:val="0"/>
        <w:topLinePunct/>
        <w:autoSpaceDE w:val="0"/>
        <w:autoSpaceDN w:val="0"/>
        <w:ind w:leftChars="0" w:left="425" w:firstLineChars="150" w:firstLine="340"/>
        <w:jc w:val="both"/>
        <w:rPr>
          <w:rFonts w:ascii="ＭＳ ゴシック" w:eastAsia="ＭＳ ゴシック" w:hAnsi="ＭＳ ゴシック"/>
        </w:rPr>
      </w:pPr>
      <w:r w:rsidRPr="00477DCC">
        <w:rPr>
          <w:rFonts w:ascii="ＭＳ ゴシック" w:eastAsia="ＭＳ ゴシック" w:hAnsi="ＭＳ ゴシック"/>
        </w:rPr>
        <w:t>例：Taro SHIKAKU and Rihako YAMADA</w:t>
      </w:r>
    </w:p>
    <w:p w14:paraId="1454BA3E" w14:textId="77777777" w:rsidR="00477DCC" w:rsidRDefault="00477DCC"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7)</w:t>
      </w:r>
      <w:r>
        <w:rPr>
          <w:rFonts w:ascii="ＭＳ ゴシック" w:eastAsia="ＭＳ ゴシック" w:hAnsi="ＭＳ ゴシック"/>
        </w:rPr>
        <w:t xml:space="preserve"> </w:t>
      </w:r>
      <w:r w:rsidRPr="00C51E38">
        <w:rPr>
          <w:rFonts w:ascii="ＭＳ ゴシック" w:eastAsia="ＭＳ ゴシック" w:hAnsi="ＭＳ ゴシック"/>
        </w:rPr>
        <w:t>所属機関名の英訳:</w:t>
      </w:r>
    </w:p>
    <w:p w14:paraId="1179AA88" w14:textId="77777777" w:rsidR="00477DCC" w:rsidRPr="00477DCC" w:rsidRDefault="00477DCC" w:rsidP="0098170E">
      <w:pPr>
        <w:pStyle w:val="a3"/>
        <w:widowControl w:val="0"/>
        <w:topLinePunct/>
        <w:autoSpaceDE w:val="0"/>
        <w:autoSpaceDN w:val="0"/>
        <w:ind w:leftChars="0" w:left="425" w:firstLineChars="150" w:firstLine="340"/>
        <w:jc w:val="both"/>
        <w:rPr>
          <w:rFonts w:ascii="ＭＳ ゴシック" w:eastAsia="ＭＳ ゴシック" w:hAnsi="ＭＳ ゴシック"/>
        </w:rPr>
      </w:pPr>
      <w:r w:rsidRPr="00477DCC">
        <w:rPr>
          <w:rFonts w:ascii="ＭＳ ゴシック" w:eastAsia="ＭＳ ゴシック" w:hAnsi="ＭＳ ゴシック"/>
        </w:rPr>
        <w:t>例：Faculty of Education, University of Tenji, Hakujyo Rehabilitation Hospital</w:t>
      </w:r>
    </w:p>
    <w:p w14:paraId="038FCAE6" w14:textId="77777777" w:rsidR="00477DCC" w:rsidRDefault="00477DCC" w:rsidP="0098170E">
      <w:pPr>
        <w:pStyle w:val="a3"/>
        <w:widowControl w:val="0"/>
        <w:topLinePunct/>
        <w:autoSpaceDE w:val="0"/>
        <w:autoSpaceDN w:val="0"/>
        <w:ind w:leftChars="0" w:left="425"/>
        <w:jc w:val="both"/>
        <w:rPr>
          <w:rFonts w:ascii="ＭＳ ゴシック" w:eastAsia="ＭＳ ゴシック" w:hAnsi="ＭＳ ゴシック"/>
        </w:rPr>
      </w:pPr>
      <w:r w:rsidRPr="00C51E38">
        <w:rPr>
          <w:rFonts w:ascii="ＭＳ ゴシック" w:eastAsia="ＭＳ ゴシック" w:hAnsi="ＭＳ ゴシック"/>
        </w:rPr>
        <w:t>8)</w:t>
      </w:r>
      <w:r>
        <w:rPr>
          <w:rFonts w:ascii="ＭＳ ゴシック" w:eastAsia="ＭＳ ゴシック" w:hAnsi="ＭＳ ゴシック"/>
        </w:rPr>
        <w:t xml:space="preserve"> </w:t>
      </w:r>
      <w:r w:rsidRPr="00C51E38">
        <w:rPr>
          <w:rFonts w:ascii="ＭＳ ゴシック" w:eastAsia="ＭＳ ゴシック" w:hAnsi="ＭＳ ゴシック"/>
        </w:rPr>
        <w:t>所属機関所在地のローマ字表記：市名、郵便番号 (７桁)のみとする</w:t>
      </w:r>
    </w:p>
    <w:p w14:paraId="3E678277" w14:textId="77777777" w:rsidR="00477DCC" w:rsidRPr="00477DCC" w:rsidRDefault="00477DCC" w:rsidP="0098170E">
      <w:pPr>
        <w:pStyle w:val="a3"/>
        <w:widowControl w:val="0"/>
        <w:topLinePunct/>
        <w:autoSpaceDE w:val="0"/>
        <w:autoSpaceDN w:val="0"/>
        <w:ind w:leftChars="0" w:left="425" w:firstLineChars="150" w:firstLine="340"/>
        <w:jc w:val="both"/>
        <w:rPr>
          <w:rFonts w:ascii="ＭＳ ゴシック" w:eastAsia="ＭＳ ゴシック" w:hAnsi="ＭＳ ゴシック"/>
        </w:rPr>
      </w:pPr>
      <w:r w:rsidRPr="00477DCC">
        <w:rPr>
          <w:rFonts w:ascii="ＭＳ ゴシック" w:eastAsia="ＭＳ ゴシック" w:hAnsi="ＭＳ ゴシック"/>
        </w:rPr>
        <w:t xml:space="preserve">例：Yamahana-shi, 000-0000 </w:t>
      </w:r>
    </w:p>
    <w:p w14:paraId="2404EFD1" w14:textId="77777777" w:rsidR="00477DCC" w:rsidRDefault="00477DCC" w:rsidP="0098170E">
      <w:pPr>
        <w:pStyle w:val="a3"/>
        <w:widowControl w:val="0"/>
        <w:topLinePunct/>
        <w:autoSpaceDE w:val="0"/>
        <w:autoSpaceDN w:val="0"/>
        <w:ind w:leftChars="0" w:left="567"/>
        <w:jc w:val="both"/>
        <w:rPr>
          <w:rFonts w:ascii="ＭＳ ゴシック" w:eastAsia="ＭＳ ゴシック" w:hAnsi="ＭＳ ゴシック"/>
        </w:rPr>
      </w:pPr>
    </w:p>
    <w:p w14:paraId="6C70DD92" w14:textId="77777777" w:rsidR="00C51E38" w:rsidRPr="00477DCC" w:rsidRDefault="00C51E38" w:rsidP="0098170E">
      <w:pPr>
        <w:pStyle w:val="a3"/>
        <w:widowControl w:val="0"/>
        <w:numPr>
          <w:ilvl w:val="1"/>
          <w:numId w:val="6"/>
        </w:numPr>
        <w:topLinePunct/>
        <w:autoSpaceDE w:val="0"/>
        <w:autoSpaceDN w:val="0"/>
        <w:ind w:leftChars="0"/>
        <w:jc w:val="both"/>
        <w:rPr>
          <w:rFonts w:ascii="ＭＳ ゴシック" w:eastAsia="ＭＳ ゴシック" w:hAnsi="ＭＳ ゴシック"/>
        </w:rPr>
      </w:pPr>
      <w:r w:rsidRPr="00477DCC">
        <w:rPr>
          <w:rFonts w:ascii="ＭＳ ゴシック" w:eastAsia="ＭＳ ゴシック" w:hAnsi="ＭＳ ゴシック"/>
        </w:rPr>
        <w:t xml:space="preserve">要約とキーワード </w:t>
      </w:r>
    </w:p>
    <w:p w14:paraId="40F1102B" w14:textId="77777777" w:rsidR="00C51E38" w:rsidRPr="00C51E38" w:rsidRDefault="00C51E38" w:rsidP="0098170E">
      <w:pPr>
        <w:widowControl w:val="0"/>
        <w:topLinePunct/>
        <w:autoSpaceDE w:val="0"/>
        <w:autoSpaceDN w:val="0"/>
        <w:ind w:left="227" w:hangingChars="100" w:hanging="227"/>
        <w:jc w:val="both"/>
        <w:rPr>
          <w:rFonts w:ascii="ＭＳ ゴシック" w:eastAsia="ＭＳ ゴシック" w:hAnsi="ＭＳ ゴシック"/>
        </w:rPr>
      </w:pPr>
      <w:r w:rsidRPr="00C51E38">
        <w:rPr>
          <w:rFonts w:ascii="ＭＳ ゴシック" w:eastAsia="ＭＳ ゴシック" w:hAnsi="ＭＳ ゴシック"/>
        </w:rPr>
        <w:t xml:space="preserve">　</w:t>
      </w:r>
      <w:r w:rsidR="009F0772">
        <w:rPr>
          <w:rFonts w:ascii="ＭＳ ゴシック" w:eastAsia="ＭＳ ゴシック" w:hAnsi="ＭＳ ゴシック" w:hint="eastAsia"/>
        </w:rPr>
        <w:t xml:space="preserve">　</w:t>
      </w:r>
      <w:r w:rsidRPr="00C51E38">
        <w:rPr>
          <w:rFonts w:ascii="ＭＳ ゴシック" w:eastAsia="ＭＳ ゴシック" w:hAnsi="ＭＳ ゴシック"/>
        </w:rPr>
        <w:t>和文については300字以上400字以内の要約と</w:t>
      </w:r>
      <w:r w:rsidR="009F0772">
        <w:rPr>
          <w:rFonts w:ascii="ＭＳ ゴシック" w:eastAsia="ＭＳ ゴシック" w:hAnsi="ＭＳ ゴシック" w:hint="eastAsia"/>
        </w:rPr>
        <w:t>3～5</w:t>
      </w:r>
      <w:r w:rsidRPr="00C51E38">
        <w:rPr>
          <w:rFonts w:ascii="ＭＳ ゴシック" w:eastAsia="ＭＳ ゴシック" w:hAnsi="ＭＳ ゴシック"/>
        </w:rPr>
        <w:t>項目のキーワードをつける。それぞれのキーワードの間は半角スペースで区切る。</w:t>
      </w:r>
    </w:p>
    <w:p w14:paraId="7B060B46" w14:textId="77777777" w:rsidR="00C51E38" w:rsidRPr="00C51E38" w:rsidRDefault="00C51E38" w:rsidP="0098170E">
      <w:pPr>
        <w:widowControl w:val="0"/>
        <w:topLinePunct/>
        <w:autoSpaceDE w:val="0"/>
        <w:autoSpaceDN w:val="0"/>
        <w:ind w:left="227" w:hangingChars="100" w:hanging="227"/>
        <w:jc w:val="both"/>
        <w:rPr>
          <w:rFonts w:ascii="ＭＳ ゴシック" w:eastAsia="ＭＳ ゴシック" w:hAnsi="ＭＳ ゴシック"/>
        </w:rPr>
      </w:pPr>
      <w:r w:rsidRPr="00C51E38">
        <w:rPr>
          <w:rFonts w:ascii="ＭＳ ゴシック" w:eastAsia="ＭＳ ゴシック" w:hAnsi="ＭＳ ゴシック"/>
        </w:rPr>
        <w:t xml:space="preserve">　</w:t>
      </w:r>
      <w:r w:rsidR="009F0772">
        <w:rPr>
          <w:rFonts w:ascii="ＭＳ ゴシック" w:eastAsia="ＭＳ ゴシック" w:hAnsi="ＭＳ ゴシック" w:hint="eastAsia"/>
        </w:rPr>
        <w:t xml:space="preserve">　</w:t>
      </w:r>
      <w:r w:rsidRPr="00C51E38">
        <w:rPr>
          <w:rFonts w:ascii="ＭＳ ゴシック" w:eastAsia="ＭＳ ゴシック" w:hAnsi="ＭＳ ゴシック"/>
        </w:rPr>
        <w:t>英文要約をつける場合（原著論文では必須）、ネイティブチェックを受けた200語以上300語以内の英文要約、3</w:t>
      </w:r>
      <w:r w:rsidR="009F0772">
        <w:rPr>
          <w:rFonts w:ascii="ＭＳ ゴシック" w:eastAsia="ＭＳ ゴシック" w:hAnsi="ＭＳ ゴシック" w:hint="eastAsia"/>
        </w:rPr>
        <w:t>～</w:t>
      </w:r>
      <w:r w:rsidRPr="00C51E38">
        <w:rPr>
          <w:rFonts w:ascii="ＭＳ ゴシック" w:eastAsia="ＭＳ ゴシック" w:hAnsi="ＭＳ ゴシック"/>
        </w:rPr>
        <w:t>5項目の英語のKeywordsをつける。</w:t>
      </w:r>
    </w:p>
    <w:p w14:paraId="31EB6B7A" w14:textId="77777777" w:rsidR="00C51E38" w:rsidRPr="00C51E38" w:rsidRDefault="00C51E38" w:rsidP="0098170E">
      <w:pPr>
        <w:widowControl w:val="0"/>
        <w:topLinePunct/>
        <w:autoSpaceDE w:val="0"/>
        <w:autoSpaceDN w:val="0"/>
        <w:ind w:left="227" w:hangingChars="100" w:hanging="227"/>
        <w:jc w:val="both"/>
        <w:rPr>
          <w:rFonts w:ascii="ＭＳ ゴシック" w:eastAsia="ＭＳ ゴシック" w:hAnsi="ＭＳ ゴシック"/>
        </w:rPr>
      </w:pPr>
      <w:r w:rsidRPr="00C51E38">
        <w:rPr>
          <w:rFonts w:ascii="ＭＳ ゴシック" w:eastAsia="ＭＳ ゴシック" w:hAnsi="ＭＳ ゴシック"/>
        </w:rPr>
        <w:t xml:space="preserve">　</w:t>
      </w:r>
      <w:r w:rsidR="009F0772">
        <w:rPr>
          <w:rFonts w:ascii="ＭＳ ゴシック" w:eastAsia="ＭＳ ゴシック" w:hAnsi="ＭＳ ゴシック" w:hint="eastAsia"/>
        </w:rPr>
        <w:t xml:space="preserve">　</w:t>
      </w:r>
      <w:r w:rsidRPr="00C51E38">
        <w:rPr>
          <w:rFonts w:ascii="ＭＳ ゴシック" w:eastAsia="ＭＳ ゴシック" w:hAnsi="ＭＳ ゴシック"/>
        </w:rPr>
        <w:t>和文と英文の要約は内容的に一致している必要がある。ただし一語一句一致している必要はない。</w:t>
      </w:r>
    </w:p>
    <w:p w14:paraId="2F86E24A" w14:textId="77777777" w:rsidR="00C51E38" w:rsidRPr="00477DCC" w:rsidRDefault="00C51E38" w:rsidP="0098170E">
      <w:pPr>
        <w:pStyle w:val="a3"/>
        <w:widowControl w:val="0"/>
        <w:numPr>
          <w:ilvl w:val="1"/>
          <w:numId w:val="6"/>
        </w:numPr>
        <w:topLinePunct/>
        <w:autoSpaceDE w:val="0"/>
        <w:autoSpaceDN w:val="0"/>
        <w:ind w:leftChars="0"/>
        <w:jc w:val="both"/>
        <w:rPr>
          <w:rFonts w:ascii="ＭＳ ゴシック" w:eastAsia="ＭＳ ゴシック" w:hAnsi="ＭＳ ゴシック"/>
        </w:rPr>
      </w:pPr>
      <w:r w:rsidRPr="00477DCC">
        <w:rPr>
          <w:rFonts w:ascii="ＭＳ ゴシック" w:eastAsia="ＭＳ ゴシック" w:hAnsi="ＭＳ ゴシック"/>
        </w:rPr>
        <w:t xml:space="preserve">本文 </w:t>
      </w:r>
    </w:p>
    <w:p w14:paraId="64A408D9" w14:textId="77777777" w:rsidR="00C51E38" w:rsidRPr="00C51E38" w:rsidRDefault="00C51E38" w:rsidP="0098170E">
      <w:pPr>
        <w:widowControl w:val="0"/>
        <w:topLinePunct/>
        <w:autoSpaceDE w:val="0"/>
        <w:autoSpaceDN w:val="0"/>
        <w:ind w:left="227" w:hangingChars="100" w:hanging="227"/>
        <w:jc w:val="both"/>
        <w:rPr>
          <w:rFonts w:ascii="ＭＳ ゴシック" w:eastAsia="ＭＳ ゴシック" w:hAnsi="ＭＳ ゴシック"/>
        </w:rPr>
      </w:pPr>
      <w:r w:rsidRPr="00C51E38">
        <w:rPr>
          <w:rFonts w:ascii="ＭＳ ゴシック" w:eastAsia="ＭＳ ゴシック" w:hAnsi="ＭＳ ゴシック"/>
        </w:rPr>
        <w:t xml:space="preserve">　</w:t>
      </w:r>
      <w:r w:rsidR="009F0772">
        <w:rPr>
          <w:rFonts w:ascii="ＭＳ ゴシック" w:eastAsia="ＭＳ ゴシック" w:hAnsi="ＭＳ ゴシック" w:hint="eastAsia"/>
        </w:rPr>
        <w:t xml:space="preserve">　</w:t>
      </w:r>
      <w:r w:rsidRPr="00C51E38">
        <w:rPr>
          <w:rFonts w:ascii="ＭＳ ゴシック" w:eastAsia="ＭＳ ゴシック" w:hAnsi="ＭＳ ゴシック"/>
        </w:rPr>
        <w:t>本文は、「目的」「方法」「結果」「考察」の４章、あるいは事例・症例について報告する論文の場合には「目的」「症例」「結果」「考察」の４章に分け、章ごとに内容を分けて記載する。ただし、総説については、これに従う必要はなく、記載する内容に合わせて適切に章立てを行うこと。</w:t>
      </w:r>
    </w:p>
    <w:p w14:paraId="03F4501E" w14:textId="77777777" w:rsidR="00C51E38" w:rsidRPr="00477DCC" w:rsidRDefault="00C51E38" w:rsidP="0098170E">
      <w:pPr>
        <w:pStyle w:val="a3"/>
        <w:widowControl w:val="0"/>
        <w:numPr>
          <w:ilvl w:val="2"/>
          <w:numId w:val="6"/>
        </w:numPr>
        <w:topLinePunct/>
        <w:autoSpaceDE w:val="0"/>
        <w:autoSpaceDN w:val="0"/>
        <w:ind w:leftChars="0"/>
        <w:jc w:val="both"/>
        <w:rPr>
          <w:rFonts w:ascii="ＭＳ ゴシック" w:eastAsia="ＭＳ ゴシック" w:hAnsi="ＭＳ ゴシック"/>
        </w:rPr>
      </w:pPr>
      <w:r w:rsidRPr="00477DCC">
        <w:rPr>
          <w:rFonts w:ascii="ＭＳ ゴシック" w:eastAsia="ＭＳ ゴシック" w:hAnsi="ＭＳ ゴシック"/>
        </w:rPr>
        <w:t xml:space="preserve">論文構成に用いる記号 </w:t>
      </w:r>
    </w:p>
    <w:p w14:paraId="4EB235DC" w14:textId="77777777" w:rsidR="00C51E38" w:rsidRPr="00C51E38" w:rsidRDefault="00C51E38" w:rsidP="0098170E">
      <w:pPr>
        <w:widowControl w:val="0"/>
        <w:topLinePunct/>
        <w:autoSpaceDE w:val="0"/>
        <w:autoSpaceDN w:val="0"/>
        <w:ind w:leftChars="100" w:left="227" w:firstLineChars="100" w:firstLine="227"/>
        <w:jc w:val="both"/>
        <w:rPr>
          <w:rFonts w:ascii="ＭＳ ゴシック" w:eastAsia="ＭＳ ゴシック" w:hAnsi="ＭＳ ゴシック"/>
        </w:rPr>
      </w:pPr>
      <w:r w:rsidRPr="00C51E38">
        <w:rPr>
          <w:rFonts w:ascii="ＭＳ ゴシック" w:eastAsia="ＭＳ ゴシック" w:hAnsi="ＭＳ ゴシック"/>
        </w:rPr>
        <w:t>論文構成に用いる記号は半角数字を半角ピリオドでつないだものを用い(例：1</w:t>
      </w:r>
      <w:r w:rsidR="009F0772">
        <w:rPr>
          <w:rFonts w:ascii="ＭＳ ゴシック" w:eastAsia="ＭＳ ゴシック" w:hAnsi="ＭＳ ゴシック" w:hint="eastAsia"/>
        </w:rPr>
        <w:t>.</w:t>
      </w:r>
      <w:r w:rsidRPr="00C51E38">
        <w:rPr>
          <w:rFonts w:ascii="ＭＳ ゴシック" w:eastAsia="ＭＳ ゴシック" w:hAnsi="ＭＳ ゴシック"/>
        </w:rPr>
        <w:t xml:space="preserve"> はじめに、2.1. 実験参加者、3.2. 主観的評価の結果)、見出しの数字で階層が分かるようにする。階層が深くなりすぎないよう、論文構成に配慮する。</w:t>
      </w:r>
    </w:p>
    <w:p w14:paraId="25C92425" w14:textId="77777777" w:rsidR="00C51E38" w:rsidRPr="00C51E38" w:rsidRDefault="009F0772" w:rsidP="0098170E">
      <w:pPr>
        <w:widowControl w:val="0"/>
        <w:topLinePunct/>
        <w:autoSpaceDE w:val="0"/>
        <w:autoSpaceDN w:val="0"/>
        <w:ind w:leftChars="200" w:left="794" w:hangingChars="150" w:hanging="340"/>
        <w:jc w:val="both"/>
        <w:rPr>
          <w:rFonts w:ascii="ＭＳ ゴシック" w:eastAsia="ＭＳ ゴシック" w:hAnsi="ＭＳ ゴシック"/>
        </w:rPr>
      </w:pPr>
      <w:r w:rsidRPr="00C51E38">
        <w:rPr>
          <w:rFonts w:ascii="ＭＳ ゴシック" w:eastAsia="ＭＳ ゴシック" w:hAnsi="ＭＳ ゴシック"/>
        </w:rPr>
        <w:t>1)</w:t>
      </w:r>
      <w:r>
        <w:rPr>
          <w:rFonts w:ascii="ＭＳ ゴシック" w:eastAsia="ＭＳ ゴシック" w:hAnsi="ＭＳ ゴシック" w:hint="eastAsia"/>
        </w:rPr>
        <w:t xml:space="preserve"> </w:t>
      </w:r>
      <w:r w:rsidR="00C51E38" w:rsidRPr="00C51E38">
        <w:rPr>
          <w:rFonts w:ascii="ＭＳ ゴシック" w:eastAsia="ＭＳ ゴシック" w:hAnsi="ＭＳ ゴシック"/>
        </w:rPr>
        <w:t>大見出し：算用数字１字を用い、上に１行をあける。数字の後ろにピリオドをつけ、全角１マス空けて見出しを書く (例：1.　はじめに)。本文は改行して始める。</w:t>
      </w:r>
    </w:p>
    <w:p w14:paraId="307C7682" w14:textId="77777777" w:rsidR="00C51E38" w:rsidRPr="00C51E38" w:rsidRDefault="00C51E38" w:rsidP="0098170E">
      <w:pPr>
        <w:widowControl w:val="0"/>
        <w:topLinePunct/>
        <w:autoSpaceDE w:val="0"/>
        <w:autoSpaceDN w:val="0"/>
        <w:ind w:leftChars="200" w:left="794" w:hangingChars="150" w:hanging="340"/>
        <w:jc w:val="both"/>
        <w:rPr>
          <w:rFonts w:ascii="ＭＳ ゴシック" w:eastAsia="ＭＳ ゴシック" w:hAnsi="ＭＳ ゴシック"/>
        </w:rPr>
      </w:pPr>
      <w:r w:rsidRPr="00C51E38">
        <w:rPr>
          <w:rFonts w:ascii="ＭＳ ゴシック" w:eastAsia="ＭＳ ゴシック" w:hAnsi="ＭＳ ゴシック"/>
        </w:rPr>
        <w:t>2)</w:t>
      </w:r>
      <w:r w:rsidR="009F0772">
        <w:rPr>
          <w:rFonts w:ascii="ＭＳ ゴシック" w:eastAsia="ＭＳ ゴシック" w:hAnsi="ＭＳ ゴシック" w:hint="eastAsia"/>
        </w:rPr>
        <w:t xml:space="preserve"> </w:t>
      </w:r>
      <w:r w:rsidRPr="00C51E38">
        <w:rPr>
          <w:rFonts w:ascii="ＭＳ ゴシック" w:eastAsia="ＭＳ ゴシック" w:hAnsi="ＭＳ ゴシック"/>
        </w:rPr>
        <w:t xml:space="preserve">中見出し：算用数字2字をピリオドでつないだものを用い、上に行をあけない。左端から１字あけて書く。全角１マス空けて見出しを書く (例：2.3.　手続き)。本文は改行して始める。 </w:t>
      </w:r>
    </w:p>
    <w:p w14:paraId="31DB359D" w14:textId="77777777" w:rsidR="00C51E38" w:rsidRPr="00C51E38" w:rsidRDefault="00C51E38" w:rsidP="0098170E">
      <w:pPr>
        <w:widowControl w:val="0"/>
        <w:topLinePunct/>
        <w:autoSpaceDE w:val="0"/>
        <w:autoSpaceDN w:val="0"/>
        <w:ind w:leftChars="200" w:left="794" w:hangingChars="150" w:hanging="340"/>
        <w:jc w:val="both"/>
        <w:rPr>
          <w:rFonts w:ascii="ＭＳ ゴシック" w:eastAsia="ＭＳ ゴシック" w:hAnsi="ＭＳ ゴシック"/>
        </w:rPr>
      </w:pPr>
      <w:r w:rsidRPr="00C51E38">
        <w:rPr>
          <w:rFonts w:ascii="ＭＳ ゴシック" w:eastAsia="ＭＳ ゴシック" w:hAnsi="ＭＳ ゴシック"/>
        </w:rPr>
        <w:t>3)</w:t>
      </w:r>
      <w:r w:rsidR="009F0772">
        <w:rPr>
          <w:rFonts w:ascii="ＭＳ ゴシック" w:eastAsia="ＭＳ ゴシック" w:hAnsi="ＭＳ ゴシック" w:hint="eastAsia"/>
        </w:rPr>
        <w:t xml:space="preserve"> </w:t>
      </w:r>
      <w:r w:rsidRPr="00C51E38">
        <w:rPr>
          <w:rFonts w:ascii="ＭＳ ゴシック" w:eastAsia="ＭＳ ゴシック" w:hAnsi="ＭＳ ゴシック"/>
        </w:rPr>
        <w:t>小見出し：算用数字3字をピリオドでつないだものを用い、上に行をあけない。左端から</w:t>
      </w:r>
      <w:r w:rsidRPr="00C51E38">
        <w:rPr>
          <w:rFonts w:ascii="ＭＳ ゴシック" w:eastAsia="ＭＳ ゴシック" w:hAnsi="ＭＳ ゴシック"/>
        </w:rPr>
        <w:lastRenderedPageBreak/>
        <w:t xml:space="preserve">2字あけて書く。全角１マス空けて見出しを書く (例：4.1.2.　先行刺激の効果が無かった原因の検討)、コロン (:)で区切って本文を書き始める。 </w:t>
      </w:r>
    </w:p>
    <w:p w14:paraId="41A4A073" w14:textId="77777777" w:rsidR="00C51E38" w:rsidRPr="00C51E38" w:rsidRDefault="00C51E38" w:rsidP="0098170E">
      <w:pPr>
        <w:widowControl w:val="0"/>
        <w:topLinePunct/>
        <w:autoSpaceDE w:val="0"/>
        <w:autoSpaceDN w:val="0"/>
        <w:ind w:leftChars="200" w:left="794" w:hangingChars="150" w:hanging="340"/>
        <w:jc w:val="both"/>
        <w:rPr>
          <w:rFonts w:ascii="ＭＳ ゴシック" w:eastAsia="ＭＳ ゴシック" w:hAnsi="ＭＳ ゴシック"/>
        </w:rPr>
      </w:pPr>
      <w:r w:rsidRPr="00C51E38">
        <w:rPr>
          <w:rFonts w:ascii="ＭＳ ゴシック" w:eastAsia="ＭＳ ゴシック" w:hAnsi="ＭＳ ゴシック"/>
        </w:rPr>
        <w:t>4)</w:t>
      </w:r>
      <w:r w:rsidR="009F0772">
        <w:rPr>
          <w:rFonts w:ascii="ＭＳ ゴシック" w:eastAsia="ＭＳ ゴシック" w:hAnsi="ＭＳ ゴシック"/>
        </w:rPr>
        <w:t xml:space="preserve"> </w:t>
      </w:r>
      <w:r w:rsidRPr="00C51E38">
        <w:rPr>
          <w:rFonts w:ascii="ＭＳ ゴシック" w:eastAsia="ＭＳ ゴシック" w:hAnsi="ＭＳ ゴシック"/>
        </w:rPr>
        <w:t xml:space="preserve">これ以下の小見出しについては、必要な数の算用数字をピリオドでつないで用いる。表記法は小見出しに準じる。 </w:t>
      </w:r>
    </w:p>
    <w:p w14:paraId="63AC4281" w14:textId="77777777" w:rsidR="00C51E38" w:rsidRPr="00C51E38"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5)</w:t>
      </w:r>
      <w:r w:rsidR="009F0772">
        <w:rPr>
          <w:rFonts w:ascii="ＭＳ ゴシック" w:eastAsia="ＭＳ ゴシック" w:hAnsi="ＭＳ ゴシック" w:hint="eastAsia"/>
        </w:rPr>
        <w:t xml:space="preserve"> </w:t>
      </w:r>
      <w:r w:rsidRPr="00C51E38">
        <w:rPr>
          <w:rFonts w:ascii="ＭＳ ゴシック" w:eastAsia="ＭＳ ゴシック" w:hAnsi="ＭＳ ゴシック"/>
        </w:rPr>
        <w:t>リストの表記：算用数字に閉じ括弧 ）をつけたものを用いる。</w:t>
      </w:r>
    </w:p>
    <w:p w14:paraId="628029D3" w14:textId="77777777" w:rsidR="00C51E38" w:rsidRPr="00477DCC" w:rsidRDefault="00C51E38" w:rsidP="0098170E">
      <w:pPr>
        <w:pStyle w:val="a3"/>
        <w:widowControl w:val="0"/>
        <w:numPr>
          <w:ilvl w:val="2"/>
          <w:numId w:val="6"/>
        </w:numPr>
        <w:topLinePunct/>
        <w:autoSpaceDE w:val="0"/>
        <w:autoSpaceDN w:val="0"/>
        <w:ind w:leftChars="0"/>
        <w:jc w:val="both"/>
        <w:rPr>
          <w:rFonts w:ascii="ＭＳ ゴシック" w:eastAsia="ＭＳ ゴシック" w:hAnsi="ＭＳ ゴシック"/>
        </w:rPr>
      </w:pPr>
      <w:r w:rsidRPr="00477DCC">
        <w:rPr>
          <w:rFonts w:ascii="ＭＳ ゴシック" w:eastAsia="ＭＳ ゴシック" w:hAnsi="ＭＳ ゴシック"/>
        </w:rPr>
        <w:t xml:space="preserve">表記について </w:t>
      </w:r>
    </w:p>
    <w:p w14:paraId="69D1711F" w14:textId="77777777" w:rsidR="00C51E38" w:rsidRPr="00C51E38"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1)</w:t>
      </w:r>
      <w:r w:rsidR="009F0772">
        <w:rPr>
          <w:rFonts w:ascii="ＭＳ ゴシック" w:eastAsia="ＭＳ ゴシック" w:hAnsi="ＭＳ ゴシック"/>
        </w:rPr>
        <w:t xml:space="preserve"> </w:t>
      </w:r>
      <w:r w:rsidRPr="00C51E38">
        <w:rPr>
          <w:rFonts w:ascii="ＭＳ ゴシック" w:eastAsia="ＭＳ ゴシック" w:hAnsi="ＭＳ ゴシック"/>
        </w:rPr>
        <w:t>文体：原則として「である」調とする。</w:t>
      </w:r>
    </w:p>
    <w:p w14:paraId="22ED9A90" w14:textId="77777777" w:rsidR="00C51E38" w:rsidRPr="00C51E38"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2)</w:t>
      </w:r>
      <w:r w:rsidR="009F0772">
        <w:rPr>
          <w:rFonts w:ascii="ＭＳ ゴシック" w:eastAsia="ＭＳ ゴシック" w:hAnsi="ＭＳ ゴシック"/>
        </w:rPr>
        <w:t xml:space="preserve"> </w:t>
      </w:r>
      <w:r w:rsidRPr="00C51E38">
        <w:rPr>
          <w:rFonts w:ascii="ＭＳ ゴシック" w:eastAsia="ＭＳ ゴシック" w:hAnsi="ＭＳ ゴシック"/>
        </w:rPr>
        <w:t>句読点：「、」「。」とする。</w:t>
      </w:r>
    </w:p>
    <w:p w14:paraId="104F5A29" w14:textId="77777777" w:rsidR="00C51E38" w:rsidRPr="00C51E38"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3)</w:t>
      </w:r>
      <w:r w:rsidR="009F0772">
        <w:rPr>
          <w:rFonts w:ascii="ＭＳ ゴシック" w:eastAsia="ＭＳ ゴシック" w:hAnsi="ＭＳ ゴシック"/>
        </w:rPr>
        <w:t xml:space="preserve"> </w:t>
      </w:r>
      <w:r w:rsidRPr="00C51E38">
        <w:rPr>
          <w:rFonts w:ascii="ＭＳ ゴシック" w:eastAsia="ＭＳ ゴシック" w:hAnsi="ＭＳ ゴシック"/>
        </w:rPr>
        <w:t>年号：原則として西暦使用とする。 (例：「2004年」)</w:t>
      </w:r>
    </w:p>
    <w:p w14:paraId="4F42942F" w14:textId="77777777" w:rsidR="00C51E38" w:rsidRPr="00C51E38"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4)</w:t>
      </w:r>
      <w:r w:rsidR="009F0772">
        <w:rPr>
          <w:rFonts w:ascii="ＭＳ ゴシック" w:eastAsia="ＭＳ ゴシック" w:hAnsi="ＭＳ ゴシック"/>
        </w:rPr>
        <w:t xml:space="preserve"> </w:t>
      </w:r>
      <w:r w:rsidRPr="00C51E38">
        <w:rPr>
          <w:rFonts w:ascii="ＭＳ ゴシック" w:eastAsia="ＭＳ ゴシック" w:hAnsi="ＭＳ ゴシック"/>
        </w:rPr>
        <w:t xml:space="preserve">記号：以下の記号をその使用例のように用いることができる。 </w:t>
      </w:r>
    </w:p>
    <w:p w14:paraId="483BBF3E" w14:textId="77777777" w:rsidR="00C51E38" w:rsidRPr="00C51E38" w:rsidRDefault="00C51E38" w:rsidP="0098170E">
      <w:pPr>
        <w:widowControl w:val="0"/>
        <w:topLinePunct/>
        <w:autoSpaceDE w:val="0"/>
        <w:autoSpaceDN w:val="0"/>
        <w:ind w:firstLineChars="300" w:firstLine="680"/>
        <w:jc w:val="both"/>
        <w:rPr>
          <w:rFonts w:ascii="ＭＳ ゴシック" w:eastAsia="ＭＳ ゴシック" w:hAnsi="ＭＳ ゴシック"/>
        </w:rPr>
      </w:pPr>
      <w:r w:rsidRPr="00C51E38">
        <w:rPr>
          <w:rFonts w:ascii="ＭＳ ゴシック" w:eastAsia="ＭＳ ゴシック" w:hAnsi="ＭＳ ゴシック"/>
        </w:rPr>
        <w:t xml:space="preserve">・中点 (・) 並列する同種の語を列挙する場合。 </w:t>
      </w:r>
    </w:p>
    <w:p w14:paraId="37248424" w14:textId="77777777" w:rsidR="00C51E38" w:rsidRPr="00C51E38" w:rsidRDefault="00C51E38" w:rsidP="0098170E">
      <w:pPr>
        <w:widowControl w:val="0"/>
        <w:topLinePunct/>
        <w:autoSpaceDE w:val="0"/>
        <w:autoSpaceDN w:val="0"/>
        <w:ind w:firstLineChars="300" w:firstLine="680"/>
        <w:jc w:val="both"/>
        <w:rPr>
          <w:rFonts w:ascii="ＭＳ ゴシック" w:eastAsia="ＭＳ ゴシック" w:hAnsi="ＭＳ ゴシック"/>
        </w:rPr>
      </w:pPr>
      <w:r w:rsidRPr="00C51E38">
        <w:rPr>
          <w:rFonts w:ascii="ＭＳ ゴシック" w:eastAsia="ＭＳ ゴシック" w:hAnsi="ＭＳ ゴシック"/>
        </w:rPr>
        <w:t>・ハイフン (</w:t>
      </w:r>
      <w:r w:rsidRPr="00C51E38">
        <w:rPr>
          <w:rFonts w:ascii="ＭＳ ゴシック" w:eastAsia="ＭＳ ゴシック" w:hAnsi="ＭＳ ゴシック" w:hint="eastAsia"/>
        </w:rPr>
        <w:t>−</w:t>
      </w:r>
      <w:r w:rsidRPr="00C51E38">
        <w:rPr>
          <w:rFonts w:ascii="ＭＳ ゴシック" w:eastAsia="ＭＳ ゴシック" w:hAnsi="ＭＳ ゴシック"/>
        </w:rPr>
        <w:t xml:space="preserve">) 外国語の対語・対句の連結の場合。 </w:t>
      </w:r>
    </w:p>
    <w:p w14:paraId="0EEE3205" w14:textId="77777777" w:rsidR="00C51E38" w:rsidRPr="00C51E38" w:rsidRDefault="00C51E38" w:rsidP="0098170E">
      <w:pPr>
        <w:widowControl w:val="0"/>
        <w:topLinePunct/>
        <w:autoSpaceDE w:val="0"/>
        <w:autoSpaceDN w:val="0"/>
        <w:ind w:firstLineChars="300" w:firstLine="680"/>
        <w:jc w:val="both"/>
        <w:rPr>
          <w:rFonts w:ascii="ＭＳ ゴシック" w:eastAsia="ＭＳ ゴシック" w:hAnsi="ＭＳ ゴシック"/>
        </w:rPr>
      </w:pPr>
      <w:r w:rsidRPr="00C51E38">
        <w:rPr>
          <w:rFonts w:ascii="ＭＳ ゴシック" w:eastAsia="ＭＳ ゴシック" w:hAnsi="ＭＳ ゴシック"/>
        </w:rPr>
        <w:t xml:space="preserve">・引用符 (" "または「 」) 引用文に用いる。 </w:t>
      </w:r>
    </w:p>
    <w:p w14:paraId="6301B498" w14:textId="77777777" w:rsidR="00C51E38" w:rsidRPr="00C51E38" w:rsidRDefault="00C51E38" w:rsidP="0098170E">
      <w:pPr>
        <w:widowControl w:val="0"/>
        <w:topLinePunct/>
        <w:autoSpaceDE w:val="0"/>
        <w:autoSpaceDN w:val="0"/>
        <w:ind w:firstLineChars="300" w:firstLine="680"/>
        <w:jc w:val="both"/>
        <w:rPr>
          <w:rFonts w:ascii="ＭＳ ゴシック" w:eastAsia="ＭＳ ゴシック" w:hAnsi="ＭＳ ゴシック"/>
        </w:rPr>
      </w:pPr>
      <w:r w:rsidRPr="00C51E38">
        <w:rPr>
          <w:rFonts w:ascii="ＭＳ ゴシック" w:eastAsia="ＭＳ ゴシック" w:hAnsi="ＭＳ ゴシック"/>
        </w:rPr>
        <w:t xml:space="preserve">・括弧 ( )または[ ]を用いる。 </w:t>
      </w:r>
    </w:p>
    <w:p w14:paraId="537A0FB2" w14:textId="77777777" w:rsidR="00C51E38" w:rsidRPr="00C51E38" w:rsidRDefault="00C51E38" w:rsidP="0098170E">
      <w:pPr>
        <w:widowControl w:val="0"/>
        <w:topLinePunct/>
        <w:autoSpaceDE w:val="0"/>
        <w:autoSpaceDN w:val="0"/>
        <w:ind w:firstLineChars="300" w:firstLine="680"/>
        <w:jc w:val="both"/>
        <w:rPr>
          <w:rFonts w:ascii="ＭＳ ゴシック" w:eastAsia="ＭＳ ゴシック" w:hAnsi="ＭＳ ゴシック"/>
        </w:rPr>
      </w:pPr>
      <w:r w:rsidRPr="00C51E38">
        <w:rPr>
          <w:rFonts w:ascii="ＭＳ ゴシック" w:eastAsia="ＭＳ ゴシック" w:hAnsi="ＭＳ ゴシック"/>
        </w:rPr>
        <w:t xml:space="preserve">・コロン (:) 例、説明などを導く場合などに用いる。 </w:t>
      </w:r>
    </w:p>
    <w:p w14:paraId="0CB90FC3" w14:textId="77777777" w:rsidR="00C51E38" w:rsidRPr="00C51E38" w:rsidRDefault="00C51E38" w:rsidP="0098170E">
      <w:pPr>
        <w:widowControl w:val="0"/>
        <w:topLinePunct/>
        <w:autoSpaceDE w:val="0"/>
        <w:autoSpaceDN w:val="0"/>
        <w:ind w:firstLineChars="300" w:firstLine="680"/>
        <w:jc w:val="both"/>
        <w:rPr>
          <w:rFonts w:ascii="ＭＳ ゴシック" w:eastAsia="ＭＳ ゴシック" w:hAnsi="ＭＳ ゴシック"/>
        </w:rPr>
      </w:pPr>
      <w:r w:rsidRPr="00C51E38">
        <w:rPr>
          <w:rFonts w:ascii="ＭＳ ゴシック" w:eastAsia="ＭＳ ゴシック" w:hAnsi="ＭＳ ゴシック"/>
        </w:rPr>
        <w:t xml:space="preserve">・セミコロン (;) 引用文献を列挙する場合、あるいは検定結果を列挙する場合に用いる。 </w:t>
      </w:r>
    </w:p>
    <w:p w14:paraId="329E5520" w14:textId="77777777" w:rsidR="00C51E38" w:rsidRPr="00C51E38" w:rsidRDefault="00C51E38" w:rsidP="0098170E">
      <w:pPr>
        <w:widowControl w:val="0"/>
        <w:topLinePunct/>
        <w:autoSpaceDE w:val="0"/>
        <w:autoSpaceDN w:val="0"/>
        <w:ind w:firstLineChars="300" w:firstLine="680"/>
        <w:jc w:val="both"/>
        <w:rPr>
          <w:rFonts w:ascii="ＭＳ ゴシック" w:eastAsia="ＭＳ ゴシック" w:hAnsi="ＭＳ ゴシック"/>
        </w:rPr>
      </w:pPr>
      <w:r w:rsidRPr="00C51E38">
        <w:rPr>
          <w:rFonts w:ascii="ＭＳ ゴシック" w:eastAsia="ＭＳ ゴシック" w:hAnsi="ＭＳ ゴシック"/>
        </w:rPr>
        <w:t>・省略符 (･･･) 引用文の一部あるいは前後を省略する場合に用いる。</w:t>
      </w:r>
    </w:p>
    <w:p w14:paraId="7F3489AF" w14:textId="77777777" w:rsidR="00C51E38" w:rsidRPr="00C51E38" w:rsidRDefault="00C51E38" w:rsidP="0098170E">
      <w:pPr>
        <w:widowControl w:val="0"/>
        <w:topLinePunct/>
        <w:autoSpaceDE w:val="0"/>
        <w:autoSpaceDN w:val="0"/>
        <w:ind w:leftChars="200" w:left="794" w:hangingChars="150" w:hanging="340"/>
        <w:jc w:val="both"/>
        <w:rPr>
          <w:rFonts w:ascii="ＭＳ ゴシック" w:eastAsia="ＭＳ ゴシック" w:hAnsi="ＭＳ ゴシック"/>
        </w:rPr>
      </w:pPr>
      <w:r w:rsidRPr="00C51E38">
        <w:rPr>
          <w:rFonts w:ascii="ＭＳ ゴシック" w:eastAsia="ＭＳ ゴシック" w:hAnsi="ＭＳ ゴシック"/>
        </w:rPr>
        <w:t>5)</w:t>
      </w:r>
      <w:r w:rsidR="009F0772">
        <w:rPr>
          <w:rFonts w:ascii="ＭＳ ゴシック" w:eastAsia="ＭＳ ゴシック" w:hAnsi="ＭＳ ゴシック"/>
        </w:rPr>
        <w:t xml:space="preserve"> </w:t>
      </w:r>
      <w:r w:rsidRPr="00C51E38">
        <w:rPr>
          <w:rFonts w:ascii="ＭＳ ゴシック" w:eastAsia="ＭＳ ゴシック" w:hAnsi="ＭＳ ゴシック"/>
        </w:rPr>
        <w:t>カタカナ：本文中の外国語の使用はできるだけ避け、原則として日本語化した外国語を記述する時にのみ用いる。</w:t>
      </w:r>
    </w:p>
    <w:p w14:paraId="1D92EF58" w14:textId="77777777" w:rsidR="00C51E38" w:rsidRPr="00C51E38"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6)</w:t>
      </w:r>
      <w:r w:rsidR="009F0772">
        <w:rPr>
          <w:rFonts w:ascii="ＭＳ ゴシック" w:eastAsia="ＭＳ ゴシック" w:hAnsi="ＭＳ ゴシック"/>
        </w:rPr>
        <w:t xml:space="preserve"> </w:t>
      </w:r>
      <w:r w:rsidRPr="00C51E38">
        <w:rPr>
          <w:rFonts w:ascii="ＭＳ ゴシック" w:eastAsia="ＭＳ ゴシック" w:hAnsi="ＭＳ ゴシック"/>
        </w:rPr>
        <w:t>英数記号：原則として半角英数記号を用いる。</w:t>
      </w:r>
    </w:p>
    <w:p w14:paraId="28F4C4AF" w14:textId="77777777" w:rsidR="00C51E38" w:rsidRPr="00C51E38" w:rsidRDefault="00C51E38" w:rsidP="0098170E">
      <w:pPr>
        <w:widowControl w:val="0"/>
        <w:topLinePunct/>
        <w:autoSpaceDE w:val="0"/>
        <w:autoSpaceDN w:val="0"/>
        <w:ind w:leftChars="200" w:left="794" w:hangingChars="150" w:hanging="340"/>
        <w:jc w:val="both"/>
        <w:rPr>
          <w:rFonts w:ascii="ＭＳ ゴシック" w:eastAsia="ＭＳ ゴシック" w:hAnsi="ＭＳ ゴシック"/>
        </w:rPr>
      </w:pPr>
      <w:r w:rsidRPr="00C51E38">
        <w:rPr>
          <w:rFonts w:ascii="ＭＳ ゴシック" w:eastAsia="ＭＳ ゴシック" w:hAnsi="ＭＳ ゴシック"/>
        </w:rPr>
        <w:t>7) 略語：一般に用いられているものに限る。ただし、必要な場合には、初出の時にその旨を明記する。</w:t>
      </w:r>
    </w:p>
    <w:p w14:paraId="512A2C83" w14:textId="77777777" w:rsidR="00C51E38" w:rsidRPr="00C51E38" w:rsidRDefault="00C51E38" w:rsidP="0098170E">
      <w:pPr>
        <w:widowControl w:val="0"/>
        <w:topLinePunct/>
        <w:autoSpaceDE w:val="0"/>
        <w:autoSpaceDN w:val="0"/>
        <w:ind w:leftChars="200" w:left="794" w:hangingChars="150" w:hanging="340"/>
        <w:jc w:val="both"/>
        <w:rPr>
          <w:rFonts w:ascii="ＭＳ ゴシック" w:eastAsia="ＭＳ ゴシック" w:hAnsi="ＭＳ ゴシック"/>
        </w:rPr>
      </w:pPr>
      <w:r w:rsidRPr="00C51E38">
        <w:rPr>
          <w:rFonts w:ascii="ＭＳ ゴシック" w:eastAsia="ＭＳ ゴシック" w:hAnsi="ＭＳ ゴシック"/>
        </w:rPr>
        <w:t>8)</w:t>
      </w:r>
      <w:r w:rsidR="009F0772">
        <w:rPr>
          <w:rFonts w:ascii="ＭＳ ゴシック" w:eastAsia="ＭＳ ゴシック" w:hAnsi="ＭＳ ゴシック"/>
        </w:rPr>
        <w:t xml:space="preserve"> </w:t>
      </w:r>
      <w:r w:rsidRPr="00C51E38">
        <w:rPr>
          <w:rFonts w:ascii="ＭＳ ゴシック" w:eastAsia="ＭＳ ゴシック" w:hAnsi="ＭＳ ゴシック"/>
        </w:rPr>
        <w:t>検定結果の表記：各種統計的検定の結果を示すときには、以下のように検定統計量、自由度ならびに有意水準等を明記する。</w:t>
      </w:r>
    </w:p>
    <w:p w14:paraId="59FA8D9B" w14:textId="77777777" w:rsidR="00C51E38" w:rsidRPr="00C51E38" w:rsidRDefault="00C51E38" w:rsidP="0098170E">
      <w:pPr>
        <w:widowControl w:val="0"/>
        <w:topLinePunct/>
        <w:autoSpaceDE w:val="0"/>
        <w:autoSpaceDN w:val="0"/>
        <w:ind w:firstLineChars="500" w:firstLine="1134"/>
        <w:jc w:val="both"/>
        <w:rPr>
          <w:rFonts w:ascii="ＭＳ ゴシック" w:eastAsia="ＭＳ ゴシック" w:hAnsi="ＭＳ ゴシック"/>
        </w:rPr>
      </w:pPr>
      <w:r w:rsidRPr="00C51E38">
        <w:rPr>
          <w:rFonts w:ascii="ＭＳ ゴシック" w:eastAsia="ＭＳ ゴシック" w:hAnsi="ＭＳ ゴシック"/>
        </w:rPr>
        <w:t>(</w:t>
      </w:r>
      <w:r w:rsidRPr="00C51E38">
        <w:rPr>
          <w:rFonts w:ascii="ＭＳ ゴシック" w:eastAsia="ＭＳ ゴシック" w:hAnsi="ＭＳ ゴシック"/>
          <w:i/>
        </w:rPr>
        <w:t>F</w:t>
      </w:r>
      <w:r w:rsidRPr="00C51E38">
        <w:rPr>
          <w:rFonts w:ascii="ＭＳ ゴシック" w:eastAsia="ＭＳ ゴシック" w:hAnsi="ＭＳ ゴシック"/>
        </w:rPr>
        <w:t>(1, 50) = 7.05，ｐ&lt; .05)、(</w:t>
      </w:r>
      <w:r w:rsidRPr="00C51E38">
        <w:rPr>
          <w:rFonts w:ascii="ＭＳ ゴシック" w:eastAsia="ＭＳ ゴシック" w:hAnsi="ＭＳ ゴシック"/>
          <w:i/>
        </w:rPr>
        <w:t>χ</w:t>
      </w:r>
      <w:r w:rsidRPr="00C51E38">
        <w:rPr>
          <w:rFonts w:ascii="ＭＳ ゴシック" w:eastAsia="ＭＳ ゴシック" w:hAnsi="ＭＳ ゴシック"/>
          <w:vertAlign w:val="superscript"/>
        </w:rPr>
        <w:t>２</w:t>
      </w:r>
      <w:r w:rsidRPr="00C51E38">
        <w:rPr>
          <w:rFonts w:ascii="ＭＳ ゴシック" w:eastAsia="ＭＳ ゴシック" w:hAnsi="ＭＳ ゴシック"/>
        </w:rPr>
        <w:t>(5) = 1.54，ｐ&lt; .05)など</w:t>
      </w:r>
    </w:p>
    <w:p w14:paraId="7C176259" w14:textId="77777777" w:rsidR="00C51E38" w:rsidRPr="00C51E38" w:rsidRDefault="00C51E38" w:rsidP="0098170E">
      <w:pPr>
        <w:widowControl w:val="0"/>
        <w:topLinePunct/>
        <w:autoSpaceDE w:val="0"/>
        <w:autoSpaceDN w:val="0"/>
        <w:ind w:firstLineChars="500" w:firstLine="1134"/>
        <w:jc w:val="both"/>
        <w:rPr>
          <w:rFonts w:ascii="ＭＳ ゴシック" w:eastAsia="ＭＳ ゴシック" w:hAnsi="ＭＳ ゴシック"/>
        </w:rPr>
      </w:pPr>
      <w:r w:rsidRPr="00C51E38">
        <w:rPr>
          <w:rFonts w:ascii="ＭＳ ゴシック" w:eastAsia="ＭＳ ゴシック" w:hAnsi="ＭＳ ゴシック"/>
        </w:rPr>
        <w:t>F,</w:t>
      </w:r>
      <w:r w:rsidR="00477DCC">
        <w:rPr>
          <w:rFonts w:ascii="ＭＳ ゴシック" w:eastAsia="ＭＳ ゴシック" w:hAnsi="ＭＳ ゴシック"/>
        </w:rPr>
        <w:t xml:space="preserve"> </w:t>
      </w:r>
      <w:r w:rsidR="00477DCC">
        <w:rPr>
          <w:rFonts w:ascii="ＭＳ ゴシック" w:eastAsia="ＭＳ ゴシック" w:hAnsi="ＭＳ ゴシック" w:hint="eastAsia"/>
        </w:rPr>
        <w:t>t</w:t>
      </w:r>
      <w:r w:rsidRPr="00C51E38">
        <w:rPr>
          <w:rFonts w:ascii="ＭＳ ゴシック" w:eastAsia="ＭＳ ゴシック" w:hAnsi="ＭＳ ゴシック"/>
        </w:rPr>
        <w:t>,</w:t>
      </w:r>
      <w:r w:rsidR="00477DCC">
        <w:rPr>
          <w:rFonts w:ascii="ＭＳ ゴシック" w:eastAsia="ＭＳ ゴシック" w:hAnsi="ＭＳ ゴシック"/>
        </w:rPr>
        <w:t xml:space="preserve"> </w:t>
      </w:r>
      <w:r w:rsidR="00477DCC">
        <w:rPr>
          <w:rFonts w:ascii="ＭＳ ゴシック" w:eastAsia="ＭＳ ゴシック" w:hAnsi="ＭＳ ゴシック" w:hint="eastAsia"/>
        </w:rPr>
        <w:t>p</w:t>
      </w:r>
      <w:r w:rsidRPr="00C51E38">
        <w:rPr>
          <w:rFonts w:ascii="ＭＳ ゴシック" w:eastAsia="ＭＳ ゴシック" w:hAnsi="ＭＳ ゴシック"/>
        </w:rPr>
        <w:t>などは斜体 (イタリック)とすること</w:t>
      </w:r>
    </w:p>
    <w:p w14:paraId="2824F7E1" w14:textId="77777777" w:rsidR="00C51E38" w:rsidRPr="00477DCC" w:rsidRDefault="00C51E38" w:rsidP="0098170E">
      <w:pPr>
        <w:pStyle w:val="a3"/>
        <w:widowControl w:val="0"/>
        <w:numPr>
          <w:ilvl w:val="1"/>
          <w:numId w:val="6"/>
        </w:numPr>
        <w:topLinePunct/>
        <w:autoSpaceDE w:val="0"/>
        <w:autoSpaceDN w:val="0"/>
        <w:ind w:leftChars="0"/>
        <w:jc w:val="both"/>
        <w:rPr>
          <w:rFonts w:ascii="ＭＳ ゴシック" w:eastAsia="ＭＳ ゴシック" w:hAnsi="ＭＳ ゴシック"/>
        </w:rPr>
      </w:pPr>
      <w:r w:rsidRPr="00477DCC">
        <w:rPr>
          <w:rFonts w:ascii="ＭＳ ゴシック" w:eastAsia="ＭＳ ゴシック" w:hAnsi="ＭＳ ゴシック"/>
        </w:rPr>
        <w:t>文献</w:t>
      </w:r>
    </w:p>
    <w:p w14:paraId="2D463CD8" w14:textId="77777777" w:rsidR="00C51E38" w:rsidRPr="00477DCC" w:rsidRDefault="00C51E38" w:rsidP="0098170E">
      <w:pPr>
        <w:pStyle w:val="a3"/>
        <w:widowControl w:val="0"/>
        <w:numPr>
          <w:ilvl w:val="2"/>
          <w:numId w:val="6"/>
        </w:numPr>
        <w:topLinePunct/>
        <w:autoSpaceDE w:val="0"/>
        <w:autoSpaceDN w:val="0"/>
        <w:ind w:leftChars="0" w:left="454" w:hanging="454"/>
        <w:jc w:val="both"/>
        <w:rPr>
          <w:rFonts w:ascii="ＭＳ ゴシック" w:eastAsia="ＭＳ ゴシック" w:hAnsi="ＭＳ ゴシック"/>
        </w:rPr>
      </w:pPr>
      <w:r w:rsidRPr="00477DCC">
        <w:rPr>
          <w:rFonts w:ascii="ＭＳ ゴシック" w:eastAsia="ＭＳ ゴシック" w:hAnsi="ＭＳ ゴシック"/>
        </w:rPr>
        <w:t>引用文献：本文において引用されたすべての文献を、著者名のアルファベット順に論文の後に「文献」として一括リストして記載する。同一著者の複数の文献は発行年順とする。同一著者による同一年の文献が含まれる場合は、発行年の後に小文字のアルファベットを付けて区別する。また、引用文献においては、題目・雑誌名・巻号の区切り文字の「.」「,」 は半角に統一する。</w:t>
      </w:r>
    </w:p>
    <w:p w14:paraId="7A98F698" w14:textId="77777777" w:rsidR="00C51E38" w:rsidRPr="00477DCC" w:rsidRDefault="00C51E38" w:rsidP="0098170E">
      <w:pPr>
        <w:pStyle w:val="a3"/>
        <w:widowControl w:val="0"/>
        <w:numPr>
          <w:ilvl w:val="2"/>
          <w:numId w:val="6"/>
        </w:numPr>
        <w:topLinePunct/>
        <w:autoSpaceDE w:val="0"/>
        <w:autoSpaceDN w:val="0"/>
        <w:ind w:leftChars="0"/>
        <w:jc w:val="both"/>
        <w:rPr>
          <w:rFonts w:ascii="ＭＳ ゴシック" w:eastAsia="ＭＳ ゴシック" w:hAnsi="ＭＳ ゴシック"/>
        </w:rPr>
      </w:pPr>
      <w:r w:rsidRPr="00477DCC">
        <w:rPr>
          <w:rFonts w:ascii="ＭＳ ゴシック" w:eastAsia="ＭＳ ゴシック" w:hAnsi="ＭＳ ゴシック"/>
        </w:rPr>
        <w:t xml:space="preserve">文献リストの書式 </w:t>
      </w:r>
    </w:p>
    <w:p w14:paraId="59391409" w14:textId="77777777" w:rsidR="00C51E38" w:rsidRPr="00C51E38"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1)</w:t>
      </w:r>
      <w:r w:rsidR="00477DCC">
        <w:rPr>
          <w:rFonts w:ascii="ＭＳ ゴシック" w:eastAsia="ＭＳ ゴシック" w:hAnsi="ＭＳ ゴシック"/>
        </w:rPr>
        <w:t xml:space="preserve"> </w:t>
      </w:r>
      <w:r w:rsidRPr="00C51E38">
        <w:rPr>
          <w:rFonts w:ascii="ＭＳ ゴシック" w:eastAsia="ＭＳ ゴシック" w:hAnsi="ＭＳ ゴシック"/>
        </w:rPr>
        <w:t>雑誌：著者名 (西暦年)</w:t>
      </w:r>
      <w:r w:rsidR="002A3CB3">
        <w:rPr>
          <w:rFonts w:ascii="ＭＳ ゴシック" w:eastAsia="ＭＳ ゴシック" w:hAnsi="ＭＳ ゴシック" w:hint="eastAsia"/>
        </w:rPr>
        <w:t xml:space="preserve"> </w:t>
      </w:r>
      <w:r w:rsidRPr="00C51E38">
        <w:rPr>
          <w:rFonts w:ascii="ＭＳ ゴシック" w:eastAsia="ＭＳ ゴシック" w:hAnsi="ＭＳ ゴシック"/>
        </w:rPr>
        <w:t>題目.雑誌名,巻数</w:t>
      </w:r>
      <w:r w:rsidR="002A3CB3">
        <w:rPr>
          <w:rFonts w:ascii="ＭＳ ゴシック" w:eastAsia="ＭＳ ゴシック" w:hAnsi="ＭＳ ゴシック" w:hint="eastAsia"/>
        </w:rPr>
        <w:t xml:space="preserve"> </w:t>
      </w:r>
      <w:r w:rsidRPr="00C51E38">
        <w:rPr>
          <w:rFonts w:ascii="ＭＳ ゴシック" w:eastAsia="ＭＳ ゴシック" w:hAnsi="ＭＳ ゴシック"/>
        </w:rPr>
        <w:t>(必要な場合は号数)</w:t>
      </w:r>
      <w:r w:rsidR="002A3CB3">
        <w:rPr>
          <w:rFonts w:ascii="ＭＳ ゴシック" w:eastAsia="ＭＳ ゴシック" w:hAnsi="ＭＳ ゴシック"/>
        </w:rPr>
        <w:t xml:space="preserve"> </w:t>
      </w:r>
      <w:r w:rsidRPr="00C51E38">
        <w:rPr>
          <w:rFonts w:ascii="ＭＳ ゴシック" w:eastAsia="ＭＳ ゴシック" w:hAnsi="ＭＳ ゴシック"/>
        </w:rPr>
        <w:t>,開始頁-終了頁.</w:t>
      </w:r>
    </w:p>
    <w:p w14:paraId="7DC28FFB" w14:textId="77777777" w:rsidR="00C51E38" w:rsidRPr="00C51E38"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2)</w:t>
      </w:r>
      <w:r w:rsidR="00477DCC">
        <w:rPr>
          <w:rFonts w:ascii="ＭＳ ゴシック" w:eastAsia="ＭＳ ゴシック" w:hAnsi="ＭＳ ゴシック"/>
        </w:rPr>
        <w:t xml:space="preserve"> </w:t>
      </w:r>
      <w:r w:rsidRPr="00C51E38">
        <w:rPr>
          <w:rFonts w:ascii="ＭＳ ゴシック" w:eastAsia="ＭＳ ゴシック" w:hAnsi="ＭＳ ゴシック"/>
        </w:rPr>
        <w:t>著書：著者名 (西暦年)</w:t>
      </w:r>
      <w:r w:rsidR="002A3CB3">
        <w:rPr>
          <w:rFonts w:ascii="ＭＳ ゴシック" w:eastAsia="ＭＳ ゴシック" w:hAnsi="ＭＳ ゴシック"/>
        </w:rPr>
        <w:t xml:space="preserve"> </w:t>
      </w:r>
      <w:r w:rsidRPr="00C51E38">
        <w:rPr>
          <w:rFonts w:ascii="ＭＳ ゴシック" w:eastAsia="ＭＳ ゴシック" w:hAnsi="ＭＳ ゴシック"/>
        </w:rPr>
        <w:t>書名.出版社,出版地,開始頁-終了頁</w:t>
      </w:r>
      <w:r w:rsidR="002A3CB3">
        <w:rPr>
          <w:rFonts w:ascii="ＭＳ ゴシック" w:eastAsia="ＭＳ ゴシック" w:hAnsi="ＭＳ ゴシック" w:hint="eastAsia"/>
        </w:rPr>
        <w:t xml:space="preserve"> </w:t>
      </w:r>
      <w:r w:rsidRPr="00C51E38">
        <w:rPr>
          <w:rFonts w:ascii="ＭＳ ゴシック" w:eastAsia="ＭＳ ゴシック" w:hAnsi="ＭＳ ゴシック"/>
        </w:rPr>
        <w:t xml:space="preserve">(必要な場合). </w:t>
      </w:r>
    </w:p>
    <w:p w14:paraId="2C1A93E9" w14:textId="77777777" w:rsidR="00C51E38" w:rsidRPr="00C51E38"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3)</w:t>
      </w:r>
      <w:r w:rsidR="00477DCC">
        <w:rPr>
          <w:rFonts w:ascii="ＭＳ ゴシック" w:eastAsia="ＭＳ ゴシック" w:hAnsi="ＭＳ ゴシック"/>
        </w:rPr>
        <w:t xml:space="preserve"> </w:t>
      </w:r>
      <w:r w:rsidRPr="00C51E38">
        <w:rPr>
          <w:rFonts w:ascii="ＭＳ ゴシック" w:eastAsia="ＭＳ ゴシック" w:hAnsi="ＭＳ ゴシック"/>
        </w:rPr>
        <w:t>分担執筆：著者名</w:t>
      </w:r>
      <w:r w:rsidR="002A3CB3">
        <w:rPr>
          <w:rFonts w:ascii="ＭＳ ゴシック" w:eastAsia="ＭＳ ゴシック" w:hAnsi="ＭＳ ゴシック" w:hint="eastAsia"/>
        </w:rPr>
        <w:t xml:space="preserve"> </w:t>
      </w:r>
      <w:r w:rsidRPr="00C51E38">
        <w:rPr>
          <w:rFonts w:ascii="ＭＳ ゴシック" w:eastAsia="ＭＳ ゴシック" w:hAnsi="ＭＳ ゴシック"/>
        </w:rPr>
        <w:t>(西暦年)</w:t>
      </w:r>
      <w:r w:rsidR="002A3CB3">
        <w:rPr>
          <w:rFonts w:ascii="ＭＳ ゴシック" w:eastAsia="ＭＳ ゴシック" w:hAnsi="ＭＳ ゴシック"/>
        </w:rPr>
        <w:t xml:space="preserve"> </w:t>
      </w:r>
      <w:r w:rsidRPr="00C51E38">
        <w:rPr>
          <w:rFonts w:ascii="ＭＳ ゴシック" w:eastAsia="ＭＳ ゴシック" w:hAnsi="ＭＳ ゴシック"/>
        </w:rPr>
        <w:t>章題.編者名</w:t>
      </w:r>
      <w:r w:rsidR="002A3CB3">
        <w:rPr>
          <w:rFonts w:ascii="ＭＳ ゴシック" w:eastAsia="ＭＳ ゴシック" w:hAnsi="ＭＳ ゴシック" w:hint="eastAsia"/>
        </w:rPr>
        <w:t xml:space="preserve"> </w:t>
      </w:r>
      <w:r w:rsidRPr="00C51E38">
        <w:rPr>
          <w:rFonts w:ascii="ＭＳ ゴシック" w:eastAsia="ＭＳ ゴシック" w:hAnsi="ＭＳ ゴシック"/>
        </w:rPr>
        <w:t xml:space="preserve">(編),書名.出版社,出版地,開始頁-終了頁. </w:t>
      </w:r>
    </w:p>
    <w:p w14:paraId="12A911B6" w14:textId="77777777" w:rsidR="00C51E38" w:rsidRPr="00C51E38" w:rsidRDefault="00C51E38" w:rsidP="0098170E">
      <w:pPr>
        <w:widowControl w:val="0"/>
        <w:topLinePunct/>
        <w:autoSpaceDE w:val="0"/>
        <w:autoSpaceDN w:val="0"/>
        <w:ind w:leftChars="200" w:left="794" w:hangingChars="150" w:hanging="340"/>
        <w:jc w:val="both"/>
        <w:rPr>
          <w:rFonts w:ascii="ＭＳ ゴシック" w:eastAsia="ＭＳ ゴシック" w:hAnsi="ＭＳ ゴシック"/>
        </w:rPr>
      </w:pPr>
      <w:r w:rsidRPr="00C51E38">
        <w:rPr>
          <w:rFonts w:ascii="ＭＳ ゴシック" w:eastAsia="ＭＳ ゴシック" w:hAnsi="ＭＳ ゴシック"/>
        </w:rPr>
        <w:t>4)</w:t>
      </w:r>
      <w:r w:rsidR="00477DCC">
        <w:rPr>
          <w:rFonts w:ascii="ＭＳ ゴシック" w:eastAsia="ＭＳ ゴシック" w:hAnsi="ＭＳ ゴシック"/>
        </w:rPr>
        <w:t xml:space="preserve"> </w:t>
      </w:r>
      <w:r w:rsidRPr="00C51E38">
        <w:rPr>
          <w:rFonts w:ascii="ＭＳ ゴシック" w:eastAsia="ＭＳ ゴシック" w:hAnsi="ＭＳ ゴシック"/>
        </w:rPr>
        <w:t>訳書：原著者名 (西暦年)</w:t>
      </w:r>
      <w:r w:rsidR="002A3CB3">
        <w:rPr>
          <w:rFonts w:ascii="ＭＳ ゴシック" w:eastAsia="ＭＳ ゴシック" w:hAnsi="ＭＳ ゴシック"/>
        </w:rPr>
        <w:t xml:space="preserve"> </w:t>
      </w:r>
      <w:r w:rsidRPr="00C51E38">
        <w:rPr>
          <w:rFonts w:ascii="ＭＳ ゴシック" w:eastAsia="ＭＳ ゴシック" w:hAnsi="ＭＳ ゴシック"/>
        </w:rPr>
        <w:t>原書名.出版社,出版地,訳者名 (西暦年)</w:t>
      </w:r>
      <w:r w:rsidR="002A3CB3">
        <w:rPr>
          <w:rFonts w:ascii="ＭＳ ゴシック" w:eastAsia="ＭＳ ゴシック" w:hAnsi="ＭＳ ゴシック"/>
        </w:rPr>
        <w:t xml:space="preserve"> </w:t>
      </w:r>
      <w:r w:rsidRPr="00C51E38">
        <w:rPr>
          <w:rFonts w:ascii="ＭＳ ゴシック" w:eastAsia="ＭＳ ゴシック" w:hAnsi="ＭＳ ゴシック"/>
        </w:rPr>
        <w:t>書名.出版社</w:t>
      </w:r>
      <w:r w:rsidR="00CD7D67" w:rsidRPr="00C51E38">
        <w:rPr>
          <w:rFonts w:ascii="ＭＳ ゴシック" w:eastAsia="ＭＳ ゴシック" w:hAnsi="ＭＳ ゴシック"/>
        </w:rPr>
        <w:t>,</w:t>
      </w:r>
      <w:r w:rsidRPr="00C51E38">
        <w:rPr>
          <w:rFonts w:ascii="ＭＳ ゴシック" w:eastAsia="ＭＳ ゴシック" w:hAnsi="ＭＳ ゴシック"/>
        </w:rPr>
        <w:t xml:space="preserve">開始頁-終了頁 (必要な場合). </w:t>
      </w:r>
    </w:p>
    <w:p w14:paraId="7B193234" w14:textId="77777777" w:rsidR="00CD7D67" w:rsidRDefault="00C51E38" w:rsidP="0098170E">
      <w:pPr>
        <w:widowControl w:val="0"/>
        <w:topLinePunct/>
        <w:autoSpaceDE w:val="0"/>
        <w:autoSpaceDN w:val="0"/>
        <w:ind w:firstLineChars="350" w:firstLine="794"/>
        <w:jc w:val="both"/>
        <w:rPr>
          <w:rFonts w:ascii="ＭＳ ゴシック" w:eastAsia="ＭＳ ゴシック" w:hAnsi="ＭＳ ゴシック"/>
        </w:rPr>
      </w:pPr>
      <w:r w:rsidRPr="00C51E38">
        <w:rPr>
          <w:rFonts w:ascii="ＭＳ ゴシック" w:eastAsia="ＭＳ ゴシック" w:hAnsi="ＭＳ ゴシック"/>
        </w:rPr>
        <w:t>欧文の書名 (原書名)および雑誌名は斜体 (イタリック)とする。</w:t>
      </w:r>
    </w:p>
    <w:p w14:paraId="10A7F2D9" w14:textId="77777777" w:rsidR="00C51E38" w:rsidRPr="00C51E38" w:rsidRDefault="00C51E38" w:rsidP="0098170E">
      <w:pPr>
        <w:widowControl w:val="0"/>
        <w:topLinePunct/>
        <w:autoSpaceDE w:val="0"/>
        <w:autoSpaceDN w:val="0"/>
        <w:ind w:firstLineChars="350" w:firstLine="794"/>
        <w:jc w:val="both"/>
        <w:rPr>
          <w:rFonts w:ascii="ＭＳ ゴシック" w:eastAsia="ＭＳ ゴシック" w:hAnsi="ＭＳ ゴシック"/>
        </w:rPr>
      </w:pPr>
      <w:r w:rsidRPr="00C51E38">
        <w:rPr>
          <w:rFonts w:ascii="ＭＳ ゴシック" w:eastAsia="ＭＳ ゴシック" w:hAnsi="ＭＳ ゴシック"/>
        </w:rPr>
        <w:t xml:space="preserve">和文著書の場合、出版地は省略する。 </w:t>
      </w:r>
    </w:p>
    <w:p w14:paraId="43B63BAD" w14:textId="77777777" w:rsidR="00DB29BA" w:rsidRDefault="00DB29BA" w:rsidP="0098170E">
      <w:pPr>
        <w:widowControl w:val="0"/>
        <w:topLinePunct/>
        <w:autoSpaceDE w:val="0"/>
        <w:autoSpaceDN w:val="0"/>
        <w:ind w:firstLineChars="200" w:firstLine="454"/>
        <w:jc w:val="both"/>
        <w:rPr>
          <w:rFonts w:ascii="ＭＳ ゴシック" w:eastAsia="ＭＳ ゴシック" w:hAnsi="ＭＳ ゴシック"/>
        </w:rPr>
        <w:sectPr w:rsidR="00DB29BA" w:rsidSect="00505FA4">
          <w:footerReference w:type="default" r:id="rId52"/>
          <w:pgSz w:w="11906" w:h="16838"/>
          <w:pgMar w:top="1440" w:right="1080" w:bottom="1440" w:left="1080" w:header="851" w:footer="567" w:gutter="0"/>
          <w:cols w:space="425"/>
          <w:docGrid w:type="linesAndChars" w:linePitch="324" w:charSpace="3438"/>
        </w:sectPr>
      </w:pPr>
    </w:p>
    <w:p w14:paraId="161C2F59" w14:textId="707B4295" w:rsidR="00CD7D67" w:rsidRDefault="00C51E38" w:rsidP="0098170E">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lastRenderedPageBreak/>
        <w:t>5) Webページ：著者名 (西暦年) 題目.Webサイト名,URL,(アクセス年月日).</w:t>
      </w:r>
    </w:p>
    <w:p w14:paraId="0F0CC8E1" w14:textId="411C24E7" w:rsidR="009434A4" w:rsidRDefault="00C51E38" w:rsidP="00DB29BA">
      <w:pPr>
        <w:widowControl w:val="0"/>
        <w:topLinePunct/>
        <w:autoSpaceDE w:val="0"/>
        <w:autoSpaceDN w:val="0"/>
        <w:ind w:firstLineChars="200" w:firstLine="454"/>
        <w:jc w:val="both"/>
        <w:rPr>
          <w:rFonts w:ascii="ＭＳ ゴシック" w:eastAsia="ＭＳ ゴシック" w:hAnsi="ＭＳ ゴシック"/>
        </w:rPr>
      </w:pPr>
      <w:r w:rsidRPr="00C51E38">
        <w:rPr>
          <w:rFonts w:ascii="ＭＳ ゴシック" w:eastAsia="ＭＳ ゴシック" w:hAnsi="ＭＳ ゴシック"/>
        </w:rPr>
        <w:t>例：</w:t>
      </w:r>
    </w:p>
    <w:p w14:paraId="7883226C" w14:textId="77777777" w:rsidR="00C51E38" w:rsidRPr="00C51E38" w:rsidRDefault="009434A4" w:rsidP="0098170E">
      <w:pPr>
        <w:widowControl w:val="0"/>
        <w:topLinePunct/>
        <w:autoSpaceDE w:val="0"/>
        <w:autoSpaceDN w:val="0"/>
        <w:ind w:firstLineChars="350" w:firstLine="794"/>
        <w:jc w:val="both"/>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 xml:space="preserve">) </w:t>
      </w:r>
      <w:r w:rsidR="00C51E38" w:rsidRPr="00C51E38">
        <w:rPr>
          <w:rFonts w:ascii="ＭＳ ゴシック" w:eastAsia="ＭＳ ゴシック" w:hAnsi="ＭＳ ゴシック"/>
        </w:rPr>
        <w:t>雑誌(和) 同一著者・年はa、bで区別。</w:t>
      </w:r>
    </w:p>
    <w:p w14:paraId="59CC7C66" w14:textId="77777777" w:rsidR="00C51E38" w:rsidRPr="00C51E38" w:rsidRDefault="00C51E38" w:rsidP="0098170E">
      <w:pPr>
        <w:widowControl w:val="0"/>
        <w:topLinePunct/>
        <w:autoSpaceDE w:val="0"/>
        <w:autoSpaceDN w:val="0"/>
        <w:ind w:leftChars="500" w:left="1134"/>
        <w:jc w:val="both"/>
        <w:rPr>
          <w:rFonts w:ascii="ＭＳ ゴシック" w:eastAsia="ＭＳ ゴシック" w:hAnsi="ＭＳ ゴシック"/>
        </w:rPr>
      </w:pPr>
      <w:r w:rsidRPr="00C51E38">
        <w:rPr>
          <w:rFonts w:ascii="ＭＳ ゴシック" w:eastAsia="ＭＳ ゴシック" w:hAnsi="ＭＳ ゴシック"/>
        </w:rPr>
        <w:t>鈴木太郎・田中花子(2010a)視覚障害幼児への早期リハビリテーションに関する調査研究. 早期研究, 2, 12</w:t>
      </w:r>
      <w:r w:rsidRPr="00C51E38">
        <w:rPr>
          <w:rFonts w:ascii="ＭＳ ゴシック" w:eastAsia="ＭＳ ゴシック" w:hAnsi="ＭＳ ゴシック" w:hint="eastAsia"/>
        </w:rPr>
        <w:t>‐</w:t>
      </w:r>
      <w:r w:rsidRPr="00C51E38">
        <w:rPr>
          <w:rFonts w:ascii="ＭＳ ゴシック" w:eastAsia="ＭＳ ゴシック" w:hAnsi="ＭＳ ゴシック"/>
        </w:rPr>
        <w:t xml:space="preserve">17. </w:t>
      </w:r>
    </w:p>
    <w:p w14:paraId="14CD35F1" w14:textId="77777777" w:rsidR="00C51E38" w:rsidRPr="00C51E38" w:rsidRDefault="00C51E38" w:rsidP="0098170E">
      <w:pPr>
        <w:widowControl w:val="0"/>
        <w:topLinePunct/>
        <w:autoSpaceDE w:val="0"/>
        <w:autoSpaceDN w:val="0"/>
        <w:ind w:leftChars="500" w:left="1134"/>
        <w:jc w:val="both"/>
        <w:rPr>
          <w:rFonts w:ascii="ＭＳ ゴシック" w:eastAsia="ＭＳ ゴシック" w:hAnsi="ＭＳ ゴシック"/>
        </w:rPr>
      </w:pPr>
      <w:r w:rsidRPr="00C51E38">
        <w:rPr>
          <w:rFonts w:ascii="ＭＳ ゴシック" w:eastAsia="ＭＳ ゴシック" w:hAnsi="ＭＳ ゴシック"/>
        </w:rPr>
        <w:t>鈴木太郎・田中花子 (2010b)視覚障害幼児への早期リハビリテーションの一事例. 実践早期研究, 3, 47-51.</w:t>
      </w:r>
    </w:p>
    <w:p w14:paraId="1F9B0CB5" w14:textId="77777777" w:rsidR="00C51E38" w:rsidRPr="00C51E38" w:rsidRDefault="009434A4" w:rsidP="0098170E">
      <w:pPr>
        <w:widowControl w:val="0"/>
        <w:topLinePunct/>
        <w:autoSpaceDE w:val="0"/>
        <w:autoSpaceDN w:val="0"/>
        <w:ind w:firstLineChars="350" w:firstLine="794"/>
        <w:jc w:val="both"/>
        <w:rPr>
          <w:rFonts w:ascii="ＭＳ ゴシック" w:eastAsia="ＭＳ ゴシック" w:hAnsi="ＭＳ ゴシック"/>
        </w:rPr>
      </w:pPr>
      <w:r>
        <w:rPr>
          <w:rFonts w:ascii="ＭＳ ゴシック" w:eastAsia="ＭＳ ゴシック" w:hAnsi="ＭＳ ゴシック" w:hint="eastAsia"/>
        </w:rPr>
        <w:t>2</w:t>
      </w:r>
      <w:r>
        <w:rPr>
          <w:rFonts w:ascii="ＭＳ ゴシック" w:eastAsia="ＭＳ ゴシック" w:hAnsi="ＭＳ ゴシック"/>
        </w:rPr>
        <w:t xml:space="preserve">) </w:t>
      </w:r>
      <w:r w:rsidR="00C51E38" w:rsidRPr="00C51E38">
        <w:rPr>
          <w:rFonts w:ascii="ＭＳ ゴシック" w:eastAsia="ＭＳ ゴシック" w:hAnsi="ＭＳ ゴシック"/>
        </w:rPr>
        <w:t>雑誌 (欧)： 著者３名以上では＆の前に (,)を必ず入 れる。雑誌名は斜体。</w:t>
      </w:r>
    </w:p>
    <w:p w14:paraId="1A435166" w14:textId="77777777" w:rsidR="00C51E38" w:rsidRPr="00C51E38" w:rsidRDefault="00C51E38" w:rsidP="0098170E">
      <w:pPr>
        <w:widowControl w:val="0"/>
        <w:topLinePunct/>
        <w:autoSpaceDE w:val="0"/>
        <w:autoSpaceDN w:val="0"/>
        <w:ind w:leftChars="500" w:left="1134"/>
        <w:jc w:val="both"/>
        <w:rPr>
          <w:rFonts w:ascii="ＭＳ ゴシック" w:eastAsia="ＭＳ ゴシック" w:hAnsi="ＭＳ ゴシック"/>
        </w:rPr>
      </w:pPr>
      <w:r w:rsidRPr="00C51E38">
        <w:rPr>
          <w:rFonts w:ascii="ＭＳ ゴシック" w:eastAsia="ＭＳ ゴシック" w:hAnsi="ＭＳ ゴシック"/>
        </w:rPr>
        <w:t xml:space="preserve">Leg, E. G., Bail, A., &amp; Pel, E.(2007)Effects of early intervention for blind children. </w:t>
      </w:r>
      <w:r w:rsidRPr="00C51E38">
        <w:rPr>
          <w:rFonts w:ascii="ＭＳ ゴシック" w:eastAsia="ＭＳ ゴシック" w:hAnsi="ＭＳ ゴシック"/>
          <w:i/>
        </w:rPr>
        <w:t>International Journal of Videology</w:t>
      </w:r>
      <w:r w:rsidRPr="00C51E38">
        <w:rPr>
          <w:rFonts w:ascii="ＭＳ ゴシック" w:eastAsia="ＭＳ ゴシック" w:hAnsi="ＭＳ ゴシック"/>
        </w:rPr>
        <w:t xml:space="preserve">, 48, 611-618. </w:t>
      </w:r>
    </w:p>
    <w:p w14:paraId="23968123" w14:textId="77777777" w:rsidR="00C51E38" w:rsidRPr="00C51E38" w:rsidRDefault="009434A4" w:rsidP="0098170E">
      <w:pPr>
        <w:widowControl w:val="0"/>
        <w:topLinePunct/>
        <w:autoSpaceDE w:val="0"/>
        <w:autoSpaceDN w:val="0"/>
        <w:ind w:firstLineChars="350" w:firstLine="794"/>
        <w:jc w:val="both"/>
        <w:rPr>
          <w:rFonts w:ascii="ＭＳ ゴシック" w:eastAsia="ＭＳ ゴシック" w:hAnsi="ＭＳ ゴシック"/>
        </w:rPr>
      </w:pPr>
      <w:r>
        <w:rPr>
          <w:rFonts w:ascii="ＭＳ ゴシック" w:eastAsia="ＭＳ ゴシック" w:hAnsi="ＭＳ ゴシック" w:hint="eastAsia"/>
        </w:rPr>
        <w:t>3</w:t>
      </w:r>
      <w:r>
        <w:rPr>
          <w:rFonts w:ascii="ＭＳ ゴシック" w:eastAsia="ＭＳ ゴシック" w:hAnsi="ＭＳ ゴシック"/>
        </w:rPr>
        <w:t xml:space="preserve">) </w:t>
      </w:r>
      <w:r w:rsidR="00C51E38" w:rsidRPr="00C51E38">
        <w:rPr>
          <w:rFonts w:ascii="ＭＳ ゴシック" w:eastAsia="ＭＳ ゴシック" w:hAnsi="ＭＳ ゴシック"/>
        </w:rPr>
        <w:t>著書 (和)：</w:t>
      </w:r>
    </w:p>
    <w:p w14:paraId="5FE4CF57" w14:textId="77777777" w:rsidR="00C51E38" w:rsidRPr="00C51E38" w:rsidRDefault="00C51E38" w:rsidP="0098170E">
      <w:pPr>
        <w:widowControl w:val="0"/>
        <w:topLinePunct/>
        <w:autoSpaceDE w:val="0"/>
        <w:autoSpaceDN w:val="0"/>
        <w:ind w:firstLineChars="500" w:firstLine="1134"/>
        <w:jc w:val="both"/>
        <w:rPr>
          <w:rFonts w:ascii="ＭＳ ゴシック" w:eastAsia="ＭＳ ゴシック" w:hAnsi="ＭＳ ゴシック"/>
        </w:rPr>
      </w:pPr>
      <w:r w:rsidRPr="00C51E38">
        <w:rPr>
          <w:rFonts w:ascii="ＭＳ ゴシック" w:eastAsia="ＭＳ ゴシック" w:hAnsi="ＭＳ ゴシック"/>
        </w:rPr>
        <w:t xml:space="preserve">田中花子(1995)視覚障害の基礎．拡大社． </w:t>
      </w:r>
    </w:p>
    <w:p w14:paraId="67F31C36" w14:textId="77777777" w:rsidR="00C51E38" w:rsidRPr="00C51E38" w:rsidRDefault="009434A4" w:rsidP="0098170E">
      <w:pPr>
        <w:widowControl w:val="0"/>
        <w:topLinePunct/>
        <w:autoSpaceDE w:val="0"/>
        <w:autoSpaceDN w:val="0"/>
        <w:ind w:firstLineChars="350" w:firstLine="794"/>
        <w:jc w:val="both"/>
        <w:rPr>
          <w:rFonts w:ascii="ＭＳ ゴシック" w:eastAsia="ＭＳ ゴシック" w:hAnsi="ＭＳ ゴシック"/>
        </w:rPr>
      </w:pPr>
      <w:r>
        <w:rPr>
          <w:rFonts w:ascii="ＭＳ ゴシック" w:eastAsia="ＭＳ ゴシック" w:hAnsi="ＭＳ ゴシック" w:hint="eastAsia"/>
        </w:rPr>
        <w:t>4</w:t>
      </w:r>
      <w:r>
        <w:rPr>
          <w:rFonts w:ascii="ＭＳ ゴシック" w:eastAsia="ＭＳ ゴシック" w:hAnsi="ＭＳ ゴシック"/>
        </w:rPr>
        <w:t xml:space="preserve">) </w:t>
      </w:r>
      <w:r w:rsidR="00C51E38" w:rsidRPr="00C51E38">
        <w:rPr>
          <w:rFonts w:ascii="ＭＳ ゴシック" w:eastAsia="ＭＳ ゴシック" w:hAnsi="ＭＳ ゴシック"/>
        </w:rPr>
        <w:t>著書 (欧)：書名は斜体。</w:t>
      </w:r>
    </w:p>
    <w:p w14:paraId="748E3B20" w14:textId="77777777" w:rsidR="00C51E38" w:rsidRPr="00C51E38" w:rsidRDefault="00C51E38" w:rsidP="0098170E">
      <w:pPr>
        <w:widowControl w:val="0"/>
        <w:topLinePunct/>
        <w:autoSpaceDE w:val="0"/>
        <w:autoSpaceDN w:val="0"/>
        <w:ind w:firstLineChars="500" w:firstLine="1134"/>
        <w:jc w:val="both"/>
        <w:rPr>
          <w:rFonts w:ascii="ＭＳ ゴシック" w:eastAsia="ＭＳ ゴシック" w:hAnsi="ＭＳ ゴシック"/>
        </w:rPr>
      </w:pPr>
      <w:r w:rsidRPr="00C51E38">
        <w:rPr>
          <w:rFonts w:ascii="ＭＳ ゴシック" w:eastAsia="ＭＳ ゴシック" w:hAnsi="ＭＳ ゴシック"/>
        </w:rPr>
        <w:t xml:space="preserve">Kooman, A. (1997) </w:t>
      </w:r>
      <w:r w:rsidRPr="00C51E38">
        <w:rPr>
          <w:rFonts w:ascii="ＭＳ ゴシック" w:eastAsia="ＭＳ ゴシック" w:hAnsi="ＭＳ ゴシック"/>
          <w:i/>
        </w:rPr>
        <w:t>Visual field</w:t>
      </w:r>
      <w:r w:rsidRPr="00C51E38">
        <w:rPr>
          <w:rFonts w:ascii="ＭＳ ゴシック" w:eastAsia="ＭＳ ゴシック" w:hAnsi="ＭＳ ゴシック"/>
        </w:rPr>
        <w:t xml:space="preserve">. The Sample Press, Amsterdam. </w:t>
      </w:r>
    </w:p>
    <w:p w14:paraId="0F7F2FF7" w14:textId="77777777" w:rsidR="00C51E38" w:rsidRPr="00C51E38" w:rsidRDefault="009434A4" w:rsidP="0098170E">
      <w:pPr>
        <w:widowControl w:val="0"/>
        <w:topLinePunct/>
        <w:autoSpaceDE w:val="0"/>
        <w:autoSpaceDN w:val="0"/>
        <w:ind w:firstLineChars="350" w:firstLine="794"/>
        <w:jc w:val="both"/>
        <w:rPr>
          <w:rFonts w:ascii="ＭＳ ゴシック" w:eastAsia="ＭＳ ゴシック" w:hAnsi="ＭＳ ゴシック"/>
        </w:rPr>
      </w:pPr>
      <w:r>
        <w:rPr>
          <w:rFonts w:ascii="ＭＳ ゴシック" w:eastAsia="ＭＳ ゴシック" w:hAnsi="ＭＳ ゴシック" w:hint="eastAsia"/>
        </w:rPr>
        <w:t>5</w:t>
      </w:r>
      <w:r>
        <w:rPr>
          <w:rFonts w:ascii="ＭＳ ゴシック" w:eastAsia="ＭＳ ゴシック" w:hAnsi="ＭＳ ゴシック"/>
        </w:rPr>
        <w:t xml:space="preserve">) </w:t>
      </w:r>
      <w:r w:rsidR="00C51E38" w:rsidRPr="00C51E38">
        <w:rPr>
          <w:rFonts w:ascii="ＭＳ ゴシック" w:eastAsia="ＭＳ ゴシック" w:hAnsi="ＭＳ ゴシック"/>
        </w:rPr>
        <w:t>分担執筆 (和)</w:t>
      </w:r>
    </w:p>
    <w:p w14:paraId="1D5FDB98" w14:textId="77777777" w:rsidR="00C51E38" w:rsidRPr="00C51E38" w:rsidRDefault="00C51E38" w:rsidP="0098170E">
      <w:pPr>
        <w:widowControl w:val="0"/>
        <w:topLinePunct/>
        <w:autoSpaceDE w:val="0"/>
        <w:autoSpaceDN w:val="0"/>
        <w:ind w:leftChars="500" w:left="1134"/>
        <w:jc w:val="both"/>
        <w:rPr>
          <w:rFonts w:ascii="ＭＳ ゴシック" w:eastAsia="ＭＳ ゴシック" w:hAnsi="ＭＳ ゴシック"/>
        </w:rPr>
      </w:pPr>
      <w:r w:rsidRPr="00C51E38">
        <w:rPr>
          <w:rFonts w:ascii="ＭＳ ゴシック" w:eastAsia="ＭＳ ゴシック" w:hAnsi="ＭＳ ゴシック"/>
        </w:rPr>
        <w:t>田中花子 (1988)視覚障害者のリハビリテーション．鈴木太郎 (編)，障害者リハビリテーション．山花出版，9</w:t>
      </w:r>
      <w:r w:rsidRPr="00C51E38">
        <w:rPr>
          <w:rFonts w:ascii="ＭＳ ゴシック" w:eastAsia="ＭＳ ゴシック" w:hAnsi="ＭＳ ゴシック" w:hint="eastAsia"/>
        </w:rPr>
        <w:t>‐</w:t>
      </w:r>
      <w:r w:rsidRPr="00C51E38">
        <w:rPr>
          <w:rFonts w:ascii="ＭＳ ゴシック" w:eastAsia="ＭＳ ゴシック" w:hAnsi="ＭＳ ゴシック"/>
        </w:rPr>
        <w:t>41．</w:t>
      </w:r>
    </w:p>
    <w:p w14:paraId="017806ED" w14:textId="77777777" w:rsidR="00C51E38" w:rsidRPr="00C51E38" w:rsidRDefault="00C51E38" w:rsidP="0098170E">
      <w:pPr>
        <w:widowControl w:val="0"/>
        <w:topLinePunct/>
        <w:autoSpaceDE w:val="0"/>
        <w:autoSpaceDN w:val="0"/>
        <w:ind w:leftChars="350" w:left="1134" w:hangingChars="150" w:hanging="340"/>
        <w:jc w:val="both"/>
        <w:rPr>
          <w:rFonts w:ascii="ＭＳ ゴシック" w:eastAsia="ＭＳ ゴシック" w:hAnsi="ＭＳ ゴシック"/>
        </w:rPr>
      </w:pPr>
      <w:r w:rsidRPr="00C51E38">
        <w:rPr>
          <w:rFonts w:ascii="ＭＳ ゴシック" w:eastAsia="ＭＳ ゴシック" w:hAnsi="ＭＳ ゴシック"/>
        </w:rPr>
        <w:t>6) 分担執筆 (欧)：編者1名：(Ed.) 、編者複数：(Eds.) 、編者3名以上は＆ の前に (,)を挿入。 書名は斜体。</w:t>
      </w:r>
    </w:p>
    <w:p w14:paraId="74AE681E" w14:textId="77777777" w:rsidR="00C51E38" w:rsidRPr="00C51E38" w:rsidRDefault="00C51E38" w:rsidP="0098170E">
      <w:pPr>
        <w:widowControl w:val="0"/>
        <w:topLinePunct/>
        <w:autoSpaceDE w:val="0"/>
        <w:autoSpaceDN w:val="0"/>
        <w:ind w:leftChars="500" w:left="1134"/>
        <w:jc w:val="both"/>
        <w:rPr>
          <w:rFonts w:ascii="ＭＳ ゴシック" w:eastAsia="ＭＳ ゴシック" w:hAnsi="ＭＳ ゴシック"/>
        </w:rPr>
      </w:pPr>
      <w:r w:rsidRPr="00C51E38">
        <w:rPr>
          <w:rFonts w:ascii="ＭＳ ゴシック" w:eastAsia="ＭＳ ゴシック" w:hAnsi="ＭＳ ゴシック"/>
        </w:rPr>
        <w:t xml:space="preserve">Keller, A., Miller, B., Dodd, C., &amp; Brian, A. (2001) Vision care. In W. M. Taylor &amp; D. Reynolds (Eds.), </w:t>
      </w:r>
      <w:r w:rsidRPr="00C51E38">
        <w:rPr>
          <w:rFonts w:ascii="ＭＳ ゴシック" w:eastAsia="ＭＳ ゴシック" w:hAnsi="ＭＳ ゴシック"/>
          <w:i/>
        </w:rPr>
        <w:t>The world of vision rehabilitation</w:t>
      </w:r>
      <w:r w:rsidRPr="00C51E38">
        <w:rPr>
          <w:rFonts w:ascii="ＭＳ ゴシック" w:eastAsia="ＭＳ ゴシック" w:hAnsi="ＭＳ ゴシック"/>
        </w:rPr>
        <w:t>. Tsunami Press, London, 35</w:t>
      </w:r>
      <w:r w:rsidRPr="00C51E38">
        <w:rPr>
          <w:rFonts w:ascii="ＭＳ ゴシック" w:eastAsia="ＭＳ ゴシック" w:hAnsi="ＭＳ ゴシック" w:hint="eastAsia"/>
        </w:rPr>
        <w:t>‐</w:t>
      </w:r>
      <w:r w:rsidRPr="00C51E38">
        <w:rPr>
          <w:rFonts w:ascii="ＭＳ ゴシック" w:eastAsia="ＭＳ ゴシック" w:hAnsi="ＭＳ ゴシック"/>
        </w:rPr>
        <w:t xml:space="preserve">72. </w:t>
      </w:r>
    </w:p>
    <w:p w14:paraId="61DD45AD" w14:textId="77777777" w:rsidR="00C51E38" w:rsidRPr="00C51E38" w:rsidRDefault="00C51E38" w:rsidP="0098170E">
      <w:pPr>
        <w:widowControl w:val="0"/>
        <w:topLinePunct/>
        <w:autoSpaceDE w:val="0"/>
        <w:autoSpaceDN w:val="0"/>
        <w:ind w:firstLineChars="350" w:firstLine="794"/>
        <w:jc w:val="both"/>
        <w:rPr>
          <w:rFonts w:ascii="ＭＳ ゴシック" w:eastAsia="ＭＳ ゴシック" w:hAnsi="ＭＳ ゴシック"/>
        </w:rPr>
      </w:pPr>
      <w:r w:rsidRPr="00C51E38">
        <w:rPr>
          <w:rFonts w:ascii="ＭＳ ゴシック" w:eastAsia="ＭＳ ゴシック" w:hAnsi="ＭＳ ゴシック"/>
        </w:rPr>
        <w:t>7) 訳書 ：原書名は斜体。</w:t>
      </w:r>
    </w:p>
    <w:p w14:paraId="00C6F01E" w14:textId="77777777" w:rsidR="00C51E38" w:rsidRPr="00C51E38" w:rsidRDefault="00C51E38" w:rsidP="0098170E">
      <w:pPr>
        <w:widowControl w:val="0"/>
        <w:topLinePunct/>
        <w:autoSpaceDE w:val="0"/>
        <w:autoSpaceDN w:val="0"/>
        <w:ind w:leftChars="500" w:left="1134"/>
        <w:jc w:val="both"/>
        <w:rPr>
          <w:rFonts w:ascii="ＭＳ ゴシック" w:eastAsia="ＭＳ ゴシック" w:hAnsi="ＭＳ ゴシック"/>
        </w:rPr>
      </w:pPr>
      <w:r w:rsidRPr="00C51E38">
        <w:rPr>
          <w:rFonts w:ascii="ＭＳ ゴシック" w:eastAsia="ＭＳ ゴシック" w:hAnsi="ＭＳ ゴシック"/>
        </w:rPr>
        <w:t xml:space="preserve">Barry, F. &amp; Allen, G. (1999) </w:t>
      </w:r>
      <w:r w:rsidRPr="00C51E38">
        <w:rPr>
          <w:rFonts w:ascii="ＭＳ ゴシック" w:eastAsia="ＭＳ ゴシック" w:hAnsi="ＭＳ ゴシック"/>
          <w:i/>
        </w:rPr>
        <w:t>Rehabilitation and education for low vision</w:t>
      </w:r>
      <w:r w:rsidRPr="00C51E38">
        <w:rPr>
          <w:rFonts w:ascii="ＭＳ ゴシック" w:eastAsia="ＭＳ ゴシック" w:hAnsi="ＭＳ ゴシック"/>
        </w:rPr>
        <w:t>. Long Cane Press, New York. 鈴木太郎・山田次郎監訳 (2009)ロービジョンのリハビリテーションと教育．白杖学術出版社，39</w:t>
      </w:r>
      <w:r w:rsidRPr="00C51E38">
        <w:rPr>
          <w:rFonts w:ascii="ＭＳ ゴシック" w:eastAsia="ＭＳ ゴシック" w:hAnsi="ＭＳ ゴシック" w:hint="eastAsia"/>
        </w:rPr>
        <w:t>‐</w:t>
      </w:r>
      <w:r w:rsidRPr="00C51E38">
        <w:rPr>
          <w:rFonts w:ascii="ＭＳ ゴシック" w:eastAsia="ＭＳ ゴシック" w:hAnsi="ＭＳ ゴシック"/>
        </w:rPr>
        <w:t>74．</w:t>
      </w:r>
    </w:p>
    <w:p w14:paraId="6AF66272" w14:textId="77777777" w:rsidR="00C51E38" w:rsidRPr="00C51E38" w:rsidRDefault="00C51E38" w:rsidP="0098170E">
      <w:pPr>
        <w:widowControl w:val="0"/>
        <w:topLinePunct/>
        <w:autoSpaceDE w:val="0"/>
        <w:autoSpaceDN w:val="0"/>
        <w:ind w:firstLineChars="350" w:firstLine="794"/>
        <w:jc w:val="both"/>
        <w:rPr>
          <w:rFonts w:ascii="ＭＳ ゴシック" w:eastAsia="ＭＳ ゴシック" w:hAnsi="ＭＳ ゴシック"/>
        </w:rPr>
      </w:pPr>
      <w:r w:rsidRPr="00C51E38">
        <w:rPr>
          <w:rFonts w:ascii="ＭＳ ゴシック" w:eastAsia="ＭＳ ゴシック" w:hAnsi="ＭＳ ゴシック"/>
        </w:rPr>
        <w:t>8) Webページ</w:t>
      </w:r>
    </w:p>
    <w:p w14:paraId="092BAE6C" w14:textId="77777777" w:rsidR="00C51E38" w:rsidRDefault="00C51E38" w:rsidP="00585CF9">
      <w:pPr>
        <w:widowControl w:val="0"/>
        <w:topLinePunct/>
        <w:autoSpaceDE w:val="0"/>
        <w:autoSpaceDN w:val="0"/>
        <w:ind w:leftChars="500" w:left="1134"/>
        <w:rPr>
          <w:rFonts w:ascii="ＭＳ ゴシック" w:eastAsia="ＭＳ ゴシック" w:hAnsi="ＭＳ ゴシック"/>
        </w:rPr>
      </w:pPr>
      <w:r w:rsidRPr="00C51E38">
        <w:rPr>
          <w:rFonts w:ascii="ＭＳ ゴシック" w:eastAsia="ＭＳ ゴシック" w:hAnsi="ＭＳ ゴシック"/>
        </w:rPr>
        <w:t>田中花子(2015)視覚障害幼児への早期リハビリテーションの新しい提案. 幼児教育フ</w:t>
      </w:r>
      <w:r w:rsidRPr="00F0310A">
        <w:rPr>
          <w:rFonts w:ascii="ＭＳ ゴシック" w:eastAsia="ＭＳ ゴシック" w:hAnsi="ＭＳ ゴシック"/>
        </w:rPr>
        <w:t>ォーラム</w:t>
      </w:r>
      <w:r w:rsidRPr="009434A4">
        <w:rPr>
          <w:rFonts w:ascii="ＭＳ ゴシック" w:eastAsia="ＭＳ ゴシック" w:hAnsi="ＭＳ ゴシック"/>
        </w:rPr>
        <w:t>, http://www.earlyintervention.org/tanaka/2015/article.html, (2015/12/29).</w:t>
      </w:r>
    </w:p>
    <w:p w14:paraId="6BCF1FC0" w14:textId="77777777" w:rsidR="00C51E38" w:rsidRPr="00CD7D67" w:rsidRDefault="00C51E38" w:rsidP="0098170E">
      <w:pPr>
        <w:pStyle w:val="a3"/>
        <w:widowControl w:val="0"/>
        <w:numPr>
          <w:ilvl w:val="2"/>
          <w:numId w:val="6"/>
        </w:numPr>
        <w:topLinePunct/>
        <w:autoSpaceDE w:val="0"/>
        <w:autoSpaceDN w:val="0"/>
        <w:ind w:leftChars="0"/>
        <w:jc w:val="both"/>
        <w:rPr>
          <w:rFonts w:ascii="ＭＳ ゴシック" w:eastAsia="ＭＳ ゴシック" w:hAnsi="ＭＳ ゴシック"/>
        </w:rPr>
      </w:pPr>
      <w:r w:rsidRPr="00CD7D67">
        <w:rPr>
          <w:rFonts w:ascii="ＭＳ ゴシック" w:eastAsia="ＭＳ ゴシック" w:hAnsi="ＭＳ ゴシック"/>
        </w:rPr>
        <w:t xml:space="preserve">本文中の引用の仕方 </w:t>
      </w:r>
    </w:p>
    <w:p w14:paraId="040203A3" w14:textId="77777777" w:rsidR="00C51E38" w:rsidRPr="00C51E38" w:rsidRDefault="00C51E38" w:rsidP="0098170E">
      <w:pPr>
        <w:widowControl w:val="0"/>
        <w:topLinePunct/>
        <w:autoSpaceDE w:val="0"/>
        <w:autoSpaceDN w:val="0"/>
        <w:ind w:leftChars="150" w:left="340" w:firstLineChars="100" w:firstLine="227"/>
        <w:jc w:val="both"/>
        <w:rPr>
          <w:rFonts w:ascii="ＭＳ ゴシック" w:eastAsia="ＭＳ ゴシック" w:hAnsi="ＭＳ ゴシック"/>
        </w:rPr>
      </w:pPr>
      <w:r w:rsidRPr="00C51E38">
        <w:rPr>
          <w:rFonts w:ascii="ＭＳ ゴシック" w:eastAsia="ＭＳ ゴシック" w:hAnsi="ＭＳ ゴシック"/>
        </w:rPr>
        <w:t>著者名の省略は避け、全員の名前を明記する。ただし，著者が3名以上である場合は「 (筆頭著者名)ら」 (欧文の場合は「 (筆頭著者名)et al.」)と記す。著者名の連記は以下の例に従うこととする。</w:t>
      </w:r>
    </w:p>
    <w:p w14:paraId="5C52337E" w14:textId="77777777" w:rsidR="00C51E38" w:rsidRPr="00C51E38" w:rsidRDefault="00C51E38" w:rsidP="0098170E">
      <w:pPr>
        <w:widowControl w:val="0"/>
        <w:topLinePunct/>
        <w:autoSpaceDE w:val="0"/>
        <w:autoSpaceDN w:val="0"/>
        <w:ind w:firstLineChars="150" w:firstLine="340"/>
        <w:jc w:val="both"/>
        <w:rPr>
          <w:rFonts w:ascii="ＭＳ ゴシック" w:eastAsia="ＭＳ ゴシック" w:hAnsi="ＭＳ ゴシック"/>
        </w:rPr>
      </w:pPr>
      <w:r w:rsidRPr="00C51E38">
        <w:rPr>
          <w:rFonts w:ascii="ＭＳ ゴシック" w:eastAsia="ＭＳ ゴシック" w:hAnsi="ＭＳ ゴシック"/>
        </w:rPr>
        <w:t>1)</w:t>
      </w:r>
      <w:r w:rsidR="00F7694B">
        <w:rPr>
          <w:rFonts w:ascii="ＭＳ ゴシック" w:eastAsia="ＭＳ ゴシック" w:hAnsi="ＭＳ ゴシック"/>
        </w:rPr>
        <w:t xml:space="preserve"> </w:t>
      </w:r>
      <w:r w:rsidRPr="00C51E38">
        <w:rPr>
          <w:rFonts w:ascii="ＭＳ ゴシック" w:eastAsia="ＭＳ ゴシック" w:hAnsi="ＭＳ ゴシック"/>
        </w:rPr>
        <w:t xml:space="preserve">文中の場合 </w:t>
      </w:r>
    </w:p>
    <w:p w14:paraId="588E5A37" w14:textId="77777777" w:rsidR="00C51E38" w:rsidRPr="00C51E38" w:rsidRDefault="00C51E38" w:rsidP="0098170E">
      <w:pPr>
        <w:widowControl w:val="0"/>
        <w:topLinePunct/>
        <w:autoSpaceDE w:val="0"/>
        <w:autoSpaceDN w:val="0"/>
        <w:ind w:firstLineChars="300" w:firstLine="680"/>
        <w:jc w:val="both"/>
        <w:rPr>
          <w:rFonts w:ascii="ＭＳ ゴシック" w:eastAsia="ＭＳ ゴシック" w:hAnsi="ＭＳ ゴシック"/>
        </w:rPr>
      </w:pPr>
      <w:r w:rsidRPr="00C51E38">
        <w:rPr>
          <w:rFonts w:ascii="ＭＳ ゴシック" w:eastAsia="ＭＳ ゴシック" w:hAnsi="ＭＳ ゴシック"/>
        </w:rPr>
        <w:t xml:space="preserve">例：鈴木・田中 (1995)および山田 (1987)は･･･ 。佐藤ら (1990)が･･･。 </w:t>
      </w:r>
    </w:p>
    <w:p w14:paraId="6827C9F8" w14:textId="77777777" w:rsidR="00C51E38" w:rsidRPr="00C51E38" w:rsidRDefault="00C51E38" w:rsidP="0098170E">
      <w:pPr>
        <w:widowControl w:val="0"/>
        <w:topLinePunct/>
        <w:autoSpaceDE w:val="0"/>
        <w:autoSpaceDN w:val="0"/>
        <w:ind w:leftChars="500" w:left="1134"/>
        <w:jc w:val="both"/>
        <w:rPr>
          <w:rFonts w:ascii="ＭＳ ゴシック" w:eastAsia="ＭＳ ゴシック" w:hAnsi="ＭＳ ゴシック"/>
        </w:rPr>
      </w:pPr>
      <w:r w:rsidRPr="00C51E38">
        <w:rPr>
          <w:rFonts w:ascii="ＭＳ ゴシック" w:eastAsia="ＭＳ ゴシック" w:hAnsi="ＭＳ ゴシック"/>
        </w:rPr>
        <w:t>Ryan and Nelson (1984) は･･･。 (＆記号は用いない)　･･･Cameron et al. (1991)によると･･･。</w:t>
      </w:r>
    </w:p>
    <w:p w14:paraId="597C0EB3" w14:textId="77777777" w:rsidR="00C51E38" w:rsidRPr="00C51E38" w:rsidRDefault="00C51E38" w:rsidP="0098170E">
      <w:pPr>
        <w:widowControl w:val="0"/>
        <w:topLinePunct/>
        <w:autoSpaceDE w:val="0"/>
        <w:autoSpaceDN w:val="0"/>
        <w:ind w:firstLineChars="150" w:firstLine="340"/>
        <w:jc w:val="both"/>
        <w:rPr>
          <w:rFonts w:ascii="ＭＳ ゴシック" w:eastAsia="ＭＳ ゴシック" w:hAnsi="ＭＳ ゴシック"/>
        </w:rPr>
      </w:pPr>
      <w:r w:rsidRPr="00C51E38">
        <w:rPr>
          <w:rFonts w:ascii="ＭＳ ゴシック" w:eastAsia="ＭＳ ゴシック" w:hAnsi="ＭＳ ゴシック"/>
        </w:rPr>
        <w:t>2)　文末などの( )内の場合</w:t>
      </w:r>
    </w:p>
    <w:p w14:paraId="074CE08B" w14:textId="77777777" w:rsidR="00C51E38" w:rsidRPr="00C51E38" w:rsidRDefault="00C51E38" w:rsidP="0098170E">
      <w:pPr>
        <w:widowControl w:val="0"/>
        <w:topLinePunct/>
        <w:autoSpaceDE w:val="0"/>
        <w:autoSpaceDN w:val="0"/>
        <w:ind w:leftChars="300" w:left="1134" w:hangingChars="200" w:hanging="454"/>
        <w:jc w:val="both"/>
        <w:rPr>
          <w:rFonts w:ascii="ＭＳ ゴシック" w:eastAsia="ＭＳ ゴシック" w:hAnsi="ＭＳ ゴシック"/>
        </w:rPr>
      </w:pPr>
      <w:r w:rsidRPr="00C51E38">
        <w:rPr>
          <w:rFonts w:ascii="ＭＳ ゴシック" w:eastAsia="ＭＳ ゴシック" w:hAnsi="ＭＳ ゴシック"/>
        </w:rPr>
        <w:t>例：･･･と指摘されている (鈴木・田中，1981；山田, 1980)。 ･･･と指摘されている (Ryan and Nelson, 1984; ･･･)。</w:t>
      </w:r>
    </w:p>
    <w:p w14:paraId="2B4EDD1C" w14:textId="77777777" w:rsidR="00C51E38" w:rsidRPr="00C51E38" w:rsidRDefault="00C51E38" w:rsidP="0098170E">
      <w:pPr>
        <w:widowControl w:val="0"/>
        <w:topLinePunct/>
        <w:autoSpaceDE w:val="0"/>
        <w:autoSpaceDN w:val="0"/>
        <w:ind w:leftChars="500" w:left="1134"/>
        <w:jc w:val="both"/>
        <w:rPr>
          <w:rFonts w:ascii="ＭＳ ゴシック" w:eastAsia="ＭＳ ゴシック" w:hAnsi="ＭＳ ゴシック"/>
        </w:rPr>
      </w:pPr>
      <w:r w:rsidRPr="00C51E38">
        <w:rPr>
          <w:rFonts w:ascii="ＭＳ ゴシック" w:eastAsia="ＭＳ ゴシック" w:hAnsi="ＭＳ ゴシック"/>
        </w:rPr>
        <w:t>引用文献が複数の場合はセミコロン (；)で連ねる。 カッコ内の引用順は、論文末にあげる文献リストの順に準ずる。</w:t>
      </w:r>
    </w:p>
    <w:p w14:paraId="0B853FE2" w14:textId="77777777" w:rsidR="00C51E38" w:rsidRPr="00CD7D67" w:rsidRDefault="00C51E38" w:rsidP="0098170E">
      <w:pPr>
        <w:pStyle w:val="a3"/>
        <w:widowControl w:val="0"/>
        <w:numPr>
          <w:ilvl w:val="1"/>
          <w:numId w:val="6"/>
        </w:numPr>
        <w:topLinePunct/>
        <w:autoSpaceDE w:val="0"/>
        <w:autoSpaceDN w:val="0"/>
        <w:ind w:leftChars="0"/>
        <w:jc w:val="both"/>
        <w:rPr>
          <w:rFonts w:ascii="ＭＳ ゴシック" w:eastAsia="ＭＳ ゴシック" w:hAnsi="ＭＳ ゴシック"/>
        </w:rPr>
      </w:pPr>
      <w:r w:rsidRPr="00CD7D67">
        <w:rPr>
          <w:rFonts w:ascii="ＭＳ ゴシック" w:eastAsia="ＭＳ ゴシック" w:hAnsi="ＭＳ ゴシック"/>
        </w:rPr>
        <w:lastRenderedPageBreak/>
        <w:t xml:space="preserve">図表及び写真 </w:t>
      </w:r>
    </w:p>
    <w:p w14:paraId="11F08A3C" w14:textId="77777777" w:rsidR="00C51E38" w:rsidRPr="00CD7D67" w:rsidRDefault="00C51E38" w:rsidP="0098170E">
      <w:pPr>
        <w:pStyle w:val="a3"/>
        <w:widowControl w:val="0"/>
        <w:numPr>
          <w:ilvl w:val="2"/>
          <w:numId w:val="6"/>
        </w:numPr>
        <w:topLinePunct/>
        <w:autoSpaceDE w:val="0"/>
        <w:autoSpaceDN w:val="0"/>
        <w:ind w:leftChars="0"/>
        <w:jc w:val="both"/>
        <w:rPr>
          <w:rFonts w:ascii="ＭＳ ゴシック" w:eastAsia="ＭＳ ゴシック" w:hAnsi="ＭＳ ゴシック"/>
        </w:rPr>
      </w:pPr>
      <w:r w:rsidRPr="00CD7D67">
        <w:rPr>
          <w:rFonts w:ascii="ＭＳ ゴシック" w:eastAsia="ＭＳ ゴシック" w:hAnsi="ＭＳ ゴシック"/>
        </w:rPr>
        <w:t>図表は本文中の適切な位置に割り付け、引用順に図1、 表1のようにする。 写真も図に含める。それぞれに簡潔で適切な見出しをつける(例：図１　訓練前後での歩行速度の比較) 。掲載する図や表について、必ず本文中でその内容についての触れ、十分な説明をすること。</w:t>
      </w:r>
    </w:p>
    <w:p w14:paraId="53F3DE10" w14:textId="77777777" w:rsidR="00C51E38" w:rsidRPr="00CD7D67" w:rsidRDefault="00C51E38" w:rsidP="0098170E">
      <w:pPr>
        <w:pStyle w:val="a3"/>
        <w:widowControl w:val="0"/>
        <w:numPr>
          <w:ilvl w:val="2"/>
          <w:numId w:val="6"/>
        </w:numPr>
        <w:topLinePunct/>
        <w:autoSpaceDE w:val="0"/>
        <w:autoSpaceDN w:val="0"/>
        <w:ind w:leftChars="0"/>
        <w:jc w:val="both"/>
        <w:rPr>
          <w:rFonts w:ascii="ＭＳ ゴシック" w:eastAsia="ＭＳ ゴシック" w:hAnsi="ＭＳ ゴシック"/>
        </w:rPr>
      </w:pPr>
      <w:r w:rsidRPr="00CD7D67">
        <w:rPr>
          <w:rFonts w:ascii="ＭＳ ゴシック" w:eastAsia="ＭＳ ゴシック" w:hAnsi="ＭＳ ゴシック"/>
        </w:rPr>
        <w:t>写真を掲載する場合には、内容が理解できる程度の解像度を確保するとともに、過度に高い解像度のためにファイル容量が増大することの無いよう留意すること。また個人情報保護に特に注意をはらうこと。</w:t>
      </w:r>
    </w:p>
    <w:p w14:paraId="4D9AE37A" w14:textId="77777777" w:rsidR="00C51E38" w:rsidRPr="00CD7D67" w:rsidRDefault="00C51E38" w:rsidP="0098170E">
      <w:pPr>
        <w:pStyle w:val="a3"/>
        <w:widowControl w:val="0"/>
        <w:numPr>
          <w:ilvl w:val="2"/>
          <w:numId w:val="6"/>
        </w:numPr>
        <w:topLinePunct/>
        <w:autoSpaceDE w:val="0"/>
        <w:autoSpaceDN w:val="0"/>
        <w:spacing w:afterLines="100" w:after="324"/>
        <w:ind w:leftChars="0"/>
        <w:jc w:val="both"/>
        <w:rPr>
          <w:rFonts w:ascii="ＭＳ ゴシック" w:eastAsia="ＭＳ ゴシック" w:hAnsi="ＭＳ ゴシック"/>
        </w:rPr>
      </w:pPr>
      <w:r w:rsidRPr="00CD7D67">
        <w:rPr>
          <w:rFonts w:ascii="ＭＳ ゴシック" w:eastAsia="ＭＳ ゴシック" w:hAnsi="ＭＳ ゴシック"/>
        </w:rPr>
        <w:t>図表、写真にカラーの原稿を用いても構わないが、仕上がりはモノクロとなるので、モノクロでも鮮明な画像となるよう留意すること。</w:t>
      </w:r>
    </w:p>
    <w:p w14:paraId="4A15AD17" w14:textId="77777777" w:rsidR="00C51E38" w:rsidRPr="00E72C56" w:rsidRDefault="00C51E38" w:rsidP="0098170E">
      <w:pPr>
        <w:pStyle w:val="a3"/>
        <w:widowControl w:val="0"/>
        <w:numPr>
          <w:ilvl w:val="0"/>
          <w:numId w:val="6"/>
        </w:numPr>
        <w:topLinePunct/>
        <w:autoSpaceDE w:val="0"/>
        <w:autoSpaceDN w:val="0"/>
        <w:ind w:leftChars="0"/>
        <w:jc w:val="both"/>
        <w:rPr>
          <w:rFonts w:ascii="ＭＳ ゴシック" w:eastAsia="ＭＳ ゴシック" w:hAnsi="ＭＳ ゴシック"/>
          <w:b/>
        </w:rPr>
      </w:pPr>
      <w:r w:rsidRPr="00E72C56">
        <w:rPr>
          <w:rFonts w:ascii="ＭＳ ゴシック" w:eastAsia="ＭＳ ゴシック" w:hAnsi="ＭＳ ゴシック"/>
          <w:b/>
        </w:rPr>
        <w:t>註釈</w:t>
      </w:r>
    </w:p>
    <w:p w14:paraId="3C9E292B" w14:textId="77777777" w:rsidR="00C51E38" w:rsidRPr="00C51E38" w:rsidRDefault="00C51E38" w:rsidP="0098170E">
      <w:pPr>
        <w:widowControl w:val="0"/>
        <w:topLinePunct/>
        <w:autoSpaceDE w:val="0"/>
        <w:autoSpaceDN w:val="0"/>
        <w:ind w:leftChars="100" w:left="227" w:firstLineChars="100" w:firstLine="227"/>
        <w:jc w:val="both"/>
        <w:rPr>
          <w:rFonts w:ascii="ＭＳ ゴシック" w:eastAsia="ＭＳ ゴシック" w:hAnsi="ＭＳ ゴシック"/>
        </w:rPr>
      </w:pPr>
      <w:r w:rsidRPr="00C51E38">
        <w:rPr>
          <w:rFonts w:ascii="ＭＳ ゴシック" w:eastAsia="ＭＳ ゴシック" w:hAnsi="ＭＳ ゴシック"/>
        </w:rPr>
        <w:t>注釈が必要である場合は、本文中にその箇所を明示したうえで、</w:t>
      </w:r>
      <w:r w:rsidRPr="00C51E38">
        <w:rPr>
          <w:rFonts w:ascii="ＭＳ ゴシック" w:eastAsia="ＭＳ ゴシック" w:hAnsi="ＭＳ ゴシック"/>
          <w:vertAlign w:val="superscript"/>
        </w:rPr>
        <w:t>1), 2)</w:t>
      </w:r>
      <w:r w:rsidRPr="00C51E38">
        <w:rPr>
          <w:rFonts w:ascii="ＭＳ ゴシック" w:eastAsia="ＭＳ ゴシック" w:hAnsi="ＭＳ ゴシック"/>
        </w:rPr>
        <w:t xml:space="preserve">のように上付きで通し番号をつけて註を付す。また、本文、あるいは謝辞がある場合には謝辞と引用文献リストの間に、すべての註を1)、2)のように番号順に記載する。 </w:t>
      </w:r>
    </w:p>
    <w:p w14:paraId="1A9E19FC" w14:textId="77777777" w:rsidR="00E72C56" w:rsidRDefault="00C51E38" w:rsidP="0098170E">
      <w:pPr>
        <w:widowControl w:val="0"/>
        <w:topLinePunct/>
        <w:autoSpaceDE w:val="0"/>
        <w:autoSpaceDN w:val="0"/>
        <w:ind w:firstLineChars="100" w:firstLine="227"/>
        <w:jc w:val="both"/>
        <w:rPr>
          <w:rFonts w:ascii="ＭＳ ゴシック" w:eastAsia="ＭＳ ゴシック" w:hAnsi="ＭＳ ゴシック"/>
        </w:rPr>
      </w:pPr>
      <w:r w:rsidRPr="00C51E38">
        <w:rPr>
          <w:rFonts w:ascii="ＭＳ ゴシック" w:eastAsia="ＭＳ ゴシック" w:hAnsi="ＭＳ ゴシック"/>
        </w:rPr>
        <w:t>本文例：</w:t>
      </w:r>
    </w:p>
    <w:p w14:paraId="3E579756" w14:textId="77777777" w:rsidR="00C51E38" w:rsidRPr="00C51E38" w:rsidRDefault="00E72C56" w:rsidP="0098170E">
      <w:pPr>
        <w:widowControl w:val="0"/>
        <w:topLinePunct/>
        <w:autoSpaceDE w:val="0"/>
        <w:autoSpaceDN w:val="0"/>
        <w:ind w:leftChars="200" w:left="454"/>
        <w:jc w:val="both"/>
        <w:rPr>
          <w:rFonts w:ascii="ＭＳ ゴシック" w:eastAsia="ＭＳ ゴシック" w:hAnsi="ＭＳ ゴシック"/>
        </w:rPr>
      </w:pPr>
      <w:r>
        <w:rPr>
          <w:rFonts w:ascii="ＭＳ ゴシック" w:eastAsia="ＭＳ ゴシック" w:hAnsi="ＭＳ ゴシック" w:hint="eastAsia"/>
        </w:rPr>
        <w:t>(</w:t>
      </w:r>
      <w:r w:rsidR="00C51E38" w:rsidRPr="00C51E38">
        <w:rPr>
          <w:rFonts w:ascii="ＭＳ ゴシック" w:eastAsia="ＭＳ ゴシック" w:hAnsi="ＭＳ ゴシック"/>
        </w:rPr>
        <w:t>前略</w:t>
      </w:r>
      <w:r>
        <w:rPr>
          <w:rFonts w:ascii="ＭＳ ゴシック" w:eastAsia="ＭＳ ゴシック" w:hAnsi="ＭＳ ゴシック" w:hint="eastAsia"/>
        </w:rPr>
        <w:t>)</w:t>
      </w:r>
      <w:r w:rsidR="00C51E38" w:rsidRPr="00C51E38">
        <w:rPr>
          <w:rFonts w:ascii="ＭＳ ゴシック" w:eastAsia="ＭＳ ゴシック" w:hAnsi="ＭＳ ゴシック"/>
        </w:rPr>
        <w:t>ABC共和国における眼鏡の価格はおよそ500円で平均年収のおよそ10％に相当する</w:t>
      </w:r>
      <w:r w:rsidR="00C51E38" w:rsidRPr="00C51E38">
        <w:rPr>
          <w:rFonts w:ascii="ＭＳ ゴシック" w:eastAsia="ＭＳ ゴシック" w:hAnsi="ＭＳ ゴシック"/>
          <w:vertAlign w:val="superscript"/>
        </w:rPr>
        <w:t>1)</w:t>
      </w:r>
      <w:r w:rsidR="00C51E38" w:rsidRPr="00C51E38">
        <w:rPr>
          <w:rFonts w:ascii="ＭＳ ゴシック" w:eastAsia="ＭＳ ゴシック" w:hAnsi="ＭＳ ゴシック"/>
        </w:rPr>
        <w:t>。</w:t>
      </w:r>
      <w:r>
        <w:rPr>
          <w:rFonts w:ascii="ＭＳ ゴシック" w:eastAsia="ＭＳ ゴシック" w:hAnsi="ＭＳ ゴシック" w:hint="eastAsia"/>
        </w:rPr>
        <w:t>(</w:t>
      </w:r>
      <w:r w:rsidR="00C51E38" w:rsidRPr="00C51E38">
        <w:rPr>
          <w:rFonts w:ascii="ＭＳ ゴシック" w:eastAsia="ＭＳ ゴシック" w:hAnsi="ＭＳ ゴシック"/>
        </w:rPr>
        <w:t>後略</w:t>
      </w:r>
      <w:r>
        <w:rPr>
          <w:rFonts w:ascii="ＭＳ ゴシック" w:eastAsia="ＭＳ ゴシック" w:hAnsi="ＭＳ ゴシック" w:hint="eastAsia"/>
        </w:rPr>
        <w:t>)</w:t>
      </w:r>
    </w:p>
    <w:p w14:paraId="4155A053" w14:textId="77777777" w:rsidR="00C51E38" w:rsidRPr="00C51E38" w:rsidRDefault="00C51E38" w:rsidP="0098170E">
      <w:pPr>
        <w:widowControl w:val="0"/>
        <w:topLinePunct/>
        <w:autoSpaceDE w:val="0"/>
        <w:autoSpaceDN w:val="0"/>
        <w:ind w:firstLineChars="100" w:firstLine="227"/>
        <w:jc w:val="both"/>
        <w:rPr>
          <w:rFonts w:ascii="ＭＳ ゴシック" w:eastAsia="ＭＳ ゴシック" w:hAnsi="ＭＳ ゴシック"/>
        </w:rPr>
      </w:pPr>
      <w:r w:rsidRPr="00C51E38">
        <w:rPr>
          <w:rFonts w:ascii="ＭＳ ゴシック" w:eastAsia="ＭＳ ゴシック" w:hAnsi="ＭＳ ゴシック"/>
        </w:rPr>
        <w:t>注欄例：</w:t>
      </w:r>
    </w:p>
    <w:p w14:paraId="0CF46114" w14:textId="77777777" w:rsidR="000D5972" w:rsidRDefault="00E72C56" w:rsidP="0098170E">
      <w:pPr>
        <w:widowControl w:val="0"/>
        <w:topLinePunct/>
        <w:autoSpaceDE w:val="0"/>
        <w:autoSpaceDN w:val="0"/>
        <w:jc w:val="both"/>
        <w:rPr>
          <w:rFonts w:ascii="ＭＳ ゴシック" w:eastAsia="ＭＳ ゴシック" w:hAnsi="ＭＳ ゴシック"/>
        </w:rPr>
      </w:pPr>
      <w:r>
        <w:rPr>
          <w:rFonts w:ascii="ＭＳ ゴシック" w:eastAsia="ＭＳ ゴシック" w:hAnsi="ＭＳ ゴシック" w:hint="eastAsia"/>
        </w:rPr>
        <w:t xml:space="preserve">　</w:t>
      </w:r>
      <w:r w:rsidR="00C51E38" w:rsidRPr="00C51E38">
        <w:rPr>
          <w:rFonts w:ascii="ＭＳ ゴシック" w:eastAsia="ＭＳ ゴシック" w:hAnsi="ＭＳ ゴシック"/>
        </w:rPr>
        <w:t>註</w:t>
      </w:r>
    </w:p>
    <w:p w14:paraId="163CF657" w14:textId="77777777" w:rsidR="00C51E38" w:rsidRPr="00C51E38" w:rsidRDefault="00C51E38" w:rsidP="0098170E">
      <w:pPr>
        <w:widowControl w:val="0"/>
        <w:topLinePunct/>
        <w:autoSpaceDE w:val="0"/>
        <w:autoSpaceDN w:val="0"/>
        <w:ind w:leftChars="100" w:left="635" w:hangingChars="180" w:hanging="408"/>
        <w:jc w:val="both"/>
        <w:rPr>
          <w:rFonts w:ascii="ＭＳ ゴシック" w:eastAsia="ＭＳ ゴシック" w:hAnsi="ＭＳ ゴシック"/>
        </w:rPr>
      </w:pPr>
      <w:r w:rsidRPr="00C51E38">
        <w:rPr>
          <w:rFonts w:ascii="ＭＳ ゴシック" w:eastAsia="ＭＳ ゴシック" w:hAnsi="ＭＳ ゴシック"/>
        </w:rPr>
        <w:t>1)</w:t>
      </w:r>
      <w:r w:rsidR="000D5972">
        <w:rPr>
          <w:rFonts w:ascii="ＭＳ ゴシック" w:eastAsia="ＭＳ ゴシック" w:hAnsi="ＭＳ ゴシック" w:hint="eastAsia"/>
        </w:rPr>
        <w:t xml:space="preserve"> </w:t>
      </w:r>
      <w:r w:rsidRPr="00C51E38">
        <w:rPr>
          <w:rFonts w:ascii="ＭＳ ゴシック" w:eastAsia="ＭＳ ゴシック" w:hAnsi="ＭＳ ゴシック"/>
        </w:rPr>
        <w:t>2005年当時の為替レートで計算した。なお、本稿掲載時には調査時、執筆時とは状況が大きく異なっている可能性がある。</w:t>
      </w:r>
    </w:p>
    <w:p w14:paraId="3BC31251" w14:textId="77777777" w:rsidR="00C51E38" w:rsidRPr="00C51E38" w:rsidRDefault="00C51E38" w:rsidP="0098170E">
      <w:pPr>
        <w:widowControl w:val="0"/>
        <w:topLinePunct/>
        <w:autoSpaceDE w:val="0"/>
        <w:autoSpaceDN w:val="0"/>
        <w:spacing w:afterLines="100" w:after="324"/>
        <w:ind w:firstLineChars="100" w:firstLine="227"/>
        <w:jc w:val="both"/>
        <w:rPr>
          <w:rFonts w:ascii="ＭＳ ゴシック" w:eastAsia="ＭＳ ゴシック" w:hAnsi="ＭＳ ゴシック"/>
        </w:rPr>
      </w:pPr>
      <w:r w:rsidRPr="00C51E38">
        <w:rPr>
          <w:rFonts w:ascii="ＭＳ ゴシック" w:eastAsia="ＭＳ ゴシック" w:hAnsi="ＭＳ ゴシック"/>
        </w:rPr>
        <w:t>2)</w:t>
      </w:r>
      <w:r w:rsidR="00E72C56">
        <w:rPr>
          <w:rFonts w:ascii="ＭＳ ゴシック" w:eastAsia="ＭＳ ゴシック" w:hAnsi="ＭＳ ゴシック"/>
        </w:rPr>
        <w:t xml:space="preserve"> (</w:t>
      </w:r>
      <w:r w:rsidRPr="00C51E38">
        <w:rPr>
          <w:rFonts w:ascii="ＭＳ ゴシック" w:eastAsia="ＭＳ ゴシック" w:hAnsi="ＭＳ ゴシック"/>
        </w:rPr>
        <w:t>後略</w:t>
      </w:r>
      <w:r w:rsidR="00E72C56">
        <w:rPr>
          <w:rFonts w:ascii="ＭＳ ゴシック" w:eastAsia="ＭＳ ゴシック" w:hAnsi="ＭＳ ゴシック" w:hint="eastAsia"/>
        </w:rPr>
        <w:t>)</w:t>
      </w:r>
    </w:p>
    <w:p w14:paraId="45A2756F" w14:textId="77777777" w:rsidR="00C51E38" w:rsidRPr="00E72C56" w:rsidRDefault="00C51E38" w:rsidP="0098170E">
      <w:pPr>
        <w:pStyle w:val="a3"/>
        <w:widowControl w:val="0"/>
        <w:numPr>
          <w:ilvl w:val="0"/>
          <w:numId w:val="6"/>
        </w:numPr>
        <w:topLinePunct/>
        <w:autoSpaceDE w:val="0"/>
        <w:autoSpaceDN w:val="0"/>
        <w:ind w:leftChars="0"/>
        <w:jc w:val="both"/>
        <w:rPr>
          <w:rFonts w:ascii="ＭＳ ゴシック" w:eastAsia="ＭＳ ゴシック" w:hAnsi="ＭＳ ゴシック"/>
          <w:b/>
        </w:rPr>
      </w:pPr>
      <w:r w:rsidRPr="00E72C56">
        <w:rPr>
          <w:rFonts w:ascii="ＭＳ ゴシック" w:eastAsia="ＭＳ ゴシック" w:hAnsi="ＭＳ ゴシック"/>
          <w:b/>
        </w:rPr>
        <w:t>写真・図表説明原稿</w:t>
      </w:r>
    </w:p>
    <w:p w14:paraId="047FEC29" w14:textId="77777777" w:rsidR="00C51E38" w:rsidRPr="00C51E38" w:rsidRDefault="00C51E38" w:rsidP="0098170E">
      <w:pPr>
        <w:widowControl w:val="0"/>
        <w:topLinePunct/>
        <w:autoSpaceDE w:val="0"/>
        <w:autoSpaceDN w:val="0"/>
        <w:spacing w:afterLines="100" w:after="324"/>
        <w:ind w:left="227" w:hangingChars="100" w:hanging="227"/>
        <w:jc w:val="both"/>
        <w:rPr>
          <w:rFonts w:ascii="ＭＳ ゴシック" w:eastAsia="ＭＳ ゴシック" w:hAnsi="ＭＳ ゴシック"/>
        </w:rPr>
      </w:pPr>
      <w:r w:rsidRPr="00C51E38">
        <w:rPr>
          <w:rFonts w:ascii="ＭＳ ゴシック" w:eastAsia="ＭＳ ゴシック" w:hAnsi="ＭＳ ゴシック"/>
        </w:rPr>
        <w:t xml:space="preserve">　</w:t>
      </w:r>
      <w:r w:rsidR="00E72C56">
        <w:rPr>
          <w:rFonts w:ascii="ＭＳ ゴシック" w:eastAsia="ＭＳ ゴシック" w:hAnsi="ＭＳ ゴシック" w:hint="eastAsia"/>
        </w:rPr>
        <w:t xml:space="preserve">　</w:t>
      </w:r>
      <w:r w:rsidRPr="00C51E38">
        <w:rPr>
          <w:rFonts w:ascii="ＭＳ ゴシック" w:eastAsia="ＭＳ ゴシック" w:hAnsi="ＭＳ ゴシック"/>
        </w:rPr>
        <w:t>本誌を点字版やデータ版で読んでいる会員が、図や写真を理解しやすいよう、説明原稿を用意する。図と写真は文章化し、表はテキストデータを提出する。図表の作成に使用した基本ソフトとアプリケーションソフトを明記する。</w:t>
      </w:r>
    </w:p>
    <w:p w14:paraId="3A93834A" w14:textId="77777777" w:rsidR="00C51E38" w:rsidRPr="00E72C56" w:rsidRDefault="00C51E38" w:rsidP="0098170E">
      <w:pPr>
        <w:pStyle w:val="a3"/>
        <w:widowControl w:val="0"/>
        <w:numPr>
          <w:ilvl w:val="0"/>
          <w:numId w:val="6"/>
        </w:numPr>
        <w:topLinePunct/>
        <w:autoSpaceDE w:val="0"/>
        <w:autoSpaceDN w:val="0"/>
        <w:ind w:leftChars="0"/>
        <w:jc w:val="both"/>
        <w:rPr>
          <w:rFonts w:ascii="ＭＳ ゴシック" w:eastAsia="ＭＳ ゴシック" w:hAnsi="ＭＳ ゴシック"/>
          <w:b/>
        </w:rPr>
      </w:pPr>
      <w:r w:rsidRPr="00E72C56">
        <w:rPr>
          <w:rFonts w:ascii="ＭＳ ゴシック" w:eastAsia="ＭＳ ゴシック" w:hAnsi="ＭＳ ゴシック"/>
          <w:b/>
        </w:rPr>
        <w:t>研究倫理の遵守</w:t>
      </w:r>
    </w:p>
    <w:p w14:paraId="48206FAB" w14:textId="77777777" w:rsidR="00C51E38" w:rsidRPr="00C51E38" w:rsidRDefault="00C51E38" w:rsidP="0098170E">
      <w:pPr>
        <w:widowControl w:val="0"/>
        <w:topLinePunct/>
        <w:autoSpaceDE w:val="0"/>
        <w:autoSpaceDN w:val="0"/>
        <w:spacing w:afterLines="100" w:after="324"/>
        <w:ind w:leftChars="100" w:left="227" w:firstLineChars="100" w:firstLine="227"/>
        <w:jc w:val="both"/>
        <w:rPr>
          <w:rFonts w:ascii="ＭＳ ゴシック" w:eastAsia="ＭＳ ゴシック" w:hAnsi="ＭＳ ゴシック"/>
        </w:rPr>
      </w:pPr>
      <w:r w:rsidRPr="00C51E38">
        <w:rPr>
          <w:rFonts w:ascii="ＭＳ ゴシック" w:eastAsia="ＭＳ ゴシック" w:hAnsi="ＭＳ ゴシック"/>
        </w:rPr>
        <w:t>投稿者は所属機関等の倫理規定に従い、投稿する論文の内容について充分に人権及び研究倫理上の配慮をしなければならない。また、研究実施の際に配慮した研究倫理に係る事項があれば、論文中に記載すること。なお、二重投稿や著作権・肖像権の侵害などの倫理的問題を避けること。倫理上の問題のある論文は掲載できない。</w:t>
      </w:r>
    </w:p>
    <w:p w14:paraId="1F68DF65" w14:textId="77777777" w:rsidR="00C51E38" w:rsidRPr="00CD7D67" w:rsidRDefault="00C51E38" w:rsidP="0098170E">
      <w:pPr>
        <w:pStyle w:val="a3"/>
        <w:widowControl w:val="0"/>
        <w:numPr>
          <w:ilvl w:val="0"/>
          <w:numId w:val="6"/>
        </w:numPr>
        <w:topLinePunct/>
        <w:autoSpaceDE w:val="0"/>
        <w:autoSpaceDN w:val="0"/>
        <w:ind w:leftChars="0"/>
        <w:jc w:val="both"/>
        <w:rPr>
          <w:rFonts w:ascii="ＭＳ ゴシック" w:eastAsia="ＭＳ ゴシック" w:hAnsi="ＭＳ ゴシック"/>
          <w:b/>
        </w:rPr>
      </w:pPr>
      <w:r w:rsidRPr="00CD7D67">
        <w:rPr>
          <w:rFonts w:ascii="ＭＳ ゴシック" w:eastAsia="ＭＳ ゴシック" w:hAnsi="ＭＳ ゴシック"/>
          <w:b/>
        </w:rPr>
        <w:t>著作権譲渡同意書</w:t>
      </w:r>
    </w:p>
    <w:p w14:paraId="154EEB3A" w14:textId="77777777" w:rsidR="00C51E38" w:rsidRPr="00C51E38" w:rsidRDefault="00C51E38" w:rsidP="0098170E">
      <w:pPr>
        <w:widowControl w:val="0"/>
        <w:topLinePunct/>
        <w:autoSpaceDE w:val="0"/>
        <w:autoSpaceDN w:val="0"/>
        <w:ind w:left="227" w:hangingChars="100" w:hanging="227"/>
        <w:jc w:val="both"/>
        <w:rPr>
          <w:rFonts w:ascii="ＭＳ ゴシック" w:eastAsia="ＭＳ ゴシック" w:hAnsi="ＭＳ ゴシック"/>
        </w:rPr>
      </w:pPr>
      <w:r w:rsidRPr="00C51E38">
        <w:rPr>
          <w:rFonts w:ascii="ＭＳ ゴシック" w:eastAsia="ＭＳ ゴシック" w:hAnsi="ＭＳ ゴシック"/>
        </w:rPr>
        <w:t xml:space="preserve">　</w:t>
      </w:r>
      <w:r w:rsidR="00E72C56">
        <w:rPr>
          <w:rFonts w:ascii="ＭＳ ゴシック" w:eastAsia="ＭＳ ゴシック" w:hAnsi="ＭＳ ゴシック" w:hint="eastAsia"/>
        </w:rPr>
        <w:t xml:space="preserve">　</w:t>
      </w:r>
      <w:r w:rsidRPr="00C51E38">
        <w:rPr>
          <w:rFonts w:ascii="ＭＳ ゴシック" w:eastAsia="ＭＳ ゴシック" w:hAnsi="ＭＳ ゴシック"/>
        </w:rPr>
        <w:t>論文を投稿する場合には、著者全員が押印した著作権譲渡同意書を1部提出すること。JJVRウェブサイト（http://www.odalab.org/JJVR/）からダウンロードした著作権譲渡の書式を用いること。</w:t>
      </w:r>
    </w:p>
    <w:p w14:paraId="0FA2D921" w14:textId="77777777" w:rsidR="00C51E38" w:rsidRPr="00C51E38" w:rsidRDefault="00C51E38" w:rsidP="0098170E">
      <w:pPr>
        <w:widowControl w:val="0"/>
        <w:topLinePunct/>
        <w:autoSpaceDE w:val="0"/>
        <w:autoSpaceDN w:val="0"/>
        <w:spacing w:afterLines="100" w:after="324"/>
        <w:ind w:left="227" w:hangingChars="100" w:hanging="227"/>
        <w:jc w:val="both"/>
        <w:rPr>
          <w:rFonts w:ascii="ＭＳ ゴシック" w:eastAsia="ＭＳ ゴシック" w:hAnsi="ＭＳ ゴシック"/>
        </w:rPr>
      </w:pPr>
      <w:r w:rsidRPr="00C51E38">
        <w:rPr>
          <w:rFonts w:ascii="ＭＳ ゴシック" w:eastAsia="ＭＳ ゴシック" w:hAnsi="ＭＳ ゴシック"/>
        </w:rPr>
        <w:t xml:space="preserve">　</w:t>
      </w:r>
      <w:r w:rsidR="00E72C56">
        <w:rPr>
          <w:rFonts w:ascii="ＭＳ ゴシック" w:eastAsia="ＭＳ ゴシック" w:hAnsi="ＭＳ ゴシック" w:hint="eastAsia"/>
        </w:rPr>
        <w:t xml:space="preserve">　</w:t>
      </w:r>
      <w:r w:rsidRPr="00C51E38">
        <w:rPr>
          <w:rFonts w:ascii="ＭＳ ゴシック" w:eastAsia="ＭＳ ゴシック" w:hAnsi="ＭＳ ゴシック"/>
        </w:rPr>
        <w:t>この譲渡によって、視覚障害リハビリテーション協会は、視覚リハビリテーション研究に刊行された原著論文やその電子的形態による利用を含めた包括的な著作権を有する。しかし、これは著者自身が自著の原著論文を複製，翻訳，翻案等の形で利用することを禁止するものではない。ただし、その全部あるいは大部分を他の著作物に利用する場合には，その旨を協会（事務局）に申し出るとともに，出典を明記すること。また一部分を利用する場合にも，文献ある</w:t>
      </w:r>
      <w:r w:rsidRPr="00C51E38">
        <w:rPr>
          <w:rFonts w:ascii="ＭＳ ゴシック" w:eastAsia="ＭＳ ゴシック" w:hAnsi="ＭＳ ゴシック"/>
        </w:rPr>
        <w:lastRenderedPageBreak/>
        <w:t>いは図説の下に出典を明記すること。このことは、原著論文にのみ適用される。</w:t>
      </w:r>
    </w:p>
    <w:p w14:paraId="75707E48" w14:textId="77777777" w:rsidR="00C51E38" w:rsidRPr="00CD7D67" w:rsidRDefault="00C51E38" w:rsidP="0098170E">
      <w:pPr>
        <w:pStyle w:val="a3"/>
        <w:widowControl w:val="0"/>
        <w:numPr>
          <w:ilvl w:val="0"/>
          <w:numId w:val="6"/>
        </w:numPr>
        <w:topLinePunct/>
        <w:autoSpaceDE w:val="0"/>
        <w:autoSpaceDN w:val="0"/>
        <w:ind w:leftChars="0"/>
        <w:jc w:val="both"/>
        <w:rPr>
          <w:rFonts w:ascii="ＭＳ ゴシック" w:eastAsia="ＭＳ ゴシック" w:hAnsi="ＭＳ ゴシック"/>
          <w:b/>
        </w:rPr>
      </w:pPr>
      <w:r w:rsidRPr="00CD7D67">
        <w:rPr>
          <w:rFonts w:ascii="ＭＳ ゴシック" w:eastAsia="ＭＳ ゴシック" w:hAnsi="ＭＳ ゴシック"/>
          <w:b/>
        </w:rPr>
        <w:t>投稿の資格</w:t>
      </w:r>
    </w:p>
    <w:p w14:paraId="77A9924E" w14:textId="77777777" w:rsidR="00EC14DA" w:rsidRDefault="00C51E38" w:rsidP="0098170E">
      <w:pPr>
        <w:widowControl w:val="0"/>
        <w:topLinePunct/>
        <w:autoSpaceDE w:val="0"/>
        <w:autoSpaceDN w:val="0"/>
        <w:ind w:leftChars="100" w:left="227" w:firstLineChars="100" w:firstLine="227"/>
        <w:jc w:val="both"/>
        <w:rPr>
          <w:rFonts w:ascii="ＭＳ ゴシック" w:eastAsia="ＭＳ ゴシック" w:hAnsi="ＭＳ ゴシック"/>
        </w:rPr>
      </w:pPr>
      <w:r w:rsidRPr="00C51E38">
        <w:rPr>
          <w:rFonts w:ascii="ＭＳ ゴシック" w:eastAsia="ＭＳ ゴシック" w:hAnsi="ＭＳ ゴシック"/>
        </w:rPr>
        <w:t>投稿時に筆頭著者が視覚障害リハビリテーション協会の会員であり、年度会費を納入済みであること。</w:t>
      </w:r>
    </w:p>
    <w:p w14:paraId="3F5EA7CE" w14:textId="77777777" w:rsidR="00B25EC5" w:rsidRDefault="00A458FE" w:rsidP="0098170E">
      <w:pPr>
        <w:widowControl w:val="0"/>
        <w:topLinePunct/>
        <w:autoSpaceDE w:val="0"/>
        <w:autoSpaceDN w:val="0"/>
        <w:jc w:val="both"/>
        <w:rPr>
          <w:rFonts w:ascii="ＭＳ ゴシック" w:eastAsia="ＭＳ ゴシック" w:hAnsi="ＭＳ ゴシック"/>
          <w:sz w:val="24"/>
          <w:szCs w:val="24"/>
          <w:highlight w:val="yellow"/>
        </w:rPr>
      </w:pPr>
      <w:r>
        <w:rPr>
          <w:rFonts w:ascii="ＭＳ ゴシック" w:eastAsia="ＭＳ ゴシック" w:hAnsi="ＭＳ ゴシック"/>
          <w:sz w:val="24"/>
          <w:szCs w:val="24"/>
        </w:rPr>
        <w:br w:type="page"/>
      </w:r>
    </w:p>
    <w:p w14:paraId="22255872" w14:textId="3206986F" w:rsidR="003A7476" w:rsidRPr="003A7476" w:rsidRDefault="003A7476" w:rsidP="003A7476">
      <w:pPr>
        <w:widowControl w:val="0"/>
        <w:topLinePunct/>
        <w:autoSpaceDE w:val="0"/>
        <w:autoSpaceDN w:val="0"/>
        <w:spacing w:line="20" w:lineRule="exact"/>
        <w:outlineLvl w:val="0"/>
        <w:rPr>
          <w:rFonts w:ascii="ＭＳ ゴシック" w:eastAsia="ＭＳ ゴシック" w:hAnsi="ＭＳ ゴシック"/>
          <w:b/>
          <w:spacing w:val="315"/>
          <w:kern w:val="0"/>
          <w:sz w:val="6"/>
          <w:szCs w:val="6"/>
        </w:rPr>
      </w:pPr>
      <w:r w:rsidRPr="00E23B64">
        <w:rPr>
          <w:rFonts w:ascii="ＭＳ ゴシック" w:eastAsia="ＭＳ ゴシック" w:hAnsi="ＭＳ ゴシック" w:hint="eastAsia"/>
          <w:color w:val="FFFFFF" w:themeColor="background1"/>
          <w:sz w:val="6"/>
          <w:szCs w:val="6"/>
        </w:rPr>
        <w:lastRenderedPageBreak/>
        <w:t>後援・協賛・協力一覧</w:t>
      </w:r>
    </w:p>
    <w:p w14:paraId="2D587236" w14:textId="0F09D355" w:rsidR="00496209" w:rsidRPr="00472CC1" w:rsidRDefault="00496209" w:rsidP="00472CC1">
      <w:pPr>
        <w:widowControl w:val="0"/>
        <w:topLinePunct/>
        <w:autoSpaceDE w:val="0"/>
        <w:autoSpaceDN w:val="0"/>
        <w:jc w:val="center"/>
        <w:rPr>
          <w:rFonts w:ascii="ＭＳ ゴシック" w:eastAsia="ＭＳ ゴシック" w:hAnsi="ＭＳ ゴシック"/>
          <w:b/>
          <w:sz w:val="28"/>
          <w:szCs w:val="28"/>
        </w:rPr>
      </w:pPr>
      <w:r w:rsidRPr="00D315C2">
        <w:rPr>
          <w:rFonts w:ascii="ＭＳ ゴシック" w:eastAsia="ＭＳ ゴシック" w:hAnsi="ＭＳ ゴシック" w:hint="eastAsia"/>
          <w:b/>
          <w:spacing w:val="332"/>
          <w:kern w:val="0"/>
          <w:sz w:val="28"/>
          <w:szCs w:val="28"/>
          <w:fitText w:val="1226" w:id="1753487872"/>
        </w:rPr>
        <w:t>後</w:t>
      </w:r>
      <w:r w:rsidRPr="00D315C2">
        <w:rPr>
          <w:rFonts w:ascii="ＭＳ ゴシック" w:eastAsia="ＭＳ ゴシック" w:hAnsi="ＭＳ ゴシック" w:hint="eastAsia"/>
          <w:b/>
          <w:kern w:val="0"/>
          <w:sz w:val="28"/>
          <w:szCs w:val="28"/>
          <w:fitText w:val="1226" w:id="1753487872"/>
        </w:rPr>
        <w:t>援</w:t>
      </w:r>
      <w:r w:rsidRPr="00EF3721">
        <w:rPr>
          <w:rFonts w:ascii="ＭＳ ゴシック" w:eastAsia="ＭＳ ゴシック" w:hAnsi="ＭＳ ゴシック"/>
          <w:b/>
          <w:sz w:val="28"/>
          <w:szCs w:val="28"/>
        </w:rPr>
        <w:t>(</w:t>
      </w:r>
      <w:r w:rsidRPr="00EF3721">
        <w:rPr>
          <w:rFonts w:ascii="ＭＳ ゴシック" w:eastAsia="ＭＳ ゴシック" w:hAnsi="ＭＳ ゴシック" w:hint="eastAsia"/>
          <w:b/>
          <w:sz w:val="28"/>
          <w:szCs w:val="28"/>
        </w:rPr>
        <w:t>50</w:t>
      </w:r>
      <w:r w:rsidRPr="00EF3721">
        <w:rPr>
          <w:rFonts w:ascii="ＭＳ ゴシック" w:eastAsia="ＭＳ ゴシック" w:hAnsi="ＭＳ ゴシック"/>
          <w:b/>
          <w:sz w:val="28"/>
          <w:szCs w:val="28"/>
        </w:rPr>
        <w:t>音順)</w:t>
      </w:r>
    </w:p>
    <w:p w14:paraId="35225C6E" w14:textId="780D170A" w:rsidR="002E4D9C" w:rsidRDefault="00BE0A03" w:rsidP="00511B5F">
      <w:pPr>
        <w:widowControl w:val="0"/>
        <w:topLinePunct/>
        <w:autoSpaceDE w:val="0"/>
        <w:autoSpaceDN w:val="0"/>
        <w:spacing w:afterLines="100" w:after="324"/>
        <w:jc w:val="both"/>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496209" w:rsidRPr="00496209">
        <w:rPr>
          <w:rFonts w:ascii="ＭＳ ゴシック" w:eastAsia="ＭＳ ゴシック" w:hAnsi="ＭＳ ゴシック"/>
          <w:sz w:val="24"/>
          <w:szCs w:val="24"/>
        </w:rPr>
        <w:t>特非) 神戸アイライト協会</w:t>
      </w:r>
      <w:r w:rsidR="00496209">
        <w:rPr>
          <w:rFonts w:ascii="ＭＳ ゴシック" w:eastAsia="ＭＳ ゴシック" w:hAnsi="ＭＳ ゴシック" w:hint="eastAsia"/>
          <w:sz w:val="24"/>
          <w:szCs w:val="24"/>
        </w:rPr>
        <w:t>、</w:t>
      </w:r>
      <w:r w:rsidR="00496209" w:rsidRPr="00496209">
        <w:rPr>
          <w:rFonts w:ascii="ＭＳ ゴシック" w:eastAsia="ＭＳ ゴシック" w:hAnsi="ＭＳ ゴシック" w:hint="eastAsia"/>
          <w:sz w:val="24"/>
          <w:szCs w:val="24"/>
        </w:rPr>
        <w:t>神戸市</w:t>
      </w:r>
      <w:r w:rsidR="00496209">
        <w:rPr>
          <w:rFonts w:ascii="ＭＳ ゴシック" w:eastAsia="ＭＳ ゴシック" w:hAnsi="ＭＳ ゴシック" w:hint="eastAsia"/>
          <w:sz w:val="24"/>
          <w:szCs w:val="24"/>
        </w:rPr>
        <w:t>、</w:t>
      </w:r>
      <w:r w:rsidR="00496209" w:rsidRPr="00496209">
        <w:rPr>
          <w:rFonts w:ascii="ＭＳ ゴシック" w:eastAsia="ＭＳ ゴシック" w:hAnsi="ＭＳ ゴシック" w:hint="eastAsia"/>
          <w:sz w:val="24"/>
          <w:szCs w:val="24"/>
        </w:rPr>
        <w:t>神戸市教育委員会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一社) 神戸市視覚障害者福祉協会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社福) 神戸市社会福祉協議会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hint="eastAsia"/>
          <w:sz w:val="24"/>
          <w:szCs w:val="24"/>
        </w:rPr>
        <w:t>(</w:t>
      </w:r>
      <w:r w:rsidR="00ED01D8">
        <w:rPr>
          <w:rFonts w:ascii="ＭＳ ゴシック" w:eastAsia="ＭＳ ゴシック" w:hAnsi="ＭＳ ゴシック" w:hint="eastAsia"/>
          <w:sz w:val="24"/>
          <w:szCs w:val="24"/>
        </w:rPr>
        <w:t>国立</w:t>
      </w:r>
      <w:r w:rsidR="00126F5B">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 xml:space="preserve"> </w:t>
      </w:r>
      <w:r w:rsidR="00126F5B">
        <w:rPr>
          <w:rFonts w:ascii="ＭＳ ゴシック" w:eastAsia="ＭＳ ゴシック" w:hAnsi="ＭＳ ゴシック" w:hint="eastAsia"/>
          <w:sz w:val="24"/>
          <w:szCs w:val="24"/>
        </w:rPr>
        <w:t>神戸視力障害センター、</w:t>
      </w:r>
      <w:r w:rsidR="00496209" w:rsidRPr="00496209">
        <w:rPr>
          <w:rFonts w:ascii="ＭＳ ゴシック" w:eastAsia="ＭＳ ゴシック" w:hAnsi="ＭＳ ゴシック" w:hint="eastAsia"/>
          <w:sz w:val="24"/>
          <w:szCs w:val="24"/>
        </w:rPr>
        <w:t>視覚支援機器用具事業者協議会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社福) 視覚障害者文化振興協会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特非) 全国視覚障害者情報提供施設協会</w:t>
      </w:r>
      <w:r w:rsidR="00496209">
        <w:rPr>
          <w:rFonts w:ascii="ＭＳ ゴシック" w:eastAsia="ＭＳ ゴシック" w:hAnsi="ＭＳ ゴシック" w:hint="eastAsia"/>
          <w:sz w:val="24"/>
          <w:szCs w:val="24"/>
        </w:rPr>
        <w:t>、</w:t>
      </w:r>
      <w:r w:rsidR="00496209" w:rsidRPr="00496209">
        <w:rPr>
          <w:rFonts w:ascii="ＭＳ ゴシック" w:eastAsia="ＭＳ ゴシック" w:hAnsi="ＭＳ ゴシック" w:hint="eastAsia"/>
          <w:sz w:val="24"/>
          <w:szCs w:val="24"/>
        </w:rPr>
        <w:t>全国盲学校長会</w:t>
      </w:r>
      <w:r w:rsidR="005E5A6C">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公財) 中山視覚障害者福祉財団</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一社) 日本作業療法士会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公社) 日本視能訓練士協会</w:t>
      </w:r>
      <w:r w:rsidR="00496209">
        <w:rPr>
          <w:rFonts w:ascii="ＭＳ ゴシック" w:eastAsia="ＭＳ ゴシック" w:hAnsi="ＭＳ ゴシック" w:hint="eastAsia"/>
          <w:sz w:val="24"/>
          <w:szCs w:val="24"/>
        </w:rPr>
        <w:t>、</w:t>
      </w:r>
      <w:r w:rsidR="00496209" w:rsidRPr="00496209">
        <w:rPr>
          <w:rFonts w:ascii="ＭＳ ゴシック" w:eastAsia="ＭＳ ゴシック" w:hAnsi="ＭＳ ゴシック" w:hint="eastAsia"/>
          <w:sz w:val="24"/>
          <w:szCs w:val="24"/>
        </w:rPr>
        <w:t>日本歩行訓練士会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社福) 日本盲人社会福祉施設協議会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公社) 日本網膜色素変性症協会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社福) 日本ライトハウス</w:t>
      </w:r>
      <w:r w:rsidR="00496209">
        <w:rPr>
          <w:rFonts w:ascii="ＭＳ ゴシック" w:eastAsia="ＭＳ ゴシック" w:hAnsi="ＭＳ ゴシック" w:hint="eastAsia"/>
          <w:sz w:val="24"/>
          <w:szCs w:val="24"/>
        </w:rPr>
        <w:t>、</w:t>
      </w:r>
      <w:r w:rsidR="00496209" w:rsidRPr="00496209">
        <w:rPr>
          <w:rFonts w:ascii="ＭＳ ゴシック" w:eastAsia="ＭＳ ゴシック" w:hAnsi="ＭＳ ゴシック" w:hint="eastAsia"/>
          <w:sz w:val="24"/>
          <w:szCs w:val="24"/>
        </w:rPr>
        <w:t>日本ロービジョン学会</w:t>
      </w:r>
      <w:r w:rsidR="009B351C">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公社) NEXT VISION</w:t>
      </w:r>
      <w:r w:rsidR="00496209">
        <w:rPr>
          <w:rFonts w:ascii="ＭＳ ゴシック" w:eastAsia="ＭＳ ゴシック" w:hAnsi="ＭＳ ゴシック" w:hint="eastAsia"/>
          <w:sz w:val="24"/>
          <w:szCs w:val="24"/>
        </w:rPr>
        <w:t>、</w:t>
      </w:r>
      <w:r w:rsidR="00496209" w:rsidRPr="00496209">
        <w:rPr>
          <w:rFonts w:ascii="ＭＳ ゴシック" w:eastAsia="ＭＳ ゴシック" w:hAnsi="ＭＳ ゴシック" w:hint="eastAsia"/>
          <w:sz w:val="24"/>
          <w:szCs w:val="24"/>
        </w:rPr>
        <w:t>兵庫県</w:t>
      </w:r>
      <w:r w:rsidR="00496209">
        <w:rPr>
          <w:rFonts w:ascii="ＭＳ ゴシック" w:eastAsia="ＭＳ ゴシック" w:hAnsi="ＭＳ ゴシック" w:hint="eastAsia"/>
          <w:sz w:val="24"/>
          <w:szCs w:val="24"/>
        </w:rPr>
        <w:t>、</w:t>
      </w:r>
      <w:r w:rsidR="00496209" w:rsidRPr="00496209">
        <w:rPr>
          <w:rFonts w:ascii="ＭＳ ゴシック" w:eastAsia="ＭＳ ゴシック" w:hAnsi="ＭＳ ゴシック" w:hint="eastAsia"/>
          <w:sz w:val="24"/>
          <w:szCs w:val="24"/>
        </w:rPr>
        <w:t>兵庫県眼科医会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社福) 兵庫県視覚障害者福祉協会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一社) 兵庫県薬剤師会</w:t>
      </w:r>
      <w:r w:rsidR="00496209">
        <w:rPr>
          <w:rFonts w:ascii="ＭＳ ゴシック" w:eastAsia="ＭＳ ゴシック" w:hAnsi="ＭＳ ゴシック" w:hint="eastAsia"/>
          <w:sz w:val="24"/>
          <w:szCs w:val="24"/>
        </w:rPr>
        <w:t>、</w:t>
      </w:r>
      <w:r w:rsidR="00126F5B">
        <w:rPr>
          <w:rFonts w:ascii="ＭＳ ゴシック" w:eastAsia="ＭＳ ゴシック" w:hAnsi="ＭＳ ゴシック"/>
          <w:sz w:val="24"/>
          <w:szCs w:val="24"/>
        </w:rPr>
        <w:t>(</w:t>
      </w:r>
      <w:r w:rsidR="00496209" w:rsidRPr="00496209">
        <w:rPr>
          <w:rFonts w:ascii="ＭＳ ゴシック" w:eastAsia="ＭＳ ゴシック" w:hAnsi="ＭＳ ゴシック"/>
          <w:sz w:val="24"/>
          <w:szCs w:val="24"/>
        </w:rPr>
        <w:t>国研) 理化学研究所</w:t>
      </w:r>
    </w:p>
    <w:p w14:paraId="3BC74170" w14:textId="77777777" w:rsidR="00642691" w:rsidRPr="00850422" w:rsidRDefault="00642691" w:rsidP="002E4D9C">
      <w:pPr>
        <w:widowControl w:val="0"/>
        <w:topLinePunct/>
        <w:autoSpaceDE w:val="0"/>
        <w:autoSpaceDN w:val="0"/>
        <w:jc w:val="center"/>
        <w:rPr>
          <w:rFonts w:ascii="ＭＳ ゴシック" w:eastAsia="ＭＳ ゴシック" w:hAnsi="ＭＳ ゴシック"/>
          <w:b/>
          <w:sz w:val="28"/>
          <w:szCs w:val="28"/>
        </w:rPr>
      </w:pPr>
      <w:r w:rsidRPr="00850422">
        <w:rPr>
          <w:rFonts w:ascii="ＭＳ ゴシック" w:eastAsia="ＭＳ ゴシック" w:hAnsi="ＭＳ ゴシック" w:hint="eastAsia"/>
          <w:b/>
          <w:sz w:val="28"/>
          <w:szCs w:val="28"/>
        </w:rPr>
        <w:t xml:space="preserve">特別協賛（敬称略 </w:t>
      </w:r>
      <w:r w:rsidRPr="00850422">
        <w:rPr>
          <w:rFonts w:ascii="ＭＳ ゴシック" w:eastAsia="ＭＳ ゴシック" w:hAnsi="ＭＳ ゴシック"/>
          <w:b/>
          <w:sz w:val="28"/>
          <w:szCs w:val="28"/>
        </w:rPr>
        <w:t>50</w:t>
      </w:r>
      <w:r w:rsidRPr="00850422">
        <w:rPr>
          <w:rFonts w:ascii="ＭＳ ゴシック" w:eastAsia="ＭＳ ゴシック" w:hAnsi="ＭＳ ゴシック" w:hint="eastAsia"/>
          <w:b/>
          <w:sz w:val="28"/>
          <w:szCs w:val="28"/>
        </w:rPr>
        <w:t>音順）</w:t>
      </w:r>
    </w:p>
    <w:p w14:paraId="2CD625E7" w14:textId="41C18679" w:rsidR="00642691" w:rsidRDefault="0033758D" w:rsidP="00511B5F">
      <w:pPr>
        <w:widowControl w:val="0"/>
        <w:topLinePunct/>
        <w:autoSpaceDE w:val="0"/>
        <w:autoSpaceDN w:val="0"/>
        <w:spacing w:afterLines="100" w:after="324"/>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(株)</w:t>
      </w:r>
      <w:r>
        <w:rPr>
          <w:rFonts w:ascii="ＭＳ ゴシック" w:eastAsia="ＭＳ ゴシック" w:hAnsi="ＭＳ ゴシック"/>
          <w:sz w:val="28"/>
          <w:szCs w:val="28"/>
        </w:rPr>
        <w:t xml:space="preserve"> </w:t>
      </w:r>
      <w:r w:rsidR="00BE7C87">
        <w:rPr>
          <w:rFonts w:ascii="ＭＳ ゴシック" w:eastAsia="ＭＳ ゴシック" w:hAnsi="ＭＳ ゴシック" w:hint="eastAsia"/>
          <w:sz w:val="28"/>
          <w:szCs w:val="28"/>
        </w:rPr>
        <w:t>ビジョンケア</w:t>
      </w:r>
    </w:p>
    <w:p w14:paraId="7993B254" w14:textId="42C4FA01" w:rsidR="003A36ED" w:rsidRDefault="003A36ED" w:rsidP="00A00073">
      <w:pPr>
        <w:widowControl w:val="0"/>
        <w:topLinePunct/>
        <w:autoSpaceDE w:val="0"/>
        <w:autoSpaceDN w:val="0"/>
        <w:jc w:val="center"/>
        <w:rPr>
          <w:rFonts w:ascii="ＭＳ ゴシック" w:eastAsia="ＭＳ ゴシック" w:hAnsi="ＭＳ ゴシック"/>
          <w:b/>
          <w:sz w:val="28"/>
          <w:szCs w:val="28"/>
        </w:rPr>
      </w:pPr>
      <w:r w:rsidRPr="00511B5F">
        <w:rPr>
          <w:rFonts w:ascii="ＭＳ ゴシック" w:eastAsia="ＭＳ ゴシック" w:hAnsi="ＭＳ ゴシック" w:hint="eastAsia"/>
          <w:b/>
          <w:spacing w:val="166"/>
          <w:kern w:val="0"/>
          <w:sz w:val="28"/>
          <w:szCs w:val="28"/>
          <w:fitText w:val="894" w:id="1753924097"/>
        </w:rPr>
        <w:t>協</w:t>
      </w:r>
      <w:r w:rsidRPr="00511B5F">
        <w:rPr>
          <w:rFonts w:ascii="ＭＳ ゴシック" w:eastAsia="ＭＳ ゴシック" w:hAnsi="ＭＳ ゴシック" w:hint="eastAsia"/>
          <w:b/>
          <w:kern w:val="0"/>
          <w:sz w:val="28"/>
          <w:szCs w:val="28"/>
          <w:fitText w:val="894" w:id="1753924097"/>
        </w:rPr>
        <w:t>賛</w:t>
      </w:r>
      <w:r w:rsidRPr="003A36ED">
        <w:rPr>
          <w:rFonts w:ascii="ＭＳ ゴシック" w:eastAsia="ＭＳ ゴシック" w:hAnsi="ＭＳ ゴシック" w:hint="eastAsia"/>
          <w:b/>
          <w:sz w:val="28"/>
          <w:szCs w:val="28"/>
        </w:rPr>
        <w:t xml:space="preserve">（敬称略 </w:t>
      </w:r>
      <w:r w:rsidRPr="003A36ED">
        <w:rPr>
          <w:rFonts w:ascii="ＭＳ ゴシック" w:eastAsia="ＭＳ ゴシック" w:hAnsi="ＭＳ ゴシック"/>
          <w:b/>
          <w:sz w:val="28"/>
          <w:szCs w:val="28"/>
        </w:rPr>
        <w:t>50</w:t>
      </w:r>
      <w:r w:rsidRPr="003A36ED">
        <w:rPr>
          <w:rFonts w:ascii="ＭＳ ゴシック" w:eastAsia="ＭＳ ゴシック" w:hAnsi="ＭＳ ゴシック" w:hint="eastAsia"/>
          <w:b/>
          <w:sz w:val="28"/>
          <w:szCs w:val="28"/>
        </w:rPr>
        <w:t>音順）</w:t>
      </w:r>
    </w:p>
    <w:p w14:paraId="19B7D161" w14:textId="2226A3CC" w:rsidR="003A36ED" w:rsidRPr="00511B5F" w:rsidRDefault="00A00073" w:rsidP="003A36ED">
      <w:pPr>
        <w:widowControl w:val="0"/>
        <w:topLinePunct/>
        <w:autoSpaceDE w:val="0"/>
        <w:autoSpaceDN w:val="0"/>
        <w:spacing w:afterLines="100" w:after="324"/>
        <w:jc w:val="center"/>
        <w:rPr>
          <w:rFonts w:ascii="ＭＳ ゴシック" w:eastAsia="ＭＳ ゴシック" w:hAnsi="ＭＳ ゴシック"/>
          <w:sz w:val="24"/>
          <w:szCs w:val="24"/>
        </w:rPr>
      </w:pPr>
      <w:r w:rsidRPr="00511B5F">
        <w:rPr>
          <w:rFonts w:ascii="ＭＳ ゴシック" w:eastAsia="ＭＳ ゴシック" w:hAnsi="ＭＳ ゴシック" w:hint="eastAsia"/>
          <w:sz w:val="24"/>
          <w:szCs w:val="24"/>
        </w:rPr>
        <w:t>HOYA</w:t>
      </w:r>
      <w:r w:rsidR="0033758D">
        <w:rPr>
          <w:rFonts w:ascii="ＭＳ ゴシック" w:eastAsia="ＭＳ ゴシック" w:hAnsi="ＭＳ ゴシック" w:hint="eastAsia"/>
          <w:sz w:val="24"/>
          <w:szCs w:val="24"/>
        </w:rPr>
        <w:t xml:space="preserve"> </w:t>
      </w:r>
      <w:r w:rsidR="0033758D">
        <w:rPr>
          <w:rFonts w:ascii="ＭＳ ゴシック" w:eastAsia="ＭＳ ゴシック" w:hAnsi="ＭＳ ゴシック"/>
          <w:sz w:val="24"/>
          <w:szCs w:val="24"/>
        </w:rPr>
        <w:t>(</w:t>
      </w:r>
      <w:r w:rsidR="0033758D">
        <w:rPr>
          <w:rFonts w:ascii="ＭＳ ゴシック" w:eastAsia="ＭＳ ゴシック" w:hAnsi="ＭＳ ゴシック" w:hint="eastAsia"/>
          <w:sz w:val="24"/>
          <w:szCs w:val="24"/>
        </w:rPr>
        <w:t>株</w:t>
      </w:r>
      <w:r w:rsidR="0033758D">
        <w:rPr>
          <w:rFonts w:ascii="ＭＳ ゴシック" w:eastAsia="ＭＳ ゴシック" w:hAnsi="ＭＳ ゴシック"/>
          <w:sz w:val="24"/>
          <w:szCs w:val="24"/>
        </w:rPr>
        <w:t>)</w:t>
      </w:r>
    </w:p>
    <w:p w14:paraId="4C88FDA3" w14:textId="078C4F98" w:rsidR="00EF3721" w:rsidRPr="00E23B64" w:rsidRDefault="00EF3721" w:rsidP="00A00073">
      <w:pPr>
        <w:widowControl w:val="0"/>
        <w:topLinePunct/>
        <w:autoSpaceDE w:val="0"/>
        <w:autoSpaceDN w:val="0"/>
        <w:jc w:val="center"/>
        <w:rPr>
          <w:rFonts w:ascii="ＭＳ ゴシック" w:eastAsia="ＭＳ ゴシック" w:hAnsi="ＭＳ ゴシック"/>
          <w:b/>
          <w:sz w:val="28"/>
          <w:szCs w:val="28"/>
        </w:rPr>
      </w:pPr>
      <w:r w:rsidRPr="00511B5F">
        <w:rPr>
          <w:rFonts w:ascii="ＭＳ ゴシック" w:eastAsia="ＭＳ ゴシック" w:hAnsi="ＭＳ ゴシック" w:hint="eastAsia"/>
          <w:b/>
          <w:spacing w:val="166"/>
          <w:kern w:val="0"/>
          <w:sz w:val="28"/>
          <w:szCs w:val="28"/>
          <w:fitText w:val="894" w:id="1753924352"/>
        </w:rPr>
        <w:t>協</w:t>
      </w:r>
      <w:r w:rsidRPr="00511B5F">
        <w:rPr>
          <w:rFonts w:ascii="ＭＳ ゴシック" w:eastAsia="ＭＳ ゴシック" w:hAnsi="ＭＳ ゴシック" w:hint="eastAsia"/>
          <w:b/>
          <w:kern w:val="0"/>
          <w:sz w:val="28"/>
          <w:szCs w:val="28"/>
          <w:fitText w:val="894" w:id="1753924352"/>
        </w:rPr>
        <w:t>力</w:t>
      </w:r>
      <w:r w:rsidRPr="00E23B64">
        <w:rPr>
          <w:rFonts w:ascii="ＭＳ ゴシック" w:eastAsia="ＭＳ ゴシック" w:hAnsi="ＭＳ ゴシック" w:hint="eastAsia"/>
          <w:b/>
          <w:sz w:val="28"/>
          <w:szCs w:val="28"/>
        </w:rPr>
        <w:t xml:space="preserve">（敬称略 </w:t>
      </w:r>
      <w:r w:rsidRPr="00E23B64">
        <w:rPr>
          <w:rFonts w:ascii="ＭＳ ゴシック" w:eastAsia="ＭＳ ゴシック" w:hAnsi="ＭＳ ゴシック"/>
          <w:b/>
          <w:sz w:val="28"/>
          <w:szCs w:val="28"/>
        </w:rPr>
        <w:t>50</w:t>
      </w:r>
      <w:r w:rsidRPr="00E23B64">
        <w:rPr>
          <w:rFonts w:ascii="ＭＳ ゴシック" w:eastAsia="ＭＳ ゴシック" w:hAnsi="ＭＳ ゴシック" w:hint="eastAsia"/>
          <w:b/>
          <w:sz w:val="28"/>
          <w:szCs w:val="28"/>
        </w:rPr>
        <w:t>音順）</w:t>
      </w:r>
    </w:p>
    <w:p w14:paraId="0A321D52" w14:textId="7318A2D9" w:rsidR="002E4D9C" w:rsidRPr="00EF3721" w:rsidRDefault="0033758D" w:rsidP="0033758D">
      <w:pPr>
        <w:widowControl w:val="0"/>
        <w:topLinePunct/>
        <w:autoSpaceDE w:val="0"/>
        <w:autoSpaceDN w:val="0"/>
        <w:spacing w:afterLines="100" w:after="324"/>
        <w:rPr>
          <w:rFonts w:ascii="ＭＳ ゴシック" w:eastAsia="ＭＳ ゴシック" w:hAnsi="ＭＳ ゴシック"/>
          <w:b/>
          <w:sz w:val="28"/>
          <w:szCs w:val="28"/>
        </w:rPr>
      </w:pPr>
      <w:r>
        <w:rPr>
          <w:rFonts w:ascii="ＭＳ ゴシック" w:eastAsia="ＭＳ ゴシック" w:hAnsi="ＭＳ ゴシック" w:hint="eastAsia"/>
          <w:sz w:val="24"/>
          <w:szCs w:val="24"/>
        </w:rPr>
        <w:t>アルコンファーマ（株）、</w:t>
      </w:r>
      <w:r w:rsidR="00EF3721">
        <w:rPr>
          <w:rFonts w:ascii="ＭＳ ゴシック" w:eastAsia="ＭＳ ゴシック" w:hAnsi="ＭＳ ゴシック" w:hint="eastAsia"/>
          <w:sz w:val="24"/>
          <w:szCs w:val="24"/>
        </w:rPr>
        <w:t>(一財)</w:t>
      </w:r>
      <w:r w:rsidR="00BE0A03">
        <w:rPr>
          <w:rFonts w:ascii="ＭＳ ゴシック" w:eastAsia="ＭＳ ゴシック" w:hAnsi="ＭＳ ゴシック" w:hint="eastAsia"/>
          <w:sz w:val="24"/>
          <w:szCs w:val="24"/>
        </w:rPr>
        <w:t xml:space="preserve"> </w:t>
      </w:r>
      <w:r w:rsidR="00EF3721">
        <w:rPr>
          <w:rFonts w:ascii="ＭＳ ゴシック" w:eastAsia="ＭＳ ゴシック" w:hAnsi="ＭＳ ゴシック" w:hint="eastAsia"/>
          <w:sz w:val="24"/>
          <w:szCs w:val="24"/>
        </w:rPr>
        <w:t>神戸観光局･神戸コンベンションビューロー</w:t>
      </w:r>
      <w:r>
        <w:rPr>
          <w:rFonts w:ascii="ＭＳ ゴシック" w:eastAsia="ＭＳ ゴシック" w:hAnsi="ＭＳ ゴシック" w:hint="eastAsia"/>
          <w:sz w:val="24"/>
          <w:szCs w:val="24"/>
        </w:rPr>
        <w:t>、参天製薬 (株)、千寿製薬 (株)</w:t>
      </w:r>
    </w:p>
    <w:p w14:paraId="3F9B7F86" w14:textId="77777777" w:rsidR="002E4D9C" w:rsidRPr="00E23B64" w:rsidRDefault="002E4D9C" w:rsidP="00472CC1">
      <w:pPr>
        <w:widowControl w:val="0"/>
        <w:topLinePunct/>
        <w:autoSpaceDE w:val="0"/>
        <w:autoSpaceDN w:val="0"/>
        <w:jc w:val="center"/>
        <w:rPr>
          <w:rFonts w:ascii="ＭＳ ゴシック" w:eastAsia="ＭＳ ゴシック" w:hAnsi="ＭＳ ゴシック"/>
          <w:b/>
          <w:sz w:val="28"/>
          <w:szCs w:val="28"/>
        </w:rPr>
      </w:pPr>
      <w:r w:rsidRPr="00EF3721">
        <w:rPr>
          <w:rFonts w:ascii="ＭＳ ゴシック" w:eastAsia="ＭＳ ゴシック" w:hAnsi="ＭＳ ゴシック" w:hint="eastAsia"/>
          <w:b/>
          <w:sz w:val="28"/>
          <w:szCs w:val="28"/>
        </w:rPr>
        <w:t xml:space="preserve">ボランティア協力（敬称略 </w:t>
      </w:r>
      <w:r w:rsidRPr="00E23B64">
        <w:rPr>
          <w:rFonts w:ascii="ＭＳ ゴシック" w:eastAsia="ＭＳ ゴシック" w:hAnsi="ＭＳ ゴシック"/>
          <w:b/>
          <w:sz w:val="28"/>
          <w:szCs w:val="28"/>
        </w:rPr>
        <w:t>50</w:t>
      </w:r>
      <w:r w:rsidRPr="00E23B64">
        <w:rPr>
          <w:rFonts w:ascii="ＭＳ ゴシック" w:eastAsia="ＭＳ ゴシック" w:hAnsi="ＭＳ ゴシック" w:hint="eastAsia"/>
          <w:b/>
          <w:sz w:val="28"/>
          <w:szCs w:val="28"/>
        </w:rPr>
        <w:t>音順）</w:t>
      </w:r>
    </w:p>
    <w:p w14:paraId="498DEC4B" w14:textId="77777777" w:rsidR="003E5AEA" w:rsidRDefault="008D1FE5" w:rsidP="00496209">
      <w:pPr>
        <w:widowControl w:val="0"/>
        <w:topLinePunct/>
        <w:autoSpaceDE w:val="0"/>
        <w:autoSpaceDN w:val="0"/>
        <w:jc w:val="both"/>
        <w:rPr>
          <w:rFonts w:ascii="ＭＳ ゴシック" w:eastAsia="ＭＳ ゴシック" w:hAnsi="ＭＳ ゴシック"/>
          <w:sz w:val="24"/>
          <w:szCs w:val="24"/>
        </w:rPr>
        <w:sectPr w:rsidR="003E5AEA" w:rsidSect="00505FA4">
          <w:pgSz w:w="11906" w:h="16838"/>
          <w:pgMar w:top="1440" w:right="1080" w:bottom="1440" w:left="1080" w:header="851" w:footer="567" w:gutter="0"/>
          <w:cols w:space="425"/>
          <w:docGrid w:type="linesAndChars" w:linePitch="324" w:charSpace="3438"/>
        </w:sectPr>
      </w:pPr>
      <w:r w:rsidRPr="00E23B64">
        <w:rPr>
          <w:rFonts w:ascii="ＭＳ ゴシック" w:eastAsia="ＭＳ ゴシック" w:hAnsi="ＭＳ ゴシック" w:hint="eastAsia"/>
          <w:sz w:val="24"/>
          <w:szCs w:val="24"/>
        </w:rPr>
        <w:t>(特非)</w:t>
      </w:r>
      <w:r w:rsidR="00BE0A03" w:rsidRPr="00E23B64">
        <w:rPr>
          <w:rFonts w:ascii="ＭＳ ゴシック" w:eastAsia="ＭＳ ゴシック" w:hAnsi="ＭＳ ゴシック"/>
          <w:sz w:val="24"/>
          <w:szCs w:val="24"/>
        </w:rPr>
        <w:t xml:space="preserve"> </w:t>
      </w:r>
      <w:r w:rsidRPr="00E23B64">
        <w:rPr>
          <w:rFonts w:ascii="ＭＳ ゴシック" w:eastAsia="ＭＳ ゴシック" w:hAnsi="ＭＳ ゴシック" w:hint="eastAsia"/>
          <w:sz w:val="24"/>
          <w:szCs w:val="24"/>
        </w:rPr>
        <w:t>神戸アイライト協会、</w:t>
      </w:r>
      <w:r w:rsidR="002E4D9C" w:rsidRPr="00E23B64">
        <w:rPr>
          <w:rFonts w:ascii="ＭＳ ゴシック" w:eastAsia="ＭＳ ゴシック" w:hAnsi="ＭＳ ゴシック" w:hint="eastAsia"/>
          <w:sz w:val="24"/>
          <w:szCs w:val="24"/>
        </w:rPr>
        <w:t>神戸市立点字図書館、</w:t>
      </w:r>
      <w:r w:rsidRPr="00E23B64">
        <w:rPr>
          <w:rFonts w:ascii="ＭＳ ゴシック" w:eastAsia="ＭＳ ゴシック" w:hAnsi="ＭＳ ゴシック" w:hint="eastAsia"/>
          <w:sz w:val="24"/>
          <w:szCs w:val="24"/>
        </w:rPr>
        <w:t>神戸市立盲学校、</w:t>
      </w:r>
      <w:r w:rsidRPr="00E23B64">
        <w:rPr>
          <w:rFonts w:ascii="ＭＳ ゴシック" w:eastAsia="ＭＳ ゴシック" w:hAnsi="ＭＳ ゴシック"/>
          <w:sz w:val="24"/>
          <w:szCs w:val="24"/>
        </w:rPr>
        <w:t xml:space="preserve"> </w:t>
      </w:r>
      <w:r w:rsidR="002E4D9C" w:rsidRPr="00E23B64">
        <w:rPr>
          <w:rFonts w:ascii="ＭＳ ゴシック" w:eastAsia="ＭＳ ゴシック" w:hAnsi="ＭＳ ゴシック"/>
          <w:sz w:val="24"/>
          <w:szCs w:val="24"/>
        </w:rPr>
        <w:t>(</w:t>
      </w:r>
      <w:r w:rsidR="002E4D9C" w:rsidRPr="00E23B64">
        <w:rPr>
          <w:rFonts w:ascii="ＭＳ ゴシック" w:eastAsia="ＭＳ ゴシック" w:hAnsi="ＭＳ ゴシック" w:hint="eastAsia"/>
          <w:sz w:val="24"/>
          <w:szCs w:val="24"/>
        </w:rPr>
        <w:t>医</w:t>
      </w:r>
      <w:r w:rsidR="002E4D9C" w:rsidRPr="00E23B64">
        <w:rPr>
          <w:rFonts w:ascii="ＭＳ ゴシック" w:eastAsia="ＭＳ ゴシック" w:hAnsi="ＭＳ ゴシック"/>
          <w:sz w:val="24"/>
          <w:szCs w:val="24"/>
        </w:rPr>
        <w:t>)</w:t>
      </w:r>
      <w:r w:rsidR="00BE0A03" w:rsidRPr="00E23B64">
        <w:rPr>
          <w:rFonts w:ascii="ＭＳ ゴシック" w:eastAsia="ＭＳ ゴシック" w:hAnsi="ＭＳ ゴシック"/>
          <w:sz w:val="24"/>
          <w:szCs w:val="24"/>
        </w:rPr>
        <w:t xml:space="preserve"> </w:t>
      </w:r>
      <w:r w:rsidR="002E4D9C" w:rsidRPr="00E23B64">
        <w:rPr>
          <w:rFonts w:ascii="ＭＳ ゴシック" w:eastAsia="ＭＳ ゴシック" w:hAnsi="ＭＳ ゴシック" w:hint="eastAsia"/>
          <w:sz w:val="24"/>
          <w:szCs w:val="24"/>
        </w:rPr>
        <w:t>慈恵会 神戸総合医療専門学校、参天製薬</w:t>
      </w:r>
      <w:r w:rsidR="0033758D">
        <w:rPr>
          <w:rFonts w:ascii="ＭＳ ゴシック" w:eastAsia="ＭＳ ゴシック" w:hAnsi="ＭＳ ゴシック" w:hint="eastAsia"/>
          <w:sz w:val="24"/>
          <w:szCs w:val="24"/>
        </w:rPr>
        <w:t xml:space="preserve"> (株</w:t>
      </w:r>
      <w:r w:rsidR="0033758D">
        <w:rPr>
          <w:rFonts w:ascii="ＭＳ ゴシック" w:eastAsia="ＭＳ ゴシック" w:hAnsi="ＭＳ ゴシック"/>
          <w:sz w:val="24"/>
          <w:szCs w:val="24"/>
        </w:rPr>
        <w:t>)</w:t>
      </w:r>
      <w:r w:rsidR="002E4D9C" w:rsidRPr="00E23B64">
        <w:rPr>
          <w:rFonts w:ascii="ＭＳ ゴシック" w:eastAsia="ＭＳ ゴシック" w:hAnsi="ＭＳ ゴシック" w:hint="eastAsia"/>
          <w:sz w:val="24"/>
          <w:szCs w:val="24"/>
        </w:rPr>
        <w:t>、(株)</w:t>
      </w:r>
      <w:r w:rsidR="00BE0A03" w:rsidRPr="00E23B64">
        <w:rPr>
          <w:rFonts w:ascii="ＭＳ ゴシック" w:eastAsia="ＭＳ ゴシック" w:hAnsi="ＭＳ ゴシック"/>
          <w:sz w:val="24"/>
          <w:szCs w:val="24"/>
        </w:rPr>
        <w:t xml:space="preserve"> </w:t>
      </w:r>
      <w:r w:rsidR="002E4D9C" w:rsidRPr="00E23B64">
        <w:rPr>
          <w:rFonts w:ascii="ＭＳ ゴシック" w:eastAsia="ＭＳ ゴシック" w:hAnsi="ＭＳ ゴシック" w:hint="eastAsia"/>
          <w:sz w:val="24"/>
          <w:szCs w:val="24"/>
        </w:rPr>
        <w:t>阪急電鉄、</w:t>
      </w:r>
      <w:r w:rsidR="00BE0A03" w:rsidRPr="00E23B64">
        <w:rPr>
          <w:rFonts w:ascii="ＭＳ ゴシック" w:eastAsia="ＭＳ ゴシック" w:hAnsi="ＭＳ ゴシック" w:hint="eastAsia"/>
          <w:sz w:val="24"/>
          <w:szCs w:val="24"/>
        </w:rPr>
        <w:t>(</w:t>
      </w:r>
      <w:r w:rsidR="008A5B5E" w:rsidRPr="00E23B64">
        <w:rPr>
          <w:rFonts w:ascii="ＭＳ ゴシック" w:eastAsia="ＭＳ ゴシック" w:hAnsi="ＭＳ ゴシック" w:hint="eastAsia"/>
          <w:sz w:val="24"/>
          <w:szCs w:val="24"/>
        </w:rPr>
        <w:t>社福</w:t>
      </w:r>
      <w:r w:rsidR="00BE0A03" w:rsidRPr="00E23B64">
        <w:rPr>
          <w:rFonts w:ascii="ＭＳ ゴシック" w:eastAsia="ＭＳ ゴシック" w:hAnsi="ＭＳ ゴシック" w:hint="eastAsia"/>
          <w:sz w:val="24"/>
          <w:szCs w:val="24"/>
        </w:rPr>
        <w:t>)</w:t>
      </w:r>
      <w:r w:rsidR="00BE0A03" w:rsidRPr="00E23B64">
        <w:rPr>
          <w:rFonts w:ascii="ＭＳ ゴシック" w:eastAsia="ＭＳ ゴシック" w:hAnsi="ＭＳ ゴシック"/>
          <w:sz w:val="24"/>
          <w:szCs w:val="24"/>
        </w:rPr>
        <w:t xml:space="preserve"> </w:t>
      </w:r>
      <w:r w:rsidR="002E4D9C" w:rsidRPr="00E23B64">
        <w:rPr>
          <w:rFonts w:ascii="ＭＳ ゴシック" w:eastAsia="ＭＳ ゴシック" w:hAnsi="ＭＳ ゴシック" w:hint="eastAsia"/>
          <w:sz w:val="24"/>
          <w:szCs w:val="24"/>
        </w:rPr>
        <w:t>兵</w:t>
      </w:r>
      <w:r w:rsidR="002E4D9C">
        <w:rPr>
          <w:rFonts w:ascii="ＭＳ ゴシック" w:eastAsia="ＭＳ ゴシック" w:hAnsi="ＭＳ ゴシック" w:hint="eastAsia"/>
          <w:sz w:val="24"/>
          <w:szCs w:val="24"/>
        </w:rPr>
        <w:t>庫県視覚障害者</w:t>
      </w:r>
      <w:r w:rsidR="008A5B5E">
        <w:rPr>
          <w:rFonts w:ascii="ＭＳ ゴシック" w:eastAsia="ＭＳ ゴシック" w:hAnsi="ＭＳ ゴシック" w:hint="eastAsia"/>
          <w:sz w:val="24"/>
          <w:szCs w:val="24"/>
        </w:rPr>
        <w:t>福祉</w:t>
      </w:r>
      <w:r w:rsidR="002E4D9C">
        <w:rPr>
          <w:rFonts w:ascii="ＭＳ ゴシック" w:eastAsia="ＭＳ ゴシック" w:hAnsi="ＭＳ ゴシック" w:hint="eastAsia"/>
          <w:sz w:val="24"/>
          <w:szCs w:val="24"/>
        </w:rPr>
        <w:t>協会</w:t>
      </w:r>
    </w:p>
    <w:p w14:paraId="6D128B51" w14:textId="75687B5E" w:rsidR="00B00E4D" w:rsidRPr="00B00E4D" w:rsidRDefault="00B00E4D" w:rsidP="00B00E4D">
      <w:pPr>
        <w:pStyle w:val="12"/>
        <w:spacing w:line="20" w:lineRule="exact"/>
        <w:outlineLvl w:val="0"/>
        <w:rPr>
          <w:sz w:val="6"/>
          <w:szCs w:val="6"/>
        </w:rPr>
      </w:pPr>
      <w:r w:rsidRPr="00B00E4D">
        <w:rPr>
          <w:rFonts w:hint="eastAsia"/>
          <w:color w:val="FFFFFF" w:themeColor="background1"/>
          <w:sz w:val="6"/>
          <w:szCs w:val="6"/>
        </w:rPr>
        <w:lastRenderedPageBreak/>
        <w:t>寄付者一覧</w:t>
      </w:r>
    </w:p>
    <w:p w14:paraId="3F5A36BF" w14:textId="64A34E07" w:rsidR="003E5AEA" w:rsidRPr="00B00E4D" w:rsidRDefault="003E5AEA" w:rsidP="003E5AEA">
      <w:pPr>
        <w:widowControl w:val="0"/>
        <w:topLinePunct/>
        <w:autoSpaceDE w:val="0"/>
        <w:autoSpaceDN w:val="0"/>
        <w:jc w:val="right"/>
        <w:rPr>
          <w:rFonts w:ascii="ＭＳ ゴシック" w:eastAsia="ＭＳ ゴシック" w:hAnsi="ＭＳ ゴシック"/>
          <w:sz w:val="20"/>
          <w:szCs w:val="24"/>
        </w:rPr>
      </w:pPr>
      <w:r w:rsidRPr="00B00E4D">
        <w:rPr>
          <w:rFonts w:ascii="ＭＳ ゴシック" w:eastAsia="ＭＳ ゴシック" w:hAnsi="ＭＳ ゴシック" w:hint="eastAsia"/>
          <w:sz w:val="20"/>
          <w:szCs w:val="24"/>
        </w:rPr>
        <w:t>平成</w:t>
      </w:r>
      <w:r w:rsidRPr="00B00E4D">
        <w:rPr>
          <w:rFonts w:ascii="ＭＳ ゴシック" w:eastAsia="ＭＳ ゴシック" w:hAnsi="ＭＳ ゴシック"/>
          <w:sz w:val="20"/>
          <w:szCs w:val="24"/>
        </w:rPr>
        <w:t>30年9月</w:t>
      </w:r>
      <w:r w:rsidRPr="00B00E4D">
        <w:rPr>
          <w:rFonts w:ascii="ＭＳ ゴシック" w:eastAsia="ＭＳ ゴシック" w:hAnsi="ＭＳ ゴシック" w:hint="eastAsia"/>
          <w:sz w:val="20"/>
          <w:szCs w:val="24"/>
        </w:rPr>
        <w:t>6</w:t>
      </w:r>
      <w:r w:rsidRPr="00B00E4D">
        <w:rPr>
          <w:rFonts w:ascii="ＭＳ ゴシック" w:eastAsia="ＭＳ ゴシック" w:hAnsi="ＭＳ ゴシック"/>
          <w:sz w:val="20"/>
          <w:szCs w:val="24"/>
        </w:rPr>
        <w:t>日現在</w:t>
      </w:r>
    </w:p>
    <w:p w14:paraId="6D88DC4B" w14:textId="66A7B3A1" w:rsidR="003E5AEA" w:rsidRPr="003E5AEA" w:rsidRDefault="003E5AEA" w:rsidP="003E5AEA">
      <w:pPr>
        <w:widowControl w:val="0"/>
        <w:topLinePunct/>
        <w:autoSpaceDE w:val="0"/>
        <w:autoSpaceDN w:val="0"/>
        <w:spacing w:afterLines="100" w:after="324"/>
        <w:jc w:val="center"/>
        <w:rPr>
          <w:rFonts w:ascii="ＭＳ ゴシック" w:eastAsia="ＭＳ ゴシック" w:hAnsi="ＭＳ ゴシック"/>
          <w:b/>
          <w:sz w:val="24"/>
          <w:szCs w:val="24"/>
          <w:u w:val="single"/>
        </w:rPr>
      </w:pPr>
      <w:r w:rsidRPr="00B00E4D">
        <w:rPr>
          <w:rFonts w:ascii="ＭＳ ゴシック" w:eastAsia="ＭＳ ゴシック" w:hAnsi="ＭＳ ゴシック" w:hint="eastAsia"/>
          <w:b/>
          <w:spacing w:val="235"/>
          <w:kern w:val="0"/>
          <w:sz w:val="28"/>
          <w:szCs w:val="24"/>
          <w:u w:val="single"/>
          <w:fitText w:val="1032" w:id="1765558016"/>
        </w:rPr>
        <w:t>寄</w:t>
      </w:r>
      <w:r w:rsidRPr="00B00E4D">
        <w:rPr>
          <w:rFonts w:ascii="ＭＳ ゴシック" w:eastAsia="ＭＳ ゴシック" w:hAnsi="ＭＳ ゴシック" w:hint="eastAsia"/>
          <w:b/>
          <w:kern w:val="0"/>
          <w:sz w:val="28"/>
          <w:szCs w:val="24"/>
          <w:u w:val="single"/>
          <w:fitText w:val="1032" w:id="1765558016"/>
        </w:rPr>
        <w:t>附</w:t>
      </w:r>
    </w:p>
    <w:p w14:paraId="3678167E" w14:textId="5AD41A3A" w:rsidR="003E5AEA" w:rsidRPr="003E5AEA" w:rsidRDefault="003E5AEA" w:rsidP="00B00E4D">
      <w:pPr>
        <w:widowControl w:val="0"/>
        <w:topLinePunct/>
        <w:autoSpaceDE w:val="0"/>
        <w:autoSpaceDN w:val="0"/>
        <w:jc w:val="center"/>
        <w:rPr>
          <w:rFonts w:ascii="ＭＳ ゴシック" w:eastAsia="ＭＳ ゴシック" w:hAnsi="ＭＳ ゴシック"/>
          <w:sz w:val="24"/>
          <w:szCs w:val="24"/>
        </w:rPr>
      </w:pPr>
      <w:r w:rsidRPr="003E5AEA">
        <w:rPr>
          <w:rFonts w:ascii="ＭＳ ゴシック" w:eastAsia="ＭＳ ゴシック" w:hAnsi="ＭＳ ゴシック" w:hint="eastAsia"/>
          <w:sz w:val="24"/>
          <w:szCs w:val="24"/>
        </w:rPr>
        <w:t>第</w:t>
      </w:r>
      <w:r w:rsidRPr="003E5AEA">
        <w:rPr>
          <w:rFonts w:ascii="ＭＳ ゴシック" w:eastAsia="ＭＳ ゴシック" w:hAnsi="ＭＳ ゴシック"/>
          <w:sz w:val="24"/>
          <w:szCs w:val="24"/>
        </w:rPr>
        <w:t>27回視覚障害リハビリテーション研究発表大 IN 神戸</w:t>
      </w:r>
    </w:p>
    <w:p w14:paraId="3803B352" w14:textId="0C8EBC22" w:rsidR="003E5AEA" w:rsidRPr="003E5AEA" w:rsidRDefault="003E5AEA" w:rsidP="003E5AEA">
      <w:pPr>
        <w:widowControl w:val="0"/>
        <w:topLinePunct/>
        <w:autoSpaceDE w:val="0"/>
        <w:autoSpaceDN w:val="0"/>
        <w:jc w:val="center"/>
        <w:rPr>
          <w:rFonts w:ascii="ＭＳ ゴシック" w:eastAsia="ＭＳ ゴシック" w:hAnsi="ＭＳ ゴシック"/>
          <w:sz w:val="24"/>
          <w:szCs w:val="24"/>
        </w:rPr>
      </w:pPr>
      <w:r w:rsidRPr="003E5AEA">
        <w:rPr>
          <w:rFonts w:ascii="ＭＳ ゴシック" w:eastAsia="ＭＳ ゴシック" w:hAnsi="ＭＳ ゴシック" w:hint="eastAsia"/>
          <w:sz w:val="24"/>
          <w:szCs w:val="24"/>
        </w:rPr>
        <w:t>の開催にあたり下記のみなさまよりご寄附をいただきました。</w:t>
      </w:r>
    </w:p>
    <w:p w14:paraId="6ED27353" w14:textId="00CB2673" w:rsidR="003E5AEA" w:rsidRPr="003E5AEA" w:rsidRDefault="003E5AEA" w:rsidP="00B00E4D">
      <w:pPr>
        <w:widowControl w:val="0"/>
        <w:topLinePunct/>
        <w:autoSpaceDE w:val="0"/>
        <w:autoSpaceDN w:val="0"/>
        <w:spacing w:afterLines="100" w:after="324"/>
        <w:jc w:val="center"/>
        <w:rPr>
          <w:rFonts w:ascii="ＭＳ ゴシック" w:eastAsia="ＭＳ ゴシック" w:hAnsi="ＭＳ ゴシック"/>
          <w:sz w:val="24"/>
          <w:szCs w:val="24"/>
        </w:rPr>
      </w:pPr>
      <w:r w:rsidRPr="003E5AEA">
        <w:rPr>
          <w:rFonts w:ascii="ＭＳ ゴシック" w:eastAsia="ＭＳ ゴシック" w:hAnsi="ＭＳ ゴシック" w:hint="eastAsia"/>
          <w:sz w:val="24"/>
          <w:szCs w:val="24"/>
        </w:rPr>
        <w:t>ご支援ありがとうございました。</w:t>
      </w:r>
    </w:p>
    <w:p w14:paraId="1A9F32A3" w14:textId="6C2947F7" w:rsidR="003E5AEA" w:rsidRPr="00B00E4D" w:rsidRDefault="003E5AEA" w:rsidP="00B00E4D">
      <w:pPr>
        <w:widowControl w:val="0"/>
        <w:topLinePunct/>
        <w:autoSpaceDE w:val="0"/>
        <w:autoSpaceDN w:val="0"/>
        <w:spacing w:afterLines="10" w:after="32"/>
        <w:ind w:leftChars="937" w:left="2125"/>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株式会社アイカムス・ラボ</w:t>
      </w:r>
    </w:p>
    <w:p w14:paraId="6866636A" w14:textId="73AF376D"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伊藤眼科クリニック　伊藤 興喜</w:t>
      </w:r>
      <w:r w:rsidRPr="00B00E4D">
        <w:rPr>
          <w:rFonts w:ascii="ＭＳ ゴシック" w:eastAsia="ＭＳ ゴシック" w:hAnsi="ＭＳ ゴシック"/>
          <w:b/>
          <w:sz w:val="24"/>
          <w:szCs w:val="24"/>
        </w:rPr>
        <w:t xml:space="preserve"> </w:t>
      </w:r>
    </w:p>
    <w:p w14:paraId="3B00CF4C" w14:textId="479DDD7D"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株式会社インテリム</w:t>
      </w:r>
    </w:p>
    <w:p w14:paraId="291D5EC4" w14:textId="473FA888"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大本眼科</w:t>
      </w:r>
      <w:r w:rsidR="00E03E3C">
        <w:rPr>
          <w:rFonts w:ascii="ＭＳ ゴシック" w:eastAsia="ＭＳ ゴシック" w:hAnsi="ＭＳ ゴシック" w:hint="eastAsia"/>
          <w:b/>
          <w:sz w:val="24"/>
          <w:szCs w:val="24"/>
        </w:rPr>
        <w:t xml:space="preserve">　</w:t>
      </w:r>
      <w:r w:rsidRPr="00B00E4D">
        <w:rPr>
          <w:rFonts w:ascii="ＭＳ ゴシック" w:eastAsia="ＭＳ ゴシック" w:hAnsi="ＭＳ ゴシック" w:hint="eastAsia"/>
          <w:b/>
          <w:sz w:val="24"/>
          <w:szCs w:val="24"/>
        </w:rPr>
        <w:t>院長</w:t>
      </w:r>
      <w:r w:rsidR="00E03E3C">
        <w:rPr>
          <w:rFonts w:ascii="ＭＳ ゴシック" w:eastAsia="ＭＳ ゴシック" w:hAnsi="ＭＳ ゴシック" w:hint="eastAsia"/>
          <w:b/>
          <w:sz w:val="24"/>
          <w:szCs w:val="24"/>
        </w:rPr>
        <w:t xml:space="preserve"> </w:t>
      </w:r>
      <w:r w:rsidRPr="00B00E4D">
        <w:rPr>
          <w:rFonts w:ascii="ＭＳ ゴシック" w:eastAsia="ＭＳ ゴシック" w:hAnsi="ＭＳ ゴシック" w:hint="eastAsia"/>
          <w:b/>
          <w:sz w:val="24"/>
          <w:szCs w:val="24"/>
        </w:rPr>
        <w:t>大本 達也</w:t>
      </w:r>
      <w:r w:rsidRPr="00B00E4D">
        <w:rPr>
          <w:rFonts w:ascii="ＭＳ ゴシック" w:eastAsia="ＭＳ ゴシック" w:hAnsi="ＭＳ ゴシック"/>
          <w:b/>
          <w:sz w:val="24"/>
          <w:szCs w:val="24"/>
        </w:rPr>
        <w:t xml:space="preserve"> </w:t>
      </w:r>
    </w:p>
    <w:p w14:paraId="66C95BF8" w14:textId="04074212"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医療法人社団感謝会にしむら眼科　西村</w:t>
      </w:r>
      <w:r w:rsidR="00E807FD">
        <w:rPr>
          <w:rFonts w:ascii="ＭＳ ゴシック" w:eastAsia="ＭＳ ゴシック" w:hAnsi="ＭＳ ゴシック" w:hint="eastAsia"/>
          <w:b/>
          <w:sz w:val="24"/>
          <w:szCs w:val="24"/>
        </w:rPr>
        <w:t xml:space="preserve"> </w:t>
      </w:r>
      <w:r w:rsidRPr="00B00E4D">
        <w:rPr>
          <w:rFonts w:ascii="ＭＳ ゴシック" w:eastAsia="ＭＳ ゴシック" w:hAnsi="ＭＳ ゴシック" w:hint="eastAsia"/>
          <w:b/>
          <w:sz w:val="24"/>
          <w:szCs w:val="24"/>
        </w:rPr>
        <w:t>衛</w:t>
      </w:r>
    </w:p>
    <w:p w14:paraId="55DA1FF8" w14:textId="62F63A90"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株式会社</w:t>
      </w:r>
      <w:r w:rsidRPr="00B00E4D">
        <w:rPr>
          <w:rFonts w:ascii="ＭＳ ゴシック" w:eastAsia="ＭＳ ゴシック" w:hAnsi="ＭＳ ゴシック"/>
          <w:b/>
          <w:sz w:val="24"/>
          <w:szCs w:val="24"/>
        </w:rPr>
        <w:t>QDレーザ</w:t>
      </w:r>
    </w:p>
    <w:p w14:paraId="2C0955FF" w14:textId="1B318A6B"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クーパービジョン・ジャパン株式会社</w:t>
      </w:r>
    </w:p>
    <w:p w14:paraId="7D34D680" w14:textId="24880B4B"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くの眼科　久野 里佳</w:t>
      </w:r>
    </w:p>
    <w:p w14:paraId="6F15D58C" w14:textId="1670C540" w:rsidR="003E5AEA"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河野医科器械株式会社</w:t>
      </w:r>
    </w:p>
    <w:p w14:paraId="7F4BD880" w14:textId="25F300EA" w:rsidR="00E03E3C" w:rsidRPr="00B00E4D" w:rsidRDefault="00E03E3C" w:rsidP="00B00E4D">
      <w:pPr>
        <w:widowControl w:val="0"/>
        <w:topLinePunct/>
        <w:autoSpaceDE w:val="0"/>
        <w:autoSpaceDN w:val="0"/>
        <w:spacing w:afterLines="10" w:after="32"/>
        <w:ind w:leftChars="937" w:left="2125"/>
        <w:jc w:val="both"/>
        <w:rPr>
          <w:rFonts w:ascii="ＭＳ ゴシック" w:eastAsia="ＭＳ ゴシック" w:hAnsi="ＭＳ ゴシック" w:hint="eastAsia"/>
          <w:b/>
          <w:sz w:val="24"/>
          <w:szCs w:val="24"/>
        </w:rPr>
      </w:pPr>
      <w:r>
        <w:rPr>
          <w:rFonts w:ascii="ＭＳ ゴシック" w:eastAsia="ＭＳ ゴシック" w:hAnsi="ＭＳ ゴシック" w:hint="eastAsia"/>
          <w:b/>
          <w:sz w:val="24"/>
          <w:szCs w:val="24"/>
        </w:rPr>
        <w:t>参天製薬株式会社</w:t>
      </w:r>
    </w:p>
    <w:p w14:paraId="33AE4F2D" w14:textId="57EE7CD9"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ししだ眼科クリニック　宍田 克己</w:t>
      </w:r>
    </w:p>
    <w:p w14:paraId="412039CE" w14:textId="733881AC"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ダイダン株式会社</w:t>
      </w:r>
    </w:p>
    <w:p w14:paraId="0C56601E" w14:textId="19E8BF15"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永田眼科　松村 美代</w:t>
      </w:r>
    </w:p>
    <w:p w14:paraId="68B20EED" w14:textId="10F7494C"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公益財団法人中山視覚障害者福祉財団</w:t>
      </w:r>
    </w:p>
    <w:p w14:paraId="11F38480" w14:textId="0BAC2A76"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にしぐち眼科　西口 文</w:t>
      </w:r>
    </w:p>
    <w:p w14:paraId="462ED347" w14:textId="66E598BA"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広瀬化学薬品株式会社</w:t>
      </w:r>
    </w:p>
    <w:p w14:paraId="0D6C2E27" w14:textId="5661A1E4"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松野眼科医院　松野 公利</w:t>
      </w:r>
    </w:p>
    <w:p w14:paraId="0A333C1A" w14:textId="49EF3CF9"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三井化学株式会社</w:t>
      </w:r>
    </w:p>
    <w:p w14:paraId="6A95722E" w14:textId="669BF84B"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医療法人社団明視会松田アイクリニック</w:t>
      </w:r>
      <w:r w:rsidR="00E03E3C">
        <w:rPr>
          <w:rFonts w:ascii="ＭＳ ゴシック" w:eastAsia="ＭＳ ゴシック" w:hAnsi="ＭＳ ゴシック" w:hint="eastAsia"/>
          <w:b/>
          <w:sz w:val="24"/>
          <w:szCs w:val="24"/>
        </w:rPr>
        <w:t xml:space="preserve">　</w:t>
      </w:r>
      <w:r w:rsidRPr="00B00E4D">
        <w:rPr>
          <w:rFonts w:ascii="ＭＳ ゴシック" w:eastAsia="ＭＳ ゴシック" w:hAnsi="ＭＳ ゴシック" w:hint="eastAsia"/>
          <w:b/>
          <w:sz w:val="24"/>
          <w:szCs w:val="24"/>
        </w:rPr>
        <w:t>理事長</w:t>
      </w:r>
      <w:r w:rsidR="00E03E3C">
        <w:rPr>
          <w:rFonts w:ascii="ＭＳ ゴシック" w:eastAsia="ＭＳ ゴシック" w:hAnsi="ＭＳ ゴシック" w:hint="eastAsia"/>
          <w:b/>
          <w:sz w:val="24"/>
          <w:szCs w:val="24"/>
        </w:rPr>
        <w:t xml:space="preserve"> </w:t>
      </w:r>
      <w:r w:rsidRPr="00B00E4D">
        <w:rPr>
          <w:rFonts w:ascii="ＭＳ ゴシック" w:eastAsia="ＭＳ ゴシック" w:hAnsi="ＭＳ ゴシック" w:hint="eastAsia"/>
          <w:b/>
          <w:sz w:val="24"/>
          <w:szCs w:val="24"/>
        </w:rPr>
        <w:t>松田 聡</w:t>
      </w:r>
    </w:p>
    <w:p w14:paraId="024A4C85" w14:textId="7676DA5C" w:rsidR="003E5AEA"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医療法人社団明眸会山崎眼科　原 健五</w:t>
      </w:r>
    </w:p>
    <w:p w14:paraId="48A3F4F5" w14:textId="51D13C56" w:rsidR="00E03E3C" w:rsidRPr="00B00E4D" w:rsidRDefault="00E03E3C" w:rsidP="00B00E4D">
      <w:pPr>
        <w:widowControl w:val="0"/>
        <w:topLinePunct/>
        <w:autoSpaceDE w:val="0"/>
        <w:autoSpaceDN w:val="0"/>
        <w:spacing w:afterLines="10" w:after="32"/>
        <w:ind w:leftChars="937" w:left="2125"/>
        <w:jc w:val="both"/>
        <w:rPr>
          <w:rFonts w:ascii="ＭＳ ゴシック" w:eastAsia="ＭＳ ゴシック" w:hAnsi="ＭＳ ゴシック" w:hint="eastAsia"/>
          <w:b/>
          <w:sz w:val="24"/>
          <w:szCs w:val="24"/>
        </w:rPr>
      </w:pPr>
      <w:r>
        <w:rPr>
          <w:rFonts w:ascii="ＭＳ ゴシック" w:eastAsia="ＭＳ ゴシック" w:hAnsi="ＭＳ ゴシック" w:hint="eastAsia"/>
          <w:b/>
          <w:sz w:val="24"/>
          <w:szCs w:val="24"/>
        </w:rPr>
        <w:t>山縣眼科医委員　院長 山縣 祥隆</w:t>
      </w:r>
    </w:p>
    <w:p w14:paraId="77663CD1" w14:textId="205F97B2"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山下眼科 院長　山下 秀明</w:t>
      </w:r>
    </w:p>
    <w:p w14:paraId="2838081A" w14:textId="0E4B5957" w:rsidR="003E5AEA" w:rsidRPr="00B00E4D" w:rsidRDefault="003E5AEA" w:rsidP="00B00E4D">
      <w:pPr>
        <w:widowControl w:val="0"/>
        <w:topLinePunct/>
        <w:autoSpaceDE w:val="0"/>
        <w:autoSpaceDN w:val="0"/>
        <w:spacing w:afterLines="10" w:after="32"/>
        <w:ind w:leftChars="937" w:left="2125"/>
        <w:jc w:val="both"/>
        <w:rPr>
          <w:rFonts w:ascii="ＭＳ ゴシック" w:eastAsia="ＭＳ ゴシック" w:hAnsi="ＭＳ ゴシック"/>
          <w:b/>
          <w:sz w:val="24"/>
          <w:szCs w:val="24"/>
        </w:rPr>
      </w:pPr>
      <w:r w:rsidRPr="00B00E4D">
        <w:rPr>
          <w:rFonts w:ascii="ＭＳ ゴシック" w:eastAsia="ＭＳ ゴシック" w:hAnsi="ＭＳ ゴシック" w:hint="eastAsia"/>
          <w:b/>
          <w:sz w:val="24"/>
          <w:szCs w:val="24"/>
        </w:rPr>
        <w:t>ロート製薬株式会社</w:t>
      </w:r>
    </w:p>
    <w:p w14:paraId="089BA6B0" w14:textId="03A7C506" w:rsidR="003E5AEA" w:rsidRPr="003E5AEA" w:rsidRDefault="003E5AEA" w:rsidP="00B00E4D">
      <w:pPr>
        <w:widowControl w:val="0"/>
        <w:topLinePunct/>
        <w:autoSpaceDE w:val="0"/>
        <w:autoSpaceDN w:val="0"/>
        <w:spacing w:afterLines="150" w:after="486"/>
        <w:ind w:leftChars="937" w:left="2125"/>
        <w:jc w:val="both"/>
        <w:rPr>
          <w:rFonts w:ascii="ＭＳ ゴシック" w:eastAsia="ＭＳ ゴシック" w:hAnsi="ＭＳ ゴシック"/>
          <w:sz w:val="24"/>
          <w:szCs w:val="24"/>
        </w:rPr>
      </w:pPr>
      <w:r w:rsidRPr="00B00E4D">
        <w:rPr>
          <w:rFonts w:ascii="ＭＳ ゴシック" w:eastAsia="ＭＳ ゴシック" w:hAnsi="ＭＳ ゴシック" w:hint="eastAsia"/>
          <w:b/>
          <w:sz w:val="24"/>
          <w:szCs w:val="24"/>
        </w:rPr>
        <w:t>渡辺眼科医院　渡辺 弥生</w:t>
      </w:r>
    </w:p>
    <w:p w14:paraId="4B781302" w14:textId="563E1CCB" w:rsidR="003E5AEA" w:rsidRPr="00B00E4D" w:rsidRDefault="003E5AEA" w:rsidP="00B00E4D">
      <w:pPr>
        <w:widowControl w:val="0"/>
        <w:topLinePunct/>
        <w:autoSpaceDE w:val="0"/>
        <w:autoSpaceDN w:val="0"/>
        <w:ind w:left="7560" w:firstLine="840"/>
        <w:rPr>
          <w:rFonts w:ascii="ＭＳ ゴシック" w:eastAsia="ＭＳ ゴシック" w:hAnsi="ＭＳ ゴシック"/>
          <w:sz w:val="20"/>
          <w:szCs w:val="20"/>
        </w:rPr>
      </w:pPr>
      <w:r w:rsidRPr="00B00E4D">
        <w:rPr>
          <w:rFonts w:ascii="ＭＳ ゴシック" w:eastAsia="ＭＳ ゴシック" w:hAnsi="ＭＳ ゴシック" w:hint="eastAsia"/>
          <w:sz w:val="20"/>
          <w:szCs w:val="20"/>
        </w:rPr>
        <w:t>（五十音順）</w:t>
      </w:r>
    </w:p>
    <w:p w14:paraId="0CCBDF67" w14:textId="77777777" w:rsidR="00926B5D" w:rsidRDefault="00926B5D" w:rsidP="00496209">
      <w:pPr>
        <w:widowControl w:val="0"/>
        <w:topLinePunct/>
        <w:autoSpaceDE w:val="0"/>
        <w:autoSpaceDN w:val="0"/>
        <w:jc w:val="both"/>
        <w:rPr>
          <w:rFonts w:ascii="ＭＳ ゴシック" w:eastAsia="ＭＳ ゴシック" w:hAnsi="ＭＳ ゴシック"/>
          <w:sz w:val="24"/>
          <w:szCs w:val="24"/>
        </w:rPr>
        <w:sectPr w:rsidR="00926B5D" w:rsidSect="00505FA4">
          <w:pgSz w:w="11906" w:h="16838"/>
          <w:pgMar w:top="1440" w:right="1080" w:bottom="1440" w:left="1080" w:header="851" w:footer="567" w:gutter="0"/>
          <w:cols w:space="425"/>
          <w:docGrid w:type="linesAndChars" w:linePitch="324" w:charSpace="3438"/>
        </w:sectPr>
      </w:pPr>
    </w:p>
    <w:p w14:paraId="587E0E63" w14:textId="0C170BC9" w:rsidR="005705BD" w:rsidRDefault="003A7476" w:rsidP="003A7476">
      <w:pPr>
        <w:spacing w:line="140" w:lineRule="exact"/>
        <w:outlineLvl w:val="0"/>
        <w:rPr>
          <w:rFonts w:ascii="Meiryo UI" w:eastAsia="Meiryo UI" w:hAnsi="Meiryo UI"/>
          <w:b/>
          <w:sz w:val="72"/>
        </w:rPr>
      </w:pPr>
      <w:r w:rsidRPr="003A7476">
        <w:rPr>
          <w:rFonts w:ascii="ＭＳ ゴシック" w:eastAsia="ＭＳ ゴシック" w:hAnsi="ＭＳ ゴシック" w:hint="eastAsia"/>
          <w:b/>
          <w:color w:val="E7E6E6" w:themeColor="background2"/>
          <w:sz w:val="6"/>
          <w:szCs w:val="6"/>
        </w:rPr>
        <w:lastRenderedPageBreak/>
        <w:t>第28回大会案内</w:t>
      </w:r>
      <w:r w:rsidR="005705BD">
        <w:rPr>
          <w:rFonts w:ascii="HGP創英角ｺﾞｼｯｸUB" w:eastAsia="HGP創英角ｺﾞｼｯｸUB" w:hAnsi="HGP創英角ｺﾞｼｯｸUB"/>
          <w:noProof/>
          <w:sz w:val="32"/>
        </w:rPr>
        <mc:AlternateContent>
          <mc:Choice Requires="wps">
            <w:drawing>
              <wp:anchor distT="0" distB="0" distL="114300" distR="114300" simplePos="0" relativeHeight="251859968" behindDoc="1" locked="0" layoutInCell="1" allowOverlap="1" wp14:anchorId="454F69D1" wp14:editId="299B2F80">
                <wp:simplePos x="0" y="0"/>
                <wp:positionH relativeFrom="page">
                  <wp:posOffset>-315595</wp:posOffset>
                </wp:positionH>
                <wp:positionV relativeFrom="paragraph">
                  <wp:posOffset>-530225</wp:posOffset>
                </wp:positionV>
                <wp:extent cx="7950200" cy="3942826"/>
                <wp:effectExtent l="0" t="0" r="0" b="635"/>
                <wp:wrapNone/>
                <wp:docPr id="369" name="正方形/長方形 369"/>
                <wp:cNvGraphicFramePr/>
                <a:graphic xmlns:a="http://schemas.openxmlformats.org/drawingml/2006/main">
                  <a:graphicData uri="http://schemas.microsoft.com/office/word/2010/wordprocessingShape">
                    <wps:wsp>
                      <wps:cNvSpPr/>
                      <wps:spPr>
                        <a:xfrm>
                          <a:off x="0" y="0"/>
                          <a:ext cx="7950200" cy="3942826"/>
                        </a:xfrm>
                        <a:prstGeom prst="rect">
                          <a:avLst/>
                        </a:prstGeom>
                        <a:solidFill>
                          <a:schemeClr val="bg1">
                            <a:lumMod val="75000"/>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D9C25" id="正方形/長方形 369" o:spid="_x0000_s1026" style="position:absolute;left:0;text-align:left;margin-left:-24.85pt;margin-top:-41.75pt;width:626pt;height:310.4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" fillcolor="#bfbfbf [2412]" stroked="f" strokeweight="1pt">
                <v:fill opacity="20303f"/>
                <w10:wrap anchorx="page"/>
              </v:rect>
            </w:pict>
          </mc:Fallback>
        </mc:AlternateContent>
      </w:r>
      <w:r w:rsidR="005705BD">
        <w:rPr>
          <w:noProof/>
        </w:rPr>
        <w:drawing>
          <wp:anchor distT="0" distB="0" distL="114300" distR="114300" simplePos="0" relativeHeight="251862016" behindDoc="0" locked="0" layoutInCell="1" allowOverlap="1" wp14:anchorId="69F51234" wp14:editId="417A1ABD">
            <wp:simplePos x="0" y="0"/>
            <wp:positionH relativeFrom="column">
              <wp:posOffset>3574415</wp:posOffset>
            </wp:positionH>
            <wp:positionV relativeFrom="paragraph">
              <wp:posOffset>-201295</wp:posOffset>
            </wp:positionV>
            <wp:extent cx="2787015" cy="1279954"/>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7015" cy="1279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AE3EC" w14:textId="77777777" w:rsidR="005705BD" w:rsidRPr="00DC34E5" w:rsidRDefault="005705BD" w:rsidP="00A17CFB">
      <w:pPr>
        <w:spacing w:line="800" w:lineRule="exact"/>
        <w:rPr>
          <w:rFonts w:ascii="Meiryo UI" w:eastAsia="Meiryo UI" w:hAnsi="Meiryo UI"/>
          <w:b/>
          <w:sz w:val="72"/>
          <w:szCs w:val="72"/>
        </w:rPr>
      </w:pPr>
      <w:r w:rsidRPr="00DC34E5">
        <w:rPr>
          <w:rFonts w:ascii="Meiryo UI" w:eastAsia="Meiryo UI" w:hAnsi="Meiryo UI" w:hint="eastAsia"/>
          <w:b/>
          <w:sz w:val="72"/>
          <w:szCs w:val="72"/>
        </w:rPr>
        <w:t>第</w:t>
      </w:r>
      <w:r w:rsidRPr="00DC34E5">
        <w:rPr>
          <w:rFonts w:ascii="Meiryo UI" w:eastAsia="Meiryo UI" w:hAnsi="Meiryo UI"/>
          <w:b/>
          <w:sz w:val="72"/>
          <w:szCs w:val="72"/>
        </w:rPr>
        <w:t>28回</w:t>
      </w:r>
    </w:p>
    <w:p w14:paraId="1206CD86" w14:textId="77777777" w:rsidR="005705BD" w:rsidRPr="00DC34E5" w:rsidRDefault="005705BD" w:rsidP="00A17CFB">
      <w:pPr>
        <w:rPr>
          <w:rFonts w:ascii="Meiryo UI" w:eastAsia="Meiryo UI" w:hAnsi="Meiryo UI"/>
          <w:b/>
          <w:sz w:val="72"/>
          <w:szCs w:val="72"/>
        </w:rPr>
      </w:pPr>
      <w:r w:rsidRPr="00DC34E5">
        <w:rPr>
          <w:rFonts w:ascii="Meiryo UI" w:eastAsia="Meiryo UI" w:hAnsi="Meiryo UI" w:hint="eastAsia"/>
          <w:b/>
          <w:sz w:val="72"/>
          <w:szCs w:val="72"/>
        </w:rPr>
        <w:t>視覚障害リハビリテーション</w:t>
      </w:r>
    </w:p>
    <w:p w14:paraId="2A0739AA" w14:textId="77777777" w:rsidR="005705BD" w:rsidRPr="004B700A" w:rsidRDefault="005705BD" w:rsidP="00A17CFB">
      <w:pPr>
        <w:spacing w:line="900" w:lineRule="exact"/>
        <w:rPr>
          <w:rFonts w:ascii="Meiryo UI" w:eastAsia="Meiryo UI" w:hAnsi="Meiryo UI"/>
          <w:b/>
          <w:sz w:val="78"/>
          <w:szCs w:val="78"/>
        </w:rPr>
      </w:pPr>
      <w:r w:rsidRPr="00DC34E5">
        <w:rPr>
          <w:rFonts w:ascii="Meiryo UI" w:eastAsia="Meiryo UI" w:hAnsi="Meiryo UI" w:hint="eastAsia"/>
          <w:b/>
          <w:sz w:val="72"/>
          <w:szCs w:val="72"/>
        </w:rPr>
        <w:t>研究発表大会</w:t>
      </w:r>
    </w:p>
    <w:p w14:paraId="723BFA22" w14:textId="77777777" w:rsidR="005705BD" w:rsidRDefault="005705BD" w:rsidP="00A17CFB">
      <w:pPr>
        <w:spacing w:line="320" w:lineRule="exact"/>
        <w:rPr>
          <w:rFonts w:ascii="HGP創英角ｺﾞｼｯｸUB" w:eastAsia="HGP創英角ｺﾞｼｯｸUB" w:hAnsi="HGP創英角ｺﾞｼｯｸUB"/>
          <w:sz w:val="32"/>
        </w:rPr>
      </w:pPr>
    </w:p>
    <w:p w14:paraId="01F7E038" w14:textId="77777777" w:rsidR="005705BD" w:rsidRDefault="005705BD" w:rsidP="00A17CFB">
      <w:pPr>
        <w:spacing w:line="600" w:lineRule="exac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 xml:space="preserve">　　　　</w:t>
      </w:r>
      <w:r w:rsidRPr="00C9712D">
        <w:rPr>
          <w:rFonts w:ascii="HGP創英角ｺﾞｼｯｸUB" w:eastAsia="HGP創英角ｺﾞｼｯｸUB" w:hAnsi="HGP創英角ｺﾞｼｯｸUB" w:hint="eastAsia"/>
          <w:sz w:val="32"/>
        </w:rPr>
        <w:t xml:space="preserve">期　日　　</w:t>
      </w:r>
      <w:r w:rsidRPr="00F57892">
        <w:rPr>
          <w:rFonts w:ascii="HGP創英角ｺﾞｼｯｸUB" w:eastAsia="HGP創英角ｺﾞｼｯｸUB" w:hAnsi="HGP創英角ｺﾞｼｯｸUB" w:hint="eastAsia"/>
          <w:sz w:val="56"/>
        </w:rPr>
        <w:t>2019</w:t>
      </w:r>
      <w:r w:rsidRPr="00C9712D">
        <w:rPr>
          <w:rFonts w:ascii="HGP創英角ｺﾞｼｯｸUB" w:eastAsia="HGP創英角ｺﾞｼｯｸUB" w:hAnsi="HGP創英角ｺﾞｼｯｸUB" w:hint="eastAsia"/>
          <w:sz w:val="32"/>
        </w:rPr>
        <w:t>年</w:t>
      </w:r>
      <w:r w:rsidRPr="00890C33">
        <w:rPr>
          <w:rFonts w:ascii="HGP創英角ｺﾞｼｯｸUB" w:eastAsia="HGP創英角ｺﾞｼｯｸUB" w:hAnsi="HGP創英角ｺﾞｼｯｸUB" w:hint="eastAsia"/>
          <w:sz w:val="56"/>
        </w:rPr>
        <w:t>7</w:t>
      </w:r>
      <w:r w:rsidRPr="00C9712D">
        <w:rPr>
          <w:rFonts w:ascii="HGP創英角ｺﾞｼｯｸUB" w:eastAsia="HGP創英角ｺﾞｼｯｸUB" w:hAnsi="HGP創英角ｺﾞｼｯｸUB" w:hint="eastAsia"/>
          <w:sz w:val="32"/>
        </w:rPr>
        <w:t>月</w:t>
      </w:r>
      <w:r w:rsidRPr="00F57892">
        <w:rPr>
          <w:rFonts w:ascii="HGP創英角ｺﾞｼｯｸUB" w:eastAsia="HGP創英角ｺﾞｼｯｸUB" w:hAnsi="HGP創英角ｺﾞｼｯｸUB" w:hint="eastAsia"/>
          <w:sz w:val="56"/>
          <w:szCs w:val="48"/>
        </w:rPr>
        <w:t>26</w:t>
      </w:r>
      <w:r w:rsidRPr="00C9712D">
        <w:rPr>
          <w:rFonts w:ascii="HGP創英角ｺﾞｼｯｸUB" w:eastAsia="HGP創英角ｺﾞｼｯｸUB" w:hAnsi="HGP創英角ｺﾞｼｯｸUB" w:hint="eastAsia"/>
          <w:sz w:val="32"/>
        </w:rPr>
        <w:t>日（金）～</w:t>
      </w:r>
      <w:r w:rsidRPr="00F57892">
        <w:rPr>
          <w:rFonts w:ascii="HGP創英角ｺﾞｼｯｸUB" w:eastAsia="HGP創英角ｺﾞｼｯｸUB" w:hAnsi="HGP創英角ｺﾞｼｯｸUB" w:hint="eastAsia"/>
          <w:sz w:val="56"/>
          <w:szCs w:val="48"/>
        </w:rPr>
        <w:t>28</w:t>
      </w:r>
      <w:r w:rsidRPr="00C9712D">
        <w:rPr>
          <w:rFonts w:ascii="HGP創英角ｺﾞｼｯｸUB" w:eastAsia="HGP創英角ｺﾞｼｯｸUB" w:hAnsi="HGP創英角ｺﾞｼｯｸUB" w:hint="eastAsia"/>
          <w:sz w:val="32"/>
        </w:rPr>
        <w:t>日（日）</w:t>
      </w:r>
    </w:p>
    <w:p w14:paraId="1D616D2F" w14:textId="77777777" w:rsidR="005705BD" w:rsidRDefault="005705BD" w:rsidP="00A17CFB">
      <w:pPr>
        <w:spacing w:line="320" w:lineRule="exact"/>
        <w:rPr>
          <w:rFonts w:ascii="HGP創英角ｺﾞｼｯｸUB" w:eastAsia="HGP創英角ｺﾞｼｯｸUB" w:hAnsi="HGP創英角ｺﾞｼｯｸUB"/>
          <w:sz w:val="32"/>
        </w:rPr>
      </w:pPr>
    </w:p>
    <w:p w14:paraId="3DA65754" w14:textId="77777777" w:rsidR="005705BD" w:rsidRPr="00A41ED3" w:rsidRDefault="005705BD" w:rsidP="00A17CFB">
      <w:pPr>
        <w:spacing w:line="320" w:lineRule="exac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32"/>
        </w:rPr>
        <w:t xml:space="preserve">　　　　</w:t>
      </w:r>
      <w:r w:rsidRPr="00C9712D">
        <w:rPr>
          <w:rFonts w:ascii="HGP創英角ｺﾞｼｯｸUB" w:eastAsia="HGP創英角ｺﾞｼｯｸUB" w:hAnsi="HGP創英角ｺﾞｼｯｸUB" w:hint="eastAsia"/>
          <w:sz w:val="32"/>
        </w:rPr>
        <w:t>会　場　　盛岡市民文化ホール</w:t>
      </w:r>
      <w:r>
        <w:rPr>
          <w:rFonts w:ascii="HGP創英角ｺﾞｼｯｸUB" w:eastAsia="HGP創英角ｺﾞｼｯｸUB" w:hAnsi="HGP創英角ｺﾞｼｯｸUB" w:hint="eastAsia"/>
          <w:sz w:val="32"/>
        </w:rPr>
        <w:t xml:space="preserve"> ・ マリオス（</w:t>
      </w:r>
      <w:r w:rsidRPr="00C9712D">
        <w:rPr>
          <w:rFonts w:ascii="HGP創英角ｺﾞｼｯｸUB" w:eastAsia="HGP創英角ｺﾞｼｯｸUB" w:hAnsi="HGP創英角ｺﾞｼｯｸUB" w:hint="eastAsia"/>
          <w:sz w:val="32"/>
        </w:rPr>
        <w:t>盛岡地域交流センター</w:t>
      </w:r>
      <w:r>
        <w:rPr>
          <w:rFonts w:ascii="HGP創英角ｺﾞｼｯｸUB" w:eastAsia="HGP創英角ｺﾞｼｯｸUB" w:hAnsi="HGP創英角ｺﾞｼｯｸUB" w:hint="eastAsia"/>
          <w:sz w:val="32"/>
        </w:rPr>
        <w:t>）</w:t>
      </w:r>
    </w:p>
    <w:p w14:paraId="31710549" w14:textId="77777777" w:rsidR="005705BD" w:rsidRPr="003A5618" w:rsidRDefault="005705BD" w:rsidP="00A17CFB">
      <w:pPr>
        <w:spacing w:line="400" w:lineRule="exact"/>
        <w:jc w:val="center"/>
        <w:rPr>
          <w:rFonts w:ascii="Meiryo UI" w:eastAsia="Meiryo UI" w:hAnsi="Meiryo UI"/>
          <w:b/>
          <w:sz w:val="32"/>
        </w:rPr>
      </w:pPr>
      <w:r>
        <w:rPr>
          <w:rFonts w:ascii="Meiryo UI" w:eastAsia="Meiryo UI" w:hAnsi="Meiryo UI" w:hint="eastAsia"/>
          <w:b/>
          <w:sz w:val="32"/>
        </w:rPr>
        <w:t>※いずれも</w:t>
      </w:r>
      <w:r w:rsidRPr="003A5618">
        <w:rPr>
          <w:rFonts w:ascii="Meiryo UI" w:eastAsia="Meiryo UI" w:hAnsi="Meiryo UI" w:hint="eastAsia"/>
          <w:b/>
          <w:sz w:val="32"/>
        </w:rPr>
        <w:t>JR盛岡駅西口より徒歩3分</w:t>
      </w:r>
    </w:p>
    <w:p w14:paraId="57E49E34" w14:textId="77777777" w:rsidR="005705BD" w:rsidRPr="00365BCA" w:rsidRDefault="005705BD" w:rsidP="00A17CFB">
      <w:pPr>
        <w:spacing w:line="320" w:lineRule="exact"/>
        <w:jc w:val="center"/>
        <w:rPr>
          <w:rFonts w:ascii="HGP創英角ｺﾞｼｯｸUB" w:eastAsia="HGP創英角ｺﾞｼｯｸUB" w:hAnsi="HGP創英角ｺﾞｼｯｸUB"/>
          <w:sz w:val="32"/>
        </w:rPr>
      </w:pPr>
    </w:p>
    <w:p w14:paraId="7896252D" w14:textId="77777777" w:rsidR="005705BD" w:rsidRPr="00722A35" w:rsidRDefault="005705BD" w:rsidP="00A17CFB">
      <w:pPr>
        <w:spacing w:line="700" w:lineRule="exact"/>
        <w:rPr>
          <w:rFonts w:ascii="HGP創英角ｺﾞｼｯｸUB" w:eastAsia="HGP創英角ｺﾞｼｯｸUB" w:hAnsi="HGP創英角ｺﾞｼｯｸUB"/>
          <w:sz w:val="48"/>
        </w:rPr>
      </w:pPr>
      <w:r w:rsidRPr="005B5C3D">
        <w:rPr>
          <w:rFonts w:ascii="HGP創英角ｺﾞｼｯｸUB" w:eastAsia="HGP創英角ｺﾞｼｯｸUB" w:hAnsi="HGP創英角ｺﾞｼｯｸUB" w:hint="eastAsia"/>
          <w:position w:val="8"/>
          <w:sz w:val="44"/>
          <w:bdr w:val="single" w:sz="4" w:space="0" w:color="auto"/>
        </w:rPr>
        <w:t>大会テーマ</w:t>
      </w:r>
      <w:r>
        <w:rPr>
          <w:rFonts w:ascii="HGP創英角ｺﾞｼｯｸUB" w:eastAsia="HGP創英角ｺﾞｼｯｸUB" w:hAnsi="HGP創英角ｺﾞｼｯｸUB" w:hint="eastAsia"/>
          <w:sz w:val="72"/>
        </w:rPr>
        <w:t xml:space="preserve"> </w:t>
      </w:r>
      <w:r w:rsidRPr="005B5C3D">
        <w:rPr>
          <w:rFonts w:ascii="HGP創英角ｺﾞｼｯｸUB" w:eastAsia="HGP創英角ｺﾞｼｯｸUB" w:hAnsi="HGP創英角ｺﾞｼｯｸUB" w:hint="eastAsia"/>
          <w:w w:val="97"/>
          <w:sz w:val="70"/>
          <w:szCs w:val="70"/>
        </w:rPr>
        <w:t>視覚リハの最先端と最前線</w:t>
      </w:r>
    </w:p>
    <w:p w14:paraId="331D2BF4" w14:textId="77777777" w:rsidR="005705BD" w:rsidRPr="00EA64C0" w:rsidRDefault="005705BD" w:rsidP="00A17CFB">
      <w:pPr>
        <w:spacing w:line="140" w:lineRule="exact"/>
        <w:rPr>
          <w:rFonts w:ascii="Meiryo UI" w:eastAsia="Meiryo UI" w:hAnsi="Meiryo UI"/>
          <w:sz w:val="28"/>
          <w:szCs w:val="80"/>
        </w:rPr>
      </w:pPr>
    </w:p>
    <w:p w14:paraId="012C0C2E" w14:textId="77777777" w:rsidR="005705BD" w:rsidRPr="005E7951" w:rsidRDefault="005705BD" w:rsidP="00A17CFB">
      <w:pPr>
        <w:rPr>
          <w:rFonts w:ascii="Meiryo UI" w:eastAsia="Meiryo UI" w:hAnsi="Meiryo UI"/>
          <w:sz w:val="28"/>
        </w:rPr>
      </w:pPr>
      <w:bookmarkStart w:id="14" w:name="_Hlk520647916"/>
      <w:r w:rsidRPr="005E7951">
        <w:rPr>
          <w:rFonts w:ascii="Meiryo UI" w:eastAsia="Meiryo UI" w:hAnsi="Meiryo UI" w:hint="eastAsia"/>
          <w:color w:val="FFFFFF" w:themeColor="background1"/>
          <w:sz w:val="28"/>
          <w:highlight w:val="black"/>
        </w:rPr>
        <w:t xml:space="preserve">　 </w:t>
      </w:r>
      <w:r w:rsidRPr="00DC34E5">
        <w:rPr>
          <w:rFonts w:ascii="Meiryo UI" w:eastAsia="Meiryo UI" w:hAnsi="Meiryo UI" w:hint="eastAsia"/>
          <w:color w:val="FFFFFF" w:themeColor="background1"/>
          <w:spacing w:val="4"/>
          <w:kern w:val="0"/>
          <w:sz w:val="28"/>
          <w:highlight w:val="black"/>
          <w:fitText w:val="5040" w:id="1743549696"/>
        </w:rPr>
        <w:t>演題登録受付期間（口頭・ポスター発表</w:t>
      </w:r>
      <w:r w:rsidRPr="00DC34E5">
        <w:rPr>
          <w:rFonts w:ascii="Meiryo UI" w:eastAsia="Meiryo UI" w:hAnsi="Meiryo UI" w:hint="eastAsia"/>
          <w:color w:val="FFFFFF" w:themeColor="background1"/>
          <w:spacing w:val="-5"/>
          <w:kern w:val="0"/>
          <w:sz w:val="28"/>
          <w:highlight w:val="black"/>
          <w:fitText w:val="5040" w:id="1743549696"/>
        </w:rPr>
        <w:t>）</w:t>
      </w:r>
      <w:r w:rsidRPr="005E7951">
        <w:rPr>
          <w:rFonts w:ascii="Meiryo UI" w:eastAsia="Meiryo UI" w:hAnsi="Meiryo UI" w:hint="eastAsia"/>
          <w:color w:val="FFFFFF" w:themeColor="background1"/>
          <w:sz w:val="28"/>
          <w:highlight w:val="black"/>
        </w:rPr>
        <w:t xml:space="preserve">  </w:t>
      </w:r>
    </w:p>
    <w:p w14:paraId="11DC00B4" w14:textId="77777777" w:rsidR="005705BD" w:rsidRDefault="005705BD" w:rsidP="00A17CFB">
      <w:pPr>
        <w:rPr>
          <w:rFonts w:ascii="Meiryo UI" w:eastAsia="Meiryo UI" w:hAnsi="Meiryo UI"/>
          <w:sz w:val="28"/>
        </w:rPr>
      </w:pPr>
      <w:r>
        <w:rPr>
          <w:rFonts w:ascii="Meiryo UI" w:eastAsia="Meiryo UI" w:hAnsi="Meiryo UI" w:hint="eastAsia"/>
          <w:noProof/>
          <w:color w:val="FFFFFF" w:themeColor="background1"/>
          <w:sz w:val="28"/>
        </w:rPr>
        <mc:AlternateContent>
          <mc:Choice Requires="wps">
            <w:drawing>
              <wp:anchor distT="0" distB="0" distL="114300" distR="114300" simplePos="0" relativeHeight="251863040" behindDoc="0" locked="0" layoutInCell="1" allowOverlap="1" wp14:anchorId="11E8F443" wp14:editId="0460AB51">
                <wp:simplePos x="0" y="0"/>
                <wp:positionH relativeFrom="column">
                  <wp:posOffset>4127751</wp:posOffset>
                </wp:positionH>
                <wp:positionV relativeFrom="paragraph">
                  <wp:posOffset>343593</wp:posOffset>
                </wp:positionV>
                <wp:extent cx="2545715" cy="1325245"/>
                <wp:effectExtent l="0" t="0" r="26035" b="27305"/>
                <wp:wrapNone/>
                <wp:docPr id="370" name="四角形: 角を丸くする 370"/>
                <wp:cNvGraphicFramePr/>
                <a:graphic xmlns:a="http://schemas.openxmlformats.org/drawingml/2006/main">
                  <a:graphicData uri="http://schemas.microsoft.com/office/word/2010/wordprocessingShape">
                    <wps:wsp>
                      <wps:cNvSpPr/>
                      <wps:spPr>
                        <a:xfrm>
                          <a:off x="0" y="0"/>
                          <a:ext cx="2545715" cy="1325245"/>
                        </a:xfrm>
                        <a:prstGeom prst="roundRect">
                          <a:avLst>
                            <a:gd name="adj" fmla="val 159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3F064" w14:textId="77777777" w:rsidR="00A64CF1" w:rsidRPr="006E6742" w:rsidRDefault="00A64CF1" w:rsidP="00A17CFB">
                            <w:pPr>
                              <w:spacing w:line="360" w:lineRule="exact"/>
                              <w:rPr>
                                <w:rFonts w:ascii="Meiryo UI" w:eastAsia="Meiryo UI" w:hAnsi="Meiryo UI"/>
                                <w:color w:val="000000" w:themeColor="text1"/>
                                <w:sz w:val="24"/>
                              </w:rPr>
                            </w:pPr>
                            <w:r w:rsidRPr="006E6742">
                              <w:rPr>
                                <w:rFonts w:ascii="Meiryo UI" w:eastAsia="Meiryo UI" w:hAnsi="Meiryo UI" w:hint="eastAsia"/>
                                <w:color w:val="000000" w:themeColor="text1"/>
                                <w:sz w:val="24"/>
                              </w:rPr>
                              <w:t>特別講演、教育講演、シンポジウムのほか、どなたでも無料で</w:t>
                            </w:r>
                            <w:r>
                              <w:rPr>
                                <w:rFonts w:ascii="Meiryo UI" w:eastAsia="Meiryo UI" w:hAnsi="Meiryo UI" w:hint="eastAsia"/>
                                <w:color w:val="000000" w:themeColor="text1"/>
                                <w:sz w:val="24"/>
                              </w:rPr>
                              <w:t>ご</w:t>
                            </w:r>
                            <w:r w:rsidRPr="006E6742">
                              <w:rPr>
                                <w:rFonts w:ascii="Meiryo UI" w:eastAsia="Meiryo UI" w:hAnsi="Meiryo UI" w:hint="eastAsia"/>
                                <w:color w:val="000000" w:themeColor="text1"/>
                                <w:sz w:val="24"/>
                              </w:rPr>
                              <w:t>来場いただける視覚障害者向け生活用具・機器展示会を予定しております。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8F443" id="四角形: 角を丸くする 370" o:spid="_x0000_s1102" style="position:absolute;margin-left:325pt;margin-top:27.05pt;width:200.45pt;height:104.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" filled="f" strokecolor="black [3213]" strokeweight="1pt">
                <v:stroke joinstyle="miter"/>
                <v:textbox>
                  <w:txbxContent>
                    <w:p w14:paraId="2473F064" w14:textId="77777777" w:rsidR="00A64CF1" w:rsidRPr="006E6742" w:rsidRDefault="00A64CF1" w:rsidP="00A17CFB">
                      <w:pPr>
                        <w:spacing w:line="360" w:lineRule="exact"/>
                        <w:rPr>
                          <w:rFonts w:ascii="Meiryo UI" w:eastAsia="Meiryo UI" w:hAnsi="Meiryo UI"/>
                          <w:color w:val="000000" w:themeColor="text1"/>
                          <w:sz w:val="24"/>
                        </w:rPr>
                      </w:pPr>
                      <w:r w:rsidRPr="006E6742">
                        <w:rPr>
                          <w:rFonts w:ascii="Meiryo UI" w:eastAsia="Meiryo UI" w:hAnsi="Meiryo UI" w:hint="eastAsia"/>
                          <w:color w:val="000000" w:themeColor="text1"/>
                          <w:sz w:val="24"/>
                        </w:rPr>
                        <w:t>特別講演、教育講演、シンポジウムのほか、どなたでも無料で</w:t>
                      </w:r>
                      <w:r>
                        <w:rPr>
                          <w:rFonts w:ascii="Meiryo UI" w:eastAsia="Meiryo UI" w:hAnsi="Meiryo UI" w:hint="eastAsia"/>
                          <w:color w:val="000000" w:themeColor="text1"/>
                          <w:sz w:val="24"/>
                        </w:rPr>
                        <w:t>ご</w:t>
                      </w:r>
                      <w:r w:rsidRPr="006E6742">
                        <w:rPr>
                          <w:rFonts w:ascii="Meiryo UI" w:eastAsia="Meiryo UI" w:hAnsi="Meiryo UI" w:hint="eastAsia"/>
                          <w:color w:val="000000" w:themeColor="text1"/>
                          <w:sz w:val="24"/>
                        </w:rPr>
                        <w:t>来場いただける視覚障害者向け生活用具・機器展示会を予定しております。</w:t>
                      </w:r>
                    </w:p>
                  </w:txbxContent>
                </v:textbox>
              </v:roundrect>
            </w:pict>
          </mc:Fallback>
        </mc:AlternateContent>
      </w:r>
      <w:r w:rsidRPr="005E7951">
        <w:rPr>
          <w:rFonts w:ascii="Meiryo UI" w:eastAsia="Meiryo UI" w:hAnsi="Meiryo UI"/>
          <w:sz w:val="28"/>
        </w:rPr>
        <w:t>2018年12月1</w:t>
      </w:r>
      <w:r w:rsidRPr="005E7951">
        <w:rPr>
          <w:rFonts w:ascii="Meiryo UI" w:eastAsia="Meiryo UI" w:hAnsi="Meiryo UI" w:hint="eastAsia"/>
          <w:sz w:val="28"/>
        </w:rPr>
        <w:t>0</w:t>
      </w:r>
      <w:r w:rsidRPr="005E7951">
        <w:rPr>
          <w:rFonts w:ascii="Meiryo UI" w:eastAsia="Meiryo UI" w:hAnsi="Meiryo UI"/>
          <w:sz w:val="28"/>
        </w:rPr>
        <w:t>日</w:t>
      </w:r>
      <w:r w:rsidRPr="005E7951">
        <w:rPr>
          <w:rFonts w:ascii="Meiryo UI" w:eastAsia="Meiryo UI" w:hAnsi="Meiryo UI" w:hint="eastAsia"/>
          <w:sz w:val="28"/>
        </w:rPr>
        <w:t>（月）～</w:t>
      </w:r>
      <w:r w:rsidRPr="005E7951">
        <w:rPr>
          <w:rFonts w:ascii="Meiryo UI" w:eastAsia="Meiryo UI" w:hAnsi="Meiryo UI"/>
          <w:sz w:val="28"/>
        </w:rPr>
        <w:t>2019年</w:t>
      </w:r>
      <w:r w:rsidRPr="005E7951">
        <w:rPr>
          <w:rFonts w:ascii="Meiryo UI" w:eastAsia="Meiryo UI" w:hAnsi="Meiryo UI" w:hint="eastAsia"/>
          <w:sz w:val="28"/>
        </w:rPr>
        <w:t>2</w:t>
      </w:r>
      <w:r w:rsidRPr="005E7951">
        <w:rPr>
          <w:rFonts w:ascii="Meiryo UI" w:eastAsia="Meiryo UI" w:hAnsi="Meiryo UI"/>
          <w:sz w:val="28"/>
        </w:rPr>
        <w:t>月1</w:t>
      </w:r>
      <w:r w:rsidRPr="005E7951">
        <w:rPr>
          <w:rFonts w:ascii="Meiryo UI" w:eastAsia="Meiryo UI" w:hAnsi="Meiryo UI" w:hint="eastAsia"/>
          <w:sz w:val="28"/>
        </w:rPr>
        <w:t>2</w:t>
      </w:r>
      <w:r w:rsidRPr="005E7951">
        <w:rPr>
          <w:rFonts w:ascii="Meiryo UI" w:eastAsia="Meiryo UI" w:hAnsi="Meiryo UI"/>
          <w:sz w:val="28"/>
        </w:rPr>
        <w:t>日</w:t>
      </w:r>
      <w:r w:rsidRPr="005E7951">
        <w:rPr>
          <w:rFonts w:ascii="Meiryo UI" w:eastAsia="Meiryo UI" w:hAnsi="Meiryo UI" w:hint="eastAsia"/>
          <w:sz w:val="28"/>
        </w:rPr>
        <w:t>（火）</w:t>
      </w:r>
    </w:p>
    <w:p w14:paraId="4013B183" w14:textId="77777777" w:rsidR="005705BD" w:rsidRPr="005E7951" w:rsidRDefault="005705BD" w:rsidP="00A17CFB">
      <w:pPr>
        <w:spacing w:line="120" w:lineRule="exact"/>
        <w:rPr>
          <w:rFonts w:ascii="Meiryo UI" w:eastAsia="Meiryo UI" w:hAnsi="Meiryo UI"/>
          <w:sz w:val="28"/>
        </w:rPr>
      </w:pPr>
    </w:p>
    <w:bookmarkEnd w:id="14"/>
    <w:p w14:paraId="4E8DD5CE" w14:textId="77777777" w:rsidR="005705BD" w:rsidRPr="005E7951" w:rsidRDefault="005705BD" w:rsidP="00A17CFB">
      <w:pPr>
        <w:rPr>
          <w:rFonts w:ascii="Meiryo UI" w:eastAsia="Meiryo UI" w:hAnsi="Meiryo UI"/>
          <w:sz w:val="28"/>
        </w:rPr>
      </w:pPr>
      <w:r w:rsidRPr="005E7951">
        <w:rPr>
          <w:rFonts w:ascii="Meiryo UI" w:eastAsia="Meiryo UI" w:hAnsi="Meiryo UI" w:hint="eastAsia"/>
          <w:color w:val="FFFFFF" w:themeColor="background1"/>
          <w:sz w:val="28"/>
          <w:highlight w:val="black"/>
        </w:rPr>
        <w:t xml:space="preserve">　 </w:t>
      </w:r>
      <w:r w:rsidRPr="00DC34E5">
        <w:rPr>
          <w:rFonts w:ascii="Meiryo UI" w:eastAsia="Meiryo UI" w:hAnsi="Meiryo UI" w:hint="eastAsia"/>
          <w:color w:val="FFFFFF" w:themeColor="background1"/>
          <w:spacing w:val="124"/>
          <w:kern w:val="0"/>
          <w:sz w:val="28"/>
          <w:highlight w:val="black"/>
          <w:fitText w:val="5040" w:id="1743540992"/>
        </w:rPr>
        <w:t>事前参加登録受付期</w:t>
      </w:r>
      <w:r w:rsidRPr="00DC34E5">
        <w:rPr>
          <w:rFonts w:ascii="Meiryo UI" w:eastAsia="Meiryo UI" w:hAnsi="Meiryo UI" w:hint="eastAsia"/>
          <w:color w:val="FFFFFF" w:themeColor="background1"/>
          <w:spacing w:val="4"/>
          <w:kern w:val="0"/>
          <w:sz w:val="28"/>
          <w:highlight w:val="black"/>
          <w:fitText w:val="5040" w:id="1743540992"/>
        </w:rPr>
        <w:t>間</w:t>
      </w:r>
      <w:r w:rsidRPr="005E7951">
        <w:rPr>
          <w:rFonts w:ascii="Meiryo UI" w:eastAsia="Meiryo UI" w:hAnsi="Meiryo UI" w:hint="eastAsia"/>
          <w:color w:val="FFFFFF" w:themeColor="background1"/>
          <w:sz w:val="28"/>
          <w:highlight w:val="black"/>
        </w:rPr>
        <w:t xml:space="preserve">  </w:t>
      </w:r>
    </w:p>
    <w:p w14:paraId="32500E83" w14:textId="77777777" w:rsidR="005705BD" w:rsidRDefault="005705BD" w:rsidP="00A17CFB">
      <w:pPr>
        <w:rPr>
          <w:rFonts w:ascii="Meiryo UI" w:eastAsia="Meiryo UI" w:hAnsi="Meiryo UI"/>
          <w:sz w:val="28"/>
        </w:rPr>
      </w:pPr>
      <w:r w:rsidRPr="005E7951">
        <w:rPr>
          <w:rFonts w:ascii="Meiryo UI" w:eastAsia="Meiryo UI" w:hAnsi="Meiryo UI"/>
          <w:sz w:val="28"/>
        </w:rPr>
        <w:t>2019年3月1日</w:t>
      </w:r>
      <w:r w:rsidRPr="005E7951">
        <w:rPr>
          <w:rFonts w:ascii="Meiryo UI" w:eastAsia="Meiryo UI" w:hAnsi="Meiryo UI" w:hint="eastAsia"/>
          <w:sz w:val="28"/>
        </w:rPr>
        <w:t>（金）～</w:t>
      </w:r>
      <w:r w:rsidRPr="005E7951">
        <w:rPr>
          <w:rFonts w:ascii="Meiryo UI" w:eastAsia="Meiryo UI" w:hAnsi="Meiryo UI"/>
          <w:sz w:val="28"/>
        </w:rPr>
        <w:t>5月31日</w:t>
      </w:r>
      <w:r w:rsidRPr="005E7951">
        <w:rPr>
          <w:rFonts w:ascii="Meiryo UI" w:eastAsia="Meiryo UI" w:hAnsi="Meiryo UI" w:hint="eastAsia"/>
          <w:sz w:val="28"/>
        </w:rPr>
        <w:t>（金）</w:t>
      </w:r>
    </w:p>
    <w:p w14:paraId="444986CA" w14:textId="77777777" w:rsidR="005705BD" w:rsidRPr="005E7951" w:rsidRDefault="005705BD" w:rsidP="00A17CFB">
      <w:pPr>
        <w:spacing w:line="120" w:lineRule="exact"/>
        <w:rPr>
          <w:rFonts w:ascii="Meiryo UI" w:eastAsia="Meiryo UI" w:hAnsi="Meiryo UI"/>
          <w:sz w:val="20"/>
        </w:rPr>
      </w:pPr>
    </w:p>
    <w:p w14:paraId="53C4CCFF" w14:textId="77777777" w:rsidR="005705BD" w:rsidRDefault="005705BD" w:rsidP="00A17CFB">
      <w:pPr>
        <w:spacing w:line="380" w:lineRule="exact"/>
        <w:rPr>
          <w:rFonts w:ascii="Meiryo UI" w:eastAsia="Meiryo UI" w:hAnsi="Meiryo UI"/>
          <w:sz w:val="28"/>
        </w:rPr>
      </w:pPr>
      <w:r>
        <w:rPr>
          <w:rFonts w:ascii="Meiryo UI" w:eastAsia="Meiryo UI" w:hAnsi="Meiryo UI" w:hint="eastAsia"/>
          <w:sz w:val="28"/>
        </w:rPr>
        <w:t>◆</w:t>
      </w:r>
      <w:r w:rsidRPr="005E7951">
        <w:rPr>
          <w:rFonts w:ascii="Meiryo UI" w:eastAsia="Meiryo UI" w:hAnsi="Meiryo UI" w:hint="eastAsia"/>
          <w:sz w:val="28"/>
        </w:rPr>
        <w:t>最新の情報は大会ホームページ</w:t>
      </w:r>
      <w:r w:rsidRPr="005E7951">
        <w:rPr>
          <w:rFonts w:ascii="Meiryo UI" w:eastAsia="Meiryo UI" w:hAnsi="Meiryo UI"/>
          <w:sz w:val="28"/>
        </w:rPr>
        <w:t>からご確認ください。</w:t>
      </w:r>
    </w:p>
    <w:p w14:paraId="3FF935C4" w14:textId="77777777" w:rsidR="005705BD" w:rsidRDefault="005705BD" w:rsidP="00A17CFB">
      <w:pPr>
        <w:spacing w:line="380" w:lineRule="exact"/>
        <w:rPr>
          <w:rFonts w:ascii="Meiryo UI" w:eastAsia="Meiryo UI" w:hAnsi="Meiryo UI"/>
          <w:sz w:val="28"/>
        </w:rPr>
      </w:pPr>
      <w:r>
        <w:rPr>
          <w:rFonts w:ascii="Meiryo UI" w:eastAsia="Meiryo UI" w:hAnsi="Meiryo UI" w:hint="eastAsia"/>
          <w:noProof/>
          <w:sz w:val="28"/>
        </w:rPr>
        <mc:AlternateContent>
          <mc:Choice Requires="wps">
            <w:drawing>
              <wp:anchor distT="0" distB="0" distL="114300" distR="114300" simplePos="0" relativeHeight="251865088" behindDoc="0" locked="0" layoutInCell="1" allowOverlap="1" wp14:anchorId="6A2C64BC" wp14:editId="0B98F010">
                <wp:simplePos x="0" y="0"/>
                <wp:positionH relativeFrom="column">
                  <wp:posOffset>1872766</wp:posOffset>
                </wp:positionH>
                <wp:positionV relativeFrom="paragraph">
                  <wp:posOffset>6891</wp:posOffset>
                </wp:positionV>
                <wp:extent cx="516308" cy="268448"/>
                <wp:effectExtent l="0" t="0" r="17145" b="17780"/>
                <wp:wrapNone/>
                <wp:docPr id="371" name="テキスト ボックス 371"/>
                <wp:cNvGraphicFramePr/>
                <a:graphic xmlns:a="http://schemas.openxmlformats.org/drawingml/2006/main">
                  <a:graphicData uri="http://schemas.microsoft.com/office/word/2010/wordprocessingShape">
                    <wps:wsp>
                      <wps:cNvSpPr txBox="1"/>
                      <wps:spPr>
                        <a:xfrm>
                          <a:off x="0" y="0"/>
                          <a:ext cx="516308" cy="268448"/>
                        </a:xfrm>
                        <a:prstGeom prst="rect">
                          <a:avLst/>
                        </a:prstGeom>
                        <a:solidFill>
                          <a:schemeClr val="tx1"/>
                        </a:solidFill>
                        <a:ln w="6350">
                          <a:solidFill>
                            <a:prstClr val="black"/>
                          </a:solidFill>
                        </a:ln>
                      </wps:spPr>
                      <wps:txbx>
                        <w:txbxContent>
                          <w:p w14:paraId="5B17A938" w14:textId="77777777" w:rsidR="00A64CF1" w:rsidRPr="00AC4E64" w:rsidRDefault="00A64CF1" w:rsidP="00A17CFB">
                            <w:pPr>
                              <w:spacing w:line="280" w:lineRule="exact"/>
                              <w:jc w:val="center"/>
                              <w:rPr>
                                <w:rFonts w:ascii="Meiryo UI" w:eastAsia="Meiryo UI" w:hAnsi="Meiryo UI"/>
                                <w:b/>
                                <w:color w:val="FFFFFF" w:themeColor="background1"/>
                                <w:sz w:val="24"/>
                              </w:rPr>
                            </w:pPr>
                            <w:r w:rsidRPr="00AC4E64">
                              <w:rPr>
                                <w:rFonts w:ascii="Meiryo UI" w:eastAsia="Meiryo UI" w:hAnsi="Meiryo UI" w:hint="eastAsia"/>
                                <w:b/>
                                <w:color w:val="FFFFFF" w:themeColor="background1"/>
                                <w:sz w:val="24"/>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64BC" id="テキスト ボックス 371" o:spid="_x0000_s1103" type="#_x0000_t202" style="position:absolute;margin-left:147.45pt;margin-top:.55pt;width:40.65pt;height:21.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" fillcolor="black [3213]" strokeweight=".5pt">
                <v:textbox>
                  <w:txbxContent>
                    <w:p w14:paraId="5B17A938" w14:textId="77777777" w:rsidR="00A64CF1" w:rsidRPr="00AC4E64" w:rsidRDefault="00A64CF1" w:rsidP="00A17CFB">
                      <w:pPr>
                        <w:spacing w:line="280" w:lineRule="exact"/>
                        <w:jc w:val="center"/>
                        <w:rPr>
                          <w:rFonts w:ascii="Meiryo UI" w:eastAsia="Meiryo UI" w:hAnsi="Meiryo UI"/>
                          <w:b/>
                          <w:color w:val="FFFFFF" w:themeColor="background1"/>
                          <w:sz w:val="24"/>
                        </w:rPr>
                      </w:pPr>
                      <w:r w:rsidRPr="00AC4E64">
                        <w:rPr>
                          <w:rFonts w:ascii="Meiryo UI" w:eastAsia="Meiryo UI" w:hAnsi="Meiryo UI" w:hint="eastAsia"/>
                          <w:b/>
                          <w:color w:val="FFFFFF" w:themeColor="background1"/>
                          <w:sz w:val="24"/>
                        </w:rPr>
                        <w:t>検索</w:t>
                      </w:r>
                    </w:p>
                  </w:txbxContent>
                </v:textbox>
              </v:shape>
            </w:pict>
          </mc:Fallback>
        </mc:AlternateContent>
      </w:r>
      <w:r>
        <w:rPr>
          <w:rFonts w:ascii="Meiryo UI" w:eastAsia="Meiryo UI" w:hAnsi="Meiryo UI" w:hint="eastAsia"/>
          <w:noProof/>
          <w:sz w:val="28"/>
        </w:rPr>
        <mc:AlternateContent>
          <mc:Choice Requires="wps">
            <w:drawing>
              <wp:anchor distT="0" distB="0" distL="114300" distR="114300" simplePos="0" relativeHeight="251864064" behindDoc="0" locked="0" layoutInCell="1" allowOverlap="1" wp14:anchorId="50FE6631" wp14:editId="053E3AAE">
                <wp:simplePos x="0" y="0"/>
                <wp:positionH relativeFrom="column">
                  <wp:posOffset>319909</wp:posOffset>
                </wp:positionH>
                <wp:positionV relativeFrom="paragraph">
                  <wp:posOffset>6891</wp:posOffset>
                </wp:positionV>
                <wp:extent cx="1537546" cy="268448"/>
                <wp:effectExtent l="0" t="0" r="24765" b="17780"/>
                <wp:wrapNone/>
                <wp:docPr id="372" name="テキスト ボックス 372"/>
                <wp:cNvGraphicFramePr/>
                <a:graphic xmlns:a="http://schemas.openxmlformats.org/drawingml/2006/main">
                  <a:graphicData uri="http://schemas.microsoft.com/office/word/2010/wordprocessingShape">
                    <wps:wsp>
                      <wps:cNvSpPr txBox="1"/>
                      <wps:spPr>
                        <a:xfrm>
                          <a:off x="0" y="0"/>
                          <a:ext cx="1537546" cy="268448"/>
                        </a:xfrm>
                        <a:prstGeom prst="rect">
                          <a:avLst/>
                        </a:prstGeom>
                        <a:noFill/>
                        <a:ln w="15875">
                          <a:solidFill>
                            <a:prstClr val="black"/>
                          </a:solidFill>
                        </a:ln>
                      </wps:spPr>
                      <wps:txbx>
                        <w:txbxContent>
                          <w:p w14:paraId="2C8BFCEE" w14:textId="77777777" w:rsidR="00A64CF1" w:rsidRPr="00AC4E64" w:rsidRDefault="00A64CF1" w:rsidP="00A17CFB">
                            <w:pPr>
                              <w:spacing w:line="280" w:lineRule="exact"/>
                              <w:rPr>
                                <w:rFonts w:ascii="Meiryo UI" w:eastAsia="Meiryo UI" w:hAnsi="Meiryo UI"/>
                                <w:b/>
                                <w:sz w:val="24"/>
                              </w:rPr>
                            </w:pPr>
                            <w:r>
                              <w:rPr>
                                <w:rFonts w:ascii="Meiryo UI" w:eastAsia="Meiryo UI" w:hAnsi="Meiryo UI" w:hint="eastAsia"/>
                                <w:b/>
                                <w:sz w:val="24"/>
                              </w:rPr>
                              <w:t>視覚リハ大会　盛岡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E6631" id="テキスト ボックス 372" o:spid="_x0000_s1104" type="#_x0000_t202" style="position:absolute;margin-left:25.2pt;margin-top:.55pt;width:121.05pt;height:21.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" filled="f" strokeweight="1.25pt">
                <v:textbox>
                  <w:txbxContent>
                    <w:p w14:paraId="2C8BFCEE" w14:textId="77777777" w:rsidR="00A64CF1" w:rsidRPr="00AC4E64" w:rsidRDefault="00A64CF1" w:rsidP="00A17CFB">
                      <w:pPr>
                        <w:spacing w:line="280" w:lineRule="exact"/>
                        <w:rPr>
                          <w:rFonts w:ascii="Meiryo UI" w:eastAsia="Meiryo UI" w:hAnsi="Meiryo UI"/>
                          <w:b/>
                          <w:sz w:val="24"/>
                        </w:rPr>
                      </w:pPr>
                      <w:r>
                        <w:rPr>
                          <w:rFonts w:ascii="Meiryo UI" w:eastAsia="Meiryo UI" w:hAnsi="Meiryo UI" w:hint="eastAsia"/>
                          <w:b/>
                          <w:sz w:val="24"/>
                        </w:rPr>
                        <w:t>視覚リハ大会　盛岡</w:t>
                      </w:r>
                    </w:p>
                  </w:txbxContent>
                </v:textbox>
              </v:shape>
            </w:pict>
          </mc:Fallback>
        </mc:AlternateContent>
      </w:r>
    </w:p>
    <w:p w14:paraId="569085F4" w14:textId="77777777" w:rsidR="005705BD" w:rsidRDefault="005705BD" w:rsidP="00A17CFB">
      <w:pPr>
        <w:spacing w:line="380" w:lineRule="exact"/>
        <w:rPr>
          <w:rFonts w:ascii="Meiryo UI" w:eastAsia="Meiryo UI" w:hAnsi="Meiryo UI"/>
          <w:sz w:val="28"/>
        </w:rPr>
      </w:pPr>
    </w:p>
    <w:p w14:paraId="016FD51C" w14:textId="77777777" w:rsidR="005705BD" w:rsidRPr="00DC34E5" w:rsidRDefault="005705BD" w:rsidP="00A17CFB">
      <w:pPr>
        <w:spacing w:line="380" w:lineRule="exact"/>
        <w:jc w:val="center"/>
        <w:rPr>
          <w:rFonts w:ascii="Meiryo UI" w:eastAsia="Meiryo UI" w:hAnsi="Meiryo UI"/>
          <w:sz w:val="28"/>
        </w:rPr>
      </w:pPr>
      <w:r>
        <w:rPr>
          <w:rFonts w:ascii="Meiryo UI" w:eastAsia="Meiryo UI" w:hAnsi="Meiryo UI" w:hint="eastAsia"/>
          <w:sz w:val="28"/>
        </w:rPr>
        <w:t>7月27日（土）の夜は</w:t>
      </w:r>
      <w:r w:rsidRPr="00DC34E5">
        <w:rPr>
          <w:rFonts w:ascii="Meiryo UI" w:eastAsia="Meiryo UI" w:hAnsi="Meiryo UI" w:hint="eastAsia"/>
          <w:sz w:val="28"/>
        </w:rPr>
        <w:t>懇親会</w:t>
      </w:r>
      <w:r>
        <w:rPr>
          <w:rFonts w:ascii="Meiryo UI" w:eastAsia="Meiryo UI" w:hAnsi="Meiryo UI" w:hint="eastAsia"/>
          <w:sz w:val="28"/>
        </w:rPr>
        <w:t xml:space="preserve">!!　</w:t>
      </w:r>
      <w:r w:rsidRPr="00DC34E5">
        <w:rPr>
          <w:rFonts w:ascii="Meiryo UI" w:eastAsia="Meiryo UI" w:hAnsi="Meiryo UI" w:hint="eastAsia"/>
          <w:sz w:val="28"/>
        </w:rPr>
        <w:t>旧交を温めるも良し、新しい仲間と語らうも良し！</w:t>
      </w:r>
    </w:p>
    <w:p w14:paraId="3A4F4320" w14:textId="77777777" w:rsidR="005705BD" w:rsidRDefault="005705BD" w:rsidP="00A17CFB">
      <w:pPr>
        <w:spacing w:line="380" w:lineRule="exact"/>
        <w:jc w:val="center"/>
        <w:rPr>
          <w:rFonts w:ascii="Meiryo UI" w:eastAsia="Meiryo UI" w:hAnsi="Meiryo UI"/>
          <w:sz w:val="28"/>
        </w:rPr>
      </w:pPr>
      <w:r>
        <w:rPr>
          <w:rFonts w:ascii="Meiryo UI" w:eastAsia="Meiryo UI" w:hAnsi="Meiryo UI" w:hint="eastAsia"/>
          <w:sz w:val="28"/>
        </w:rPr>
        <w:t>岩手の郷土料理や地酒はもちろん、</w:t>
      </w:r>
      <w:r w:rsidRPr="00DC34E5">
        <w:rPr>
          <w:rFonts w:ascii="Meiryo UI" w:eastAsia="Meiryo UI" w:hAnsi="Meiryo UI" w:hint="eastAsia"/>
          <w:sz w:val="28"/>
        </w:rPr>
        <w:t>わんこそば大会</w:t>
      </w:r>
      <w:r>
        <w:rPr>
          <w:rFonts w:ascii="Meiryo UI" w:eastAsia="Meiryo UI" w:hAnsi="Meiryo UI" w:hint="eastAsia"/>
          <w:sz w:val="28"/>
        </w:rPr>
        <w:t>などもあるかも……?　お楽しみに!!</w:t>
      </w:r>
    </w:p>
    <w:p w14:paraId="0DCF060F" w14:textId="77777777" w:rsidR="005705BD" w:rsidRPr="00DC34E5" w:rsidRDefault="000B7D76" w:rsidP="00A17CFB">
      <w:pPr>
        <w:spacing w:line="380" w:lineRule="exact"/>
        <w:rPr>
          <w:rFonts w:ascii="Meiryo UI" w:eastAsia="Meiryo UI" w:hAnsi="Meiryo UI"/>
          <w:sz w:val="28"/>
        </w:rPr>
      </w:pPr>
      <w:r>
        <w:rPr>
          <w:rFonts w:ascii="HGP創英角ｺﾞｼｯｸUB" w:eastAsia="HGP創英角ｺﾞｼｯｸUB" w:hAnsi="HGP創英角ｺﾞｼｯｸUB"/>
          <w:noProof/>
          <w:sz w:val="32"/>
        </w:rPr>
        <mc:AlternateContent>
          <mc:Choice Requires="wps">
            <w:drawing>
              <wp:anchor distT="0" distB="0" distL="114300" distR="114300" simplePos="0" relativeHeight="251860992" behindDoc="1" locked="0" layoutInCell="1" allowOverlap="1" wp14:anchorId="7714A27C" wp14:editId="3F5DE6C6">
                <wp:simplePos x="0" y="0"/>
                <wp:positionH relativeFrom="page">
                  <wp:posOffset>-314325</wp:posOffset>
                </wp:positionH>
                <wp:positionV relativeFrom="paragraph">
                  <wp:posOffset>207010</wp:posOffset>
                </wp:positionV>
                <wp:extent cx="7950200" cy="3024000"/>
                <wp:effectExtent l="0" t="0" r="0" b="5080"/>
                <wp:wrapNone/>
                <wp:docPr id="373" name="正方形/長方形 373"/>
                <wp:cNvGraphicFramePr/>
                <a:graphic xmlns:a="http://schemas.openxmlformats.org/drawingml/2006/main">
                  <a:graphicData uri="http://schemas.microsoft.com/office/word/2010/wordprocessingShape">
                    <wps:wsp>
                      <wps:cNvSpPr/>
                      <wps:spPr>
                        <a:xfrm>
                          <a:off x="0" y="0"/>
                          <a:ext cx="7950200" cy="3024000"/>
                        </a:xfrm>
                        <a:prstGeom prst="rect">
                          <a:avLst/>
                        </a:prstGeom>
                        <a:solidFill>
                          <a:schemeClr val="bg1">
                            <a:lumMod val="75000"/>
                            <a:alpha val="2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EE520" w14:textId="77777777" w:rsidR="00A64CF1" w:rsidRDefault="00A64CF1" w:rsidP="000B7D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A27C" id="正方形/長方形 373" o:spid="_x0000_s1105" style="position:absolute;margin-left:-24.75pt;margin-top:16.3pt;width:626pt;height:238.1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" fillcolor="#bfbfbf [2412]" stroked="f" strokeweight="1pt">
                <v:fill opacity="18247f"/>
                <v:textbox>
                  <w:txbxContent>
                    <w:p w14:paraId="040EE520" w14:textId="77777777" w:rsidR="00A64CF1" w:rsidRDefault="00A64CF1" w:rsidP="000B7D76"/>
                  </w:txbxContent>
                </v:textbox>
                <w10:wrap anchorx="page"/>
              </v:rect>
            </w:pict>
          </mc:Fallback>
        </mc:AlternateContent>
      </w:r>
      <w:r w:rsidR="005705BD" w:rsidRPr="005E7951">
        <w:rPr>
          <w:rFonts w:ascii="Meiryo UI" w:eastAsia="Meiryo UI" w:hAnsi="Meiryo UI"/>
          <w:sz w:val="28"/>
        </w:rPr>
        <w:br/>
      </w:r>
      <w:r w:rsidR="005705BD">
        <w:rPr>
          <w:rFonts w:ascii="HGP創英角ｺﾞｼｯｸUB" w:eastAsia="HGP創英角ｺﾞｼｯｸUB" w:hAnsi="HGP創英角ｺﾞｼｯｸUB" w:hint="eastAsia"/>
          <w:sz w:val="28"/>
          <w:bdr w:val="single" w:sz="4" w:space="0" w:color="auto"/>
        </w:rPr>
        <w:t>お問</w:t>
      </w:r>
      <w:r w:rsidR="005705BD" w:rsidRPr="00AB1B2A">
        <w:rPr>
          <w:rFonts w:ascii="HGP創英角ｺﾞｼｯｸUB" w:eastAsia="HGP創英角ｺﾞｼｯｸUB" w:hAnsi="HGP創英角ｺﾞｼｯｸUB" w:hint="eastAsia"/>
          <w:sz w:val="28"/>
          <w:bdr w:val="single" w:sz="4" w:space="0" w:color="auto"/>
        </w:rPr>
        <w:t>い合わせ先</w:t>
      </w:r>
      <w:r w:rsidR="005705BD">
        <w:rPr>
          <w:rFonts w:ascii="HGP創英角ｺﾞｼｯｸUB" w:eastAsia="HGP創英角ｺﾞｼｯｸUB" w:hAnsi="HGP創英角ｺﾞｼｯｸUB" w:hint="eastAsia"/>
          <w:sz w:val="28"/>
        </w:rPr>
        <w:t xml:space="preserve">　</w:t>
      </w:r>
    </w:p>
    <w:p w14:paraId="5A282DD0" w14:textId="77777777" w:rsidR="005705BD" w:rsidRPr="00722A35" w:rsidRDefault="005705BD" w:rsidP="00A17CFB">
      <w:pPr>
        <w:spacing w:line="700" w:lineRule="exact"/>
        <w:rPr>
          <w:rFonts w:ascii="HGP創英角ｺﾞｼｯｸUB" w:eastAsia="HGP創英角ｺﾞｼｯｸUB" w:hAnsi="HGP創英角ｺﾞｼｯｸUB"/>
          <w:sz w:val="28"/>
        </w:rPr>
      </w:pPr>
      <w:r w:rsidRPr="00890C33">
        <w:rPr>
          <w:rFonts w:ascii="HGP創英角ｺﾞｼｯｸUB" w:eastAsia="HGP創英角ｺﾞｼｯｸUB" w:hAnsi="HGP創英角ｺﾞｼｯｸUB" w:hint="eastAsia"/>
          <w:sz w:val="40"/>
        </w:rPr>
        <w:t>第28回視覚障害リハビリテーション研究発表大会 事務局</w:t>
      </w:r>
    </w:p>
    <w:p w14:paraId="52725F86" w14:textId="77777777" w:rsidR="005705BD" w:rsidRPr="00742B7E" w:rsidRDefault="005705BD" w:rsidP="00A17CFB">
      <w:pPr>
        <w:spacing w:line="320" w:lineRule="exact"/>
        <w:rPr>
          <w:rFonts w:ascii="Meiryo UI" w:eastAsia="Meiryo UI" w:hAnsi="Meiryo UI"/>
          <w:sz w:val="28"/>
        </w:rPr>
      </w:pPr>
      <w:r w:rsidRPr="00365BCA">
        <w:rPr>
          <w:rFonts w:asciiTheme="majorEastAsia" w:eastAsiaTheme="majorEastAsia" w:hAnsiTheme="majorEastAsia" w:hint="eastAsia"/>
          <w:sz w:val="28"/>
        </w:rPr>
        <w:t xml:space="preserve">　</w:t>
      </w:r>
      <w:r w:rsidRPr="00742B7E">
        <w:rPr>
          <w:rFonts w:ascii="Meiryo UI" w:eastAsia="Meiryo UI" w:hAnsi="Meiryo UI" w:hint="eastAsia"/>
          <w:sz w:val="28"/>
        </w:rPr>
        <w:t>〒980-0021　宮城県仙台市青葉区中央２-4-11 水晶堂ビル2階 さど眼科内</w:t>
      </w:r>
    </w:p>
    <w:p w14:paraId="08C78527" w14:textId="77777777" w:rsidR="005705BD" w:rsidRPr="00742B7E" w:rsidRDefault="005705BD" w:rsidP="00A17CFB">
      <w:pPr>
        <w:spacing w:line="520" w:lineRule="exact"/>
        <w:rPr>
          <w:rFonts w:ascii="Meiryo UI" w:eastAsia="Meiryo UI" w:hAnsi="Meiryo UI"/>
          <w:sz w:val="28"/>
        </w:rPr>
      </w:pPr>
      <w:r w:rsidRPr="00742B7E">
        <w:rPr>
          <w:rFonts w:ascii="Meiryo UI" w:eastAsia="Meiryo UI" w:hAnsi="Meiryo UI" w:hint="eastAsia"/>
          <w:sz w:val="28"/>
        </w:rPr>
        <w:t xml:space="preserve">　</w:t>
      </w:r>
      <w:r>
        <w:rPr>
          <w:rFonts w:ascii="Meiryo UI" w:eastAsia="Meiryo UI" w:hAnsi="Meiryo UI" w:hint="eastAsia"/>
          <w:sz w:val="28"/>
        </w:rPr>
        <w:t xml:space="preserve"> </w:t>
      </w:r>
      <w:r w:rsidRPr="00742B7E">
        <w:rPr>
          <w:rFonts w:ascii="Meiryo UI" w:eastAsia="Meiryo UI" w:hAnsi="Meiryo UI" w:hint="eastAsia"/>
          <w:sz w:val="28"/>
        </w:rPr>
        <w:t xml:space="preserve">メール　</w:t>
      </w:r>
      <w:r w:rsidRPr="00742B7E">
        <w:rPr>
          <w:rFonts w:ascii="Meiryo UI" w:eastAsia="Meiryo UI" w:hAnsi="Meiryo UI" w:hint="eastAsia"/>
          <w:sz w:val="40"/>
        </w:rPr>
        <w:t>taikai.morioka@jarvi.org</w:t>
      </w:r>
    </w:p>
    <w:p w14:paraId="694BEB1A" w14:textId="77777777" w:rsidR="005705BD" w:rsidRPr="00742B7E" w:rsidRDefault="005705BD" w:rsidP="00A17CFB">
      <w:pPr>
        <w:spacing w:line="320" w:lineRule="exact"/>
        <w:ind w:left="220" w:hangingChars="100" w:hanging="220"/>
        <w:rPr>
          <w:rFonts w:ascii="Meiryo UI" w:eastAsia="Meiryo UI" w:hAnsi="Meiryo UI"/>
          <w:sz w:val="22"/>
        </w:rPr>
      </w:pPr>
      <w:r w:rsidRPr="00742B7E">
        <w:rPr>
          <w:rFonts w:ascii="Meiryo UI" w:eastAsia="Meiryo UI" w:hAnsi="Meiryo UI" w:hint="eastAsia"/>
          <w:sz w:val="22"/>
        </w:rPr>
        <w:t>※事務局スタッフはいずれも本務のかたわらボランティアで開催準備に取り組んでおり、専門の職員はおりません。そのため、電話でのお問い合わせに応じることが難しい状況です。ご理解・ご協力のほど、よろしくお願いいたします。</w:t>
      </w:r>
    </w:p>
    <w:p w14:paraId="20873EA8" w14:textId="77777777" w:rsidR="005705BD" w:rsidRDefault="005705BD" w:rsidP="00A17CFB">
      <w:pPr>
        <w:spacing w:line="320" w:lineRule="exact"/>
        <w:ind w:left="240" w:hangingChars="100" w:hanging="240"/>
        <w:jc w:val="center"/>
        <w:rPr>
          <w:rFonts w:ascii="Meiryo UI" w:eastAsia="Meiryo UI" w:hAnsi="Meiryo UI"/>
          <w:sz w:val="24"/>
        </w:rPr>
      </w:pPr>
      <w:r w:rsidRPr="00742B7E">
        <w:rPr>
          <w:rFonts w:ascii="Meiryo UI" w:eastAsia="Meiryo UI" w:hAnsi="Meiryo UI" w:hint="eastAsia"/>
          <w:sz w:val="24"/>
        </w:rPr>
        <w:t>─────────────────────────────────────────</w:t>
      </w:r>
    </w:p>
    <w:p w14:paraId="7F7B7052" w14:textId="77777777" w:rsidR="005705BD" w:rsidRPr="005E7951" w:rsidRDefault="005705BD" w:rsidP="00A17CFB">
      <w:pPr>
        <w:spacing w:line="320" w:lineRule="exact"/>
        <w:ind w:left="360" w:hangingChars="100" w:hanging="360"/>
        <w:jc w:val="center"/>
        <w:rPr>
          <w:rFonts w:ascii="Meiryo UI" w:eastAsia="Meiryo UI" w:hAnsi="Meiryo UI"/>
          <w:sz w:val="24"/>
        </w:rPr>
      </w:pPr>
      <w:r w:rsidRPr="005E7951">
        <w:rPr>
          <w:rFonts w:ascii="Meiryo UI" w:eastAsia="Meiryo UI" w:hAnsi="Meiryo UI" w:hint="eastAsia"/>
          <w:spacing w:val="60"/>
          <w:kern w:val="0"/>
          <w:sz w:val="24"/>
          <w:fitText w:val="960" w:id="1743542784"/>
        </w:rPr>
        <w:t>大会</w:t>
      </w:r>
      <w:r w:rsidRPr="005E7951">
        <w:rPr>
          <w:rFonts w:ascii="Meiryo UI" w:eastAsia="Meiryo UI" w:hAnsi="Meiryo UI" w:hint="eastAsia"/>
          <w:kern w:val="0"/>
          <w:sz w:val="24"/>
          <w:fitText w:val="960" w:id="1743542784"/>
        </w:rPr>
        <w:t>長</w:t>
      </w:r>
      <w:r w:rsidRPr="005E7951">
        <w:rPr>
          <w:rFonts w:ascii="Meiryo UI" w:eastAsia="Meiryo UI" w:hAnsi="Meiryo UI" w:hint="eastAsia"/>
          <w:sz w:val="24"/>
        </w:rPr>
        <w:t>：</w:t>
      </w:r>
      <w:r w:rsidRPr="005E7951">
        <w:rPr>
          <w:rFonts w:ascii="Meiryo UI" w:eastAsia="Meiryo UI" w:hAnsi="Meiryo UI"/>
          <w:sz w:val="24"/>
        </w:rPr>
        <w:t>佐渡　一成（視覚障害リハビリテーション協会 理事、さど眼科 院長）</w:t>
      </w:r>
    </w:p>
    <w:p w14:paraId="3D90E9F5" w14:textId="77777777" w:rsidR="005705BD" w:rsidRPr="005E7951" w:rsidRDefault="005705BD" w:rsidP="00A17CFB">
      <w:pPr>
        <w:spacing w:line="320" w:lineRule="exact"/>
        <w:ind w:left="240" w:hangingChars="100" w:hanging="240"/>
        <w:rPr>
          <w:rFonts w:ascii="Meiryo UI" w:eastAsia="Meiryo UI" w:hAnsi="Meiryo UI"/>
          <w:sz w:val="24"/>
        </w:rPr>
      </w:pPr>
      <w:r>
        <w:rPr>
          <w:rFonts w:ascii="Meiryo UI" w:eastAsia="Meiryo UI" w:hAnsi="Meiryo UI" w:hint="eastAsia"/>
          <w:sz w:val="24"/>
        </w:rPr>
        <w:t xml:space="preserve">　　　　　　　</w:t>
      </w:r>
      <w:r w:rsidRPr="005E7951">
        <w:rPr>
          <w:rFonts w:ascii="Meiryo UI" w:eastAsia="Meiryo UI" w:hAnsi="Meiryo UI" w:hint="eastAsia"/>
          <w:sz w:val="24"/>
        </w:rPr>
        <w:t>副大会長：</w:t>
      </w:r>
      <w:r>
        <w:rPr>
          <w:rFonts w:ascii="Meiryo UI" w:eastAsia="Meiryo UI" w:hAnsi="Meiryo UI" w:hint="eastAsia"/>
          <w:sz w:val="24"/>
        </w:rPr>
        <w:t xml:space="preserve"> </w:t>
      </w:r>
      <w:r w:rsidRPr="005E7951">
        <w:rPr>
          <w:rFonts w:ascii="Meiryo UI" w:eastAsia="Meiryo UI" w:hAnsi="Meiryo UI"/>
          <w:sz w:val="24"/>
        </w:rPr>
        <w:t>森</w:t>
      </w:r>
      <w:r>
        <w:rPr>
          <w:rFonts w:ascii="Meiryo UI" w:eastAsia="Meiryo UI" w:hAnsi="Meiryo UI" w:hint="eastAsia"/>
          <w:sz w:val="24"/>
        </w:rPr>
        <w:t xml:space="preserve">　</w:t>
      </w:r>
      <w:r w:rsidRPr="005E7951">
        <w:rPr>
          <w:rFonts w:ascii="Meiryo UI" w:eastAsia="Meiryo UI" w:hAnsi="Meiryo UI"/>
          <w:sz w:val="24"/>
        </w:rPr>
        <w:t xml:space="preserve">　敏郎（岩手県眼科医会　会長）</w:t>
      </w:r>
    </w:p>
    <w:p w14:paraId="7B6C32B1" w14:textId="77777777" w:rsidR="000B7D76" w:rsidRDefault="005705BD" w:rsidP="006B5D78">
      <w:pPr>
        <w:spacing w:line="320" w:lineRule="exact"/>
        <w:ind w:left="240" w:hangingChars="100" w:hanging="240"/>
        <w:rPr>
          <w:rFonts w:ascii="HGPｺﾞｼｯｸE" w:eastAsia="HGPｺﾞｼｯｸE" w:hAnsi="HGPｺﾞｼｯｸE"/>
          <w:sz w:val="32"/>
          <w:szCs w:val="32"/>
        </w:rPr>
        <w:sectPr w:rsidR="000B7D76" w:rsidSect="002F0958">
          <w:headerReference w:type="default" r:id="rId54"/>
          <w:footerReference w:type="default" r:id="rId55"/>
          <w:pgSz w:w="11906" w:h="16838" w:code="9"/>
          <w:pgMar w:top="851" w:right="851" w:bottom="851" w:left="851" w:header="0" w:footer="454" w:gutter="0"/>
          <w:cols w:space="425"/>
          <w:docGrid w:type="lines" w:linePitch="291" w:charSpace="3438"/>
        </w:sectPr>
      </w:pPr>
      <w:r>
        <w:rPr>
          <w:rFonts w:ascii="Meiryo UI" w:eastAsia="Meiryo UI" w:hAnsi="Meiryo UI" w:hint="eastAsia"/>
          <w:sz w:val="24"/>
        </w:rPr>
        <w:t xml:space="preserve">　　 　　　　　　　　　　　 </w:t>
      </w:r>
      <w:r w:rsidRPr="005E7951">
        <w:rPr>
          <w:rFonts w:ascii="Meiryo UI" w:eastAsia="Meiryo UI" w:hAnsi="Meiryo UI"/>
          <w:sz w:val="24"/>
        </w:rPr>
        <w:t>及川　清隆（社会福祉法人岩手県視覚障害者福祉協会　理事長）</w:t>
      </w:r>
    </w:p>
    <w:p w14:paraId="00E1B694" w14:textId="77777777" w:rsidR="006B5D78" w:rsidRDefault="006B5D78" w:rsidP="006B5D78">
      <w:pPr>
        <w:widowControl w:val="0"/>
        <w:topLinePunct/>
        <w:autoSpaceDE w:val="0"/>
        <w:autoSpaceDN w:val="0"/>
        <w:spacing w:afterLines="100" w:after="291"/>
        <w:rPr>
          <w:rFonts w:ascii="HGPｺﾞｼｯｸE" w:eastAsia="HGPｺﾞｼｯｸE" w:hAnsi="HGPｺﾞｼｯｸE"/>
          <w:sz w:val="32"/>
          <w:szCs w:val="32"/>
        </w:rPr>
        <w:sectPr w:rsidR="006B5D78" w:rsidSect="000B7D76">
          <w:headerReference w:type="default" r:id="rId56"/>
          <w:type w:val="continuous"/>
          <w:pgSz w:w="11906" w:h="16838" w:code="9"/>
          <w:pgMar w:top="1440" w:right="1080" w:bottom="1440" w:left="1080" w:header="0" w:footer="0" w:gutter="0"/>
          <w:pgNumType w:start="148"/>
          <w:cols w:space="425"/>
          <w:docGrid w:type="lines" w:linePitch="291" w:charSpace="3438"/>
        </w:sectPr>
      </w:pPr>
    </w:p>
    <w:p w14:paraId="6E25EC0F" w14:textId="77777777" w:rsidR="00CC7048" w:rsidRPr="008B1429" w:rsidRDefault="00A43D02" w:rsidP="00DC46CE">
      <w:pPr>
        <w:widowControl w:val="0"/>
        <w:topLinePunct/>
        <w:autoSpaceDE w:val="0"/>
        <w:autoSpaceDN w:val="0"/>
        <w:snapToGrid w:val="0"/>
        <w:spacing w:afterLines="100" w:after="291"/>
        <w:jc w:val="center"/>
        <w:outlineLvl w:val="0"/>
        <w:rPr>
          <w:rFonts w:ascii="ＭＳ ゴシック" w:eastAsia="ＭＳ ゴシック" w:hAnsi="ＭＳ ゴシック"/>
          <w:b/>
          <w:sz w:val="32"/>
          <w:szCs w:val="32"/>
        </w:rPr>
      </w:pPr>
      <w:bookmarkStart w:id="15" w:name="_Hlk520905974"/>
      <w:r w:rsidRPr="008B1429">
        <w:rPr>
          <w:rFonts w:ascii="ＭＳ ゴシック" w:eastAsia="ＭＳ ゴシック" w:hAnsi="ＭＳ ゴシック" w:hint="eastAsia"/>
          <w:b/>
          <w:sz w:val="32"/>
          <w:szCs w:val="32"/>
        </w:rPr>
        <w:lastRenderedPageBreak/>
        <w:t>第27回視覚障害リハビリテーション研究発表大会実行委員会</w:t>
      </w:r>
    </w:p>
    <w:p w14:paraId="3FDDE04E" w14:textId="77777777" w:rsidR="008939E1" w:rsidRPr="006B5D78" w:rsidRDefault="00A43D02" w:rsidP="008B1429">
      <w:pPr>
        <w:widowControl w:val="0"/>
        <w:topLinePunct/>
        <w:autoSpaceDE w:val="0"/>
        <w:autoSpaceDN w:val="0"/>
        <w:snapToGrid w:val="0"/>
        <w:ind w:leftChars="499" w:left="1048"/>
        <w:jc w:val="both"/>
        <w:rPr>
          <w:rFonts w:ascii="ＭＳ ゴシック" w:eastAsia="ＭＳ ゴシック" w:hAnsi="ＭＳ ゴシック"/>
          <w:sz w:val="24"/>
          <w:szCs w:val="24"/>
        </w:rPr>
      </w:pPr>
      <w:r w:rsidRPr="008B1429">
        <w:rPr>
          <w:rFonts w:ascii="ＭＳ ゴシック" w:eastAsia="ＭＳ ゴシック" w:hAnsi="ＭＳ ゴシック" w:hint="eastAsia"/>
          <w:kern w:val="0"/>
          <w:sz w:val="24"/>
          <w:szCs w:val="24"/>
        </w:rPr>
        <w:t>大</w:t>
      </w:r>
      <w:r w:rsidR="008B1429">
        <w:rPr>
          <w:rFonts w:ascii="ＭＳ ゴシック" w:eastAsia="ＭＳ ゴシック" w:hAnsi="ＭＳ ゴシック" w:hint="eastAsia"/>
          <w:kern w:val="0"/>
          <w:sz w:val="24"/>
          <w:szCs w:val="24"/>
        </w:rPr>
        <w:t xml:space="preserve"> </w:t>
      </w:r>
      <w:r w:rsidRPr="008B1429">
        <w:rPr>
          <w:rFonts w:ascii="ＭＳ ゴシック" w:eastAsia="ＭＳ ゴシック" w:hAnsi="ＭＳ ゴシック" w:hint="eastAsia"/>
          <w:kern w:val="0"/>
          <w:sz w:val="24"/>
          <w:szCs w:val="24"/>
        </w:rPr>
        <w:t>会</w:t>
      </w:r>
      <w:r w:rsidR="008B1429">
        <w:rPr>
          <w:rFonts w:ascii="ＭＳ ゴシック" w:eastAsia="ＭＳ ゴシック" w:hAnsi="ＭＳ ゴシック" w:hint="eastAsia"/>
          <w:kern w:val="0"/>
          <w:sz w:val="24"/>
          <w:szCs w:val="24"/>
        </w:rPr>
        <w:t xml:space="preserve"> </w:t>
      </w:r>
      <w:r w:rsidRPr="008B1429">
        <w:rPr>
          <w:rFonts w:ascii="ＭＳ ゴシック" w:eastAsia="ＭＳ ゴシック" w:hAnsi="ＭＳ ゴシック" w:hint="eastAsia"/>
          <w:kern w:val="0"/>
          <w:sz w:val="24"/>
          <w:szCs w:val="24"/>
        </w:rPr>
        <w:t>長</w:t>
      </w:r>
      <w:r w:rsidRPr="006B5D78">
        <w:rPr>
          <w:rFonts w:ascii="ＭＳ ゴシック" w:eastAsia="ＭＳ ゴシック" w:hAnsi="ＭＳ ゴシック" w:hint="eastAsia"/>
          <w:sz w:val="24"/>
          <w:szCs w:val="24"/>
        </w:rPr>
        <w:t>：高橋</w:t>
      </w:r>
      <w:r w:rsidRPr="006B5D78">
        <w:rPr>
          <w:rFonts w:ascii="ＭＳ ゴシック" w:eastAsia="ＭＳ ゴシック" w:hAnsi="ＭＳ ゴシック"/>
          <w:sz w:val="24"/>
          <w:szCs w:val="24"/>
        </w:rPr>
        <w:t xml:space="preserve"> 政代（理化学研究所</w:t>
      </w:r>
      <w:r w:rsidR="008939E1" w:rsidRPr="006B5D78">
        <w:rPr>
          <w:rFonts w:ascii="ＭＳ ゴシック" w:eastAsia="ＭＳ ゴシック" w:hAnsi="ＭＳ ゴシック" w:hint="eastAsia"/>
          <w:sz w:val="24"/>
          <w:szCs w:val="24"/>
        </w:rPr>
        <w:t xml:space="preserve"> 多細胞システム形成センター</w:t>
      </w:r>
    </w:p>
    <w:p w14:paraId="3DF2E215" w14:textId="77777777" w:rsidR="00A43D02" w:rsidRPr="006B5D78" w:rsidRDefault="008939E1"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網膜再生医療研究開発プロジェクト プロジェクトリーダー</w:t>
      </w:r>
      <w:r w:rsidR="00A43D02" w:rsidRPr="006B5D78">
        <w:rPr>
          <w:rFonts w:ascii="ＭＳ ゴシック" w:eastAsia="ＭＳ ゴシック" w:hAnsi="ＭＳ ゴシック"/>
          <w:sz w:val="24"/>
          <w:szCs w:val="24"/>
        </w:rPr>
        <w:t>）</w:t>
      </w:r>
    </w:p>
    <w:p w14:paraId="29D81FFD" w14:textId="77777777" w:rsidR="00A43D02" w:rsidRPr="006B5D78" w:rsidRDefault="00A43D02" w:rsidP="008B1429">
      <w:pPr>
        <w:widowControl w:val="0"/>
        <w:topLinePunct/>
        <w:autoSpaceDE w:val="0"/>
        <w:autoSpaceDN w:val="0"/>
        <w:snapToGrid w:val="0"/>
        <w:ind w:leftChars="499" w:left="1048"/>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副大会長：田中</w:t>
      </w:r>
      <w:r w:rsidRPr="006B5D78">
        <w:rPr>
          <w:rFonts w:ascii="ＭＳ ゴシック" w:eastAsia="ＭＳ ゴシック" w:hAnsi="ＭＳ ゴシック"/>
          <w:sz w:val="24"/>
          <w:szCs w:val="24"/>
        </w:rPr>
        <w:t xml:space="preserve"> 環（兵庫県視覚障害者福祉協会 会長）</w:t>
      </w:r>
    </w:p>
    <w:p w14:paraId="634FF703" w14:textId="77777777" w:rsidR="00A43D02" w:rsidRPr="006B5D78" w:rsidRDefault="00A43D02"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山縣</w:t>
      </w:r>
      <w:r w:rsidRPr="006B5D78">
        <w:rPr>
          <w:rFonts w:ascii="ＭＳ ゴシック" w:eastAsia="ＭＳ ゴシック" w:hAnsi="ＭＳ ゴシック"/>
          <w:sz w:val="24"/>
          <w:szCs w:val="24"/>
        </w:rPr>
        <w:t xml:space="preserve"> 祥隆（山縣眼科医院 院長）</w:t>
      </w:r>
    </w:p>
    <w:p w14:paraId="0DC42095" w14:textId="77777777" w:rsidR="00A43D02" w:rsidRPr="006B5D78" w:rsidRDefault="00A43D02" w:rsidP="008B1429">
      <w:pPr>
        <w:widowControl w:val="0"/>
        <w:topLinePunct/>
        <w:autoSpaceDE w:val="0"/>
        <w:autoSpaceDN w:val="0"/>
        <w:snapToGrid w:val="0"/>
        <w:ind w:leftChars="499" w:left="1048"/>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実行委員：岡田</w:t>
      </w:r>
      <w:r w:rsidRPr="006B5D78">
        <w:rPr>
          <w:rFonts w:ascii="ＭＳ ゴシック" w:eastAsia="ＭＳ ゴシック" w:hAnsi="ＭＳ ゴシック"/>
          <w:sz w:val="24"/>
          <w:szCs w:val="24"/>
        </w:rPr>
        <w:t xml:space="preserve"> 弥（日本ライトハウス 情報文化センター）</w:t>
      </w:r>
    </w:p>
    <w:p w14:paraId="3822BC96" w14:textId="77777777" w:rsidR="00A43D02" w:rsidRPr="006B5D78" w:rsidRDefault="00A43D02"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奥谷</w:t>
      </w:r>
      <w:r w:rsidRPr="006B5D78">
        <w:rPr>
          <w:rFonts w:ascii="ＭＳ ゴシック" w:eastAsia="ＭＳ ゴシック" w:hAnsi="ＭＳ ゴシック"/>
          <w:sz w:val="24"/>
          <w:szCs w:val="24"/>
        </w:rPr>
        <w:t xml:space="preserve"> 由貴子（神戸市障害者支援課）</w:t>
      </w:r>
    </w:p>
    <w:p w14:paraId="27A992C5" w14:textId="77777777" w:rsidR="00076B42" w:rsidRPr="006B5D78" w:rsidRDefault="00076B42"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倉本</w:t>
      </w:r>
      <w:r w:rsidRPr="006B5D78">
        <w:rPr>
          <w:rFonts w:ascii="ＭＳ ゴシック" w:eastAsia="ＭＳ ゴシック" w:hAnsi="ＭＳ ゴシック"/>
          <w:sz w:val="24"/>
          <w:szCs w:val="24"/>
        </w:rPr>
        <w:t xml:space="preserve"> 志朗（兵庫県視覚障害者福祉協会）</w:t>
      </w:r>
    </w:p>
    <w:p w14:paraId="2F7065F6" w14:textId="77777777" w:rsidR="00076B42" w:rsidRPr="006B5D78" w:rsidRDefault="00076B42"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住吉</w:t>
      </w:r>
      <w:r w:rsidRPr="006B5D78">
        <w:rPr>
          <w:rFonts w:ascii="ＭＳ ゴシック" w:eastAsia="ＭＳ ゴシック" w:hAnsi="ＭＳ ゴシック"/>
          <w:sz w:val="24"/>
          <w:szCs w:val="24"/>
        </w:rPr>
        <w:t xml:space="preserve"> 葉月（神戸アイライト協会）</w:t>
      </w:r>
    </w:p>
    <w:p w14:paraId="06045268" w14:textId="77777777" w:rsidR="00696A2B" w:rsidRPr="006B5D78" w:rsidRDefault="00696A2B"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田中</w:t>
      </w:r>
      <w:r w:rsidRPr="006B5D78">
        <w:rPr>
          <w:rFonts w:ascii="ＭＳ ゴシック" w:eastAsia="ＭＳ ゴシック" w:hAnsi="ＭＳ ゴシック"/>
          <w:sz w:val="24"/>
          <w:szCs w:val="24"/>
        </w:rPr>
        <w:t xml:space="preserve"> 桂子（神戸アイセンター病院/橋村メンタルクリニック）</w:t>
      </w:r>
    </w:p>
    <w:p w14:paraId="6EDA108F" w14:textId="77777777" w:rsidR="00A43D02" w:rsidRPr="006B5D78" w:rsidRDefault="00A43D02"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土井</w:t>
      </w:r>
      <w:r w:rsidRPr="006B5D78">
        <w:rPr>
          <w:rFonts w:ascii="ＭＳ ゴシック" w:eastAsia="ＭＳ ゴシック" w:hAnsi="ＭＳ ゴシック"/>
          <w:sz w:val="24"/>
          <w:szCs w:val="24"/>
        </w:rPr>
        <w:t xml:space="preserve"> 敏（神戸市立点字図書館</w:t>
      </w:r>
      <w:r w:rsidR="0085755B" w:rsidRPr="006B5D78">
        <w:rPr>
          <w:rFonts w:ascii="ＭＳ ゴシック" w:eastAsia="ＭＳ ゴシック" w:hAnsi="ＭＳ ゴシック" w:hint="eastAsia"/>
          <w:sz w:val="24"/>
          <w:szCs w:val="24"/>
        </w:rPr>
        <w:t xml:space="preserve"> 館長</w:t>
      </w:r>
      <w:r w:rsidRPr="006B5D78">
        <w:rPr>
          <w:rFonts w:ascii="ＭＳ ゴシック" w:eastAsia="ＭＳ ゴシック" w:hAnsi="ＭＳ ゴシック"/>
          <w:sz w:val="24"/>
          <w:szCs w:val="24"/>
        </w:rPr>
        <w:t>）</w:t>
      </w:r>
    </w:p>
    <w:p w14:paraId="3EBA214E" w14:textId="77777777" w:rsidR="00076B42" w:rsidRPr="006B5D78" w:rsidRDefault="00076B42"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古川</w:t>
      </w:r>
      <w:r w:rsidRPr="006B5D78">
        <w:rPr>
          <w:rFonts w:ascii="ＭＳ ゴシック" w:eastAsia="ＭＳ ゴシック" w:hAnsi="ＭＳ ゴシック"/>
          <w:sz w:val="24"/>
          <w:szCs w:val="24"/>
        </w:rPr>
        <w:t xml:space="preserve"> 民夫（神戸市立盲学校）</w:t>
      </w:r>
    </w:p>
    <w:p w14:paraId="059C81C9" w14:textId="77777777" w:rsidR="00076B42" w:rsidRPr="006B5D78" w:rsidRDefault="00076B42"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三浦</w:t>
      </w:r>
      <w:r w:rsidRPr="006B5D78">
        <w:rPr>
          <w:rFonts w:ascii="ＭＳ ゴシック" w:eastAsia="ＭＳ ゴシック" w:hAnsi="ＭＳ ゴシック"/>
          <w:sz w:val="24"/>
          <w:szCs w:val="24"/>
        </w:rPr>
        <w:t xml:space="preserve"> 久美子（長田区保健福祉部）</w:t>
      </w:r>
    </w:p>
    <w:p w14:paraId="602BA454" w14:textId="77777777" w:rsidR="00696A2B" w:rsidRPr="006B5D78" w:rsidRDefault="00696A2B"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山口</w:t>
      </w:r>
      <w:r w:rsidRPr="006B5D78">
        <w:rPr>
          <w:rFonts w:ascii="ＭＳ ゴシック" w:eastAsia="ＭＳ ゴシック" w:hAnsi="ＭＳ ゴシック"/>
          <w:sz w:val="24"/>
          <w:szCs w:val="24"/>
        </w:rPr>
        <w:t xml:space="preserve"> 成志（株式会社タイムズコーポレーション）</w:t>
      </w:r>
    </w:p>
    <w:p w14:paraId="054C2015" w14:textId="77777777" w:rsidR="00076B42" w:rsidRPr="006B5D78" w:rsidRDefault="00076B42"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和田</w:t>
      </w:r>
      <w:r w:rsidRPr="006B5D78">
        <w:rPr>
          <w:rFonts w:ascii="ＭＳ ゴシック" w:eastAsia="ＭＳ ゴシック" w:hAnsi="ＭＳ ゴシック"/>
          <w:sz w:val="24"/>
          <w:szCs w:val="24"/>
        </w:rPr>
        <w:t xml:space="preserve"> 眞由美（神戸アイライト協会)</w:t>
      </w:r>
    </w:p>
    <w:p w14:paraId="547778E1" w14:textId="77777777" w:rsidR="00696A2B" w:rsidRPr="006B5D78" w:rsidRDefault="00696A2B" w:rsidP="008B1429">
      <w:pPr>
        <w:widowControl w:val="0"/>
        <w:topLinePunct/>
        <w:autoSpaceDE w:val="0"/>
        <w:autoSpaceDN w:val="0"/>
        <w:snapToGrid w:val="0"/>
        <w:ind w:leftChars="499" w:left="1048"/>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委員補助：畑野 容子</w:t>
      </w:r>
      <w:r w:rsidRPr="006B5D78">
        <w:rPr>
          <w:rFonts w:ascii="ＭＳ ゴシック" w:eastAsia="ＭＳ ゴシック" w:hAnsi="ＭＳ ゴシック"/>
          <w:sz w:val="24"/>
          <w:szCs w:val="24"/>
        </w:rPr>
        <w:t>（堺市立健康福祉プラザ 視覚</w:t>
      </w:r>
      <w:r w:rsidRPr="006B5D78">
        <w:rPr>
          <w:rFonts w:ascii="ＭＳ ゴシック" w:eastAsia="ＭＳ ゴシック" w:hAnsi="ＭＳ ゴシック" w:hint="eastAsia"/>
          <w:sz w:val="24"/>
          <w:szCs w:val="24"/>
        </w:rPr>
        <w:t>･</w:t>
      </w:r>
      <w:r w:rsidRPr="006B5D78">
        <w:rPr>
          <w:rFonts w:ascii="ＭＳ ゴシック" w:eastAsia="ＭＳ ゴシック" w:hAnsi="ＭＳ ゴシック"/>
          <w:sz w:val="24"/>
          <w:szCs w:val="24"/>
        </w:rPr>
        <w:t>聴覚障害者センター）</w:t>
      </w:r>
    </w:p>
    <w:p w14:paraId="066532DF" w14:textId="77777777" w:rsidR="00076B42" w:rsidRPr="006B5D78" w:rsidRDefault="00076B42" w:rsidP="008B1429">
      <w:pPr>
        <w:widowControl w:val="0"/>
        <w:topLinePunct/>
        <w:autoSpaceDE w:val="0"/>
        <w:autoSpaceDN w:val="0"/>
        <w:snapToGrid w:val="0"/>
        <w:ind w:leftChars="499" w:left="1048" w:firstLineChars="497" w:firstLine="1193"/>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花田 潤子（日本ライトハウス 情報文化センター）</w:t>
      </w:r>
    </w:p>
    <w:p w14:paraId="735D5466" w14:textId="77777777" w:rsidR="00076B42" w:rsidRPr="006B5D78" w:rsidRDefault="00696A2B" w:rsidP="008B1429">
      <w:pPr>
        <w:widowControl w:val="0"/>
        <w:topLinePunct/>
        <w:autoSpaceDE w:val="0"/>
        <w:autoSpaceDN w:val="0"/>
        <w:snapToGrid w:val="0"/>
        <w:ind w:leftChars="499" w:left="1048" w:firstLineChars="497" w:firstLine="1193"/>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安山 周平</w:t>
      </w:r>
      <w:r w:rsidRPr="006B5D78">
        <w:rPr>
          <w:rFonts w:ascii="ＭＳ ゴシック" w:eastAsia="ＭＳ ゴシック" w:hAnsi="ＭＳ ゴシック"/>
          <w:sz w:val="24"/>
          <w:szCs w:val="24"/>
        </w:rPr>
        <w:t>（堺市立健康福祉プラザ 視覚</w:t>
      </w:r>
      <w:r w:rsidRPr="006B5D78">
        <w:rPr>
          <w:rFonts w:ascii="ＭＳ ゴシック" w:eastAsia="ＭＳ ゴシック" w:hAnsi="ＭＳ ゴシック" w:hint="eastAsia"/>
          <w:sz w:val="24"/>
          <w:szCs w:val="24"/>
        </w:rPr>
        <w:t>･</w:t>
      </w:r>
      <w:r w:rsidRPr="006B5D78">
        <w:rPr>
          <w:rFonts w:ascii="ＭＳ ゴシック" w:eastAsia="ＭＳ ゴシック" w:hAnsi="ＭＳ ゴシック"/>
          <w:sz w:val="24"/>
          <w:szCs w:val="24"/>
        </w:rPr>
        <w:t>聴覚障害者センター）</w:t>
      </w:r>
    </w:p>
    <w:p w14:paraId="5E7BC085" w14:textId="508C3AF7" w:rsidR="00696A2B" w:rsidRPr="006B5D78" w:rsidRDefault="00696A2B" w:rsidP="008B1429">
      <w:pPr>
        <w:widowControl w:val="0"/>
        <w:topLinePunct/>
        <w:autoSpaceDE w:val="0"/>
        <w:autoSpaceDN w:val="0"/>
        <w:snapToGrid w:val="0"/>
        <w:ind w:leftChars="499" w:left="1048" w:firstLineChars="497" w:firstLine="1193"/>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 xml:space="preserve">山口 </w:t>
      </w:r>
      <w:r w:rsidR="006F75B2">
        <w:rPr>
          <w:rFonts w:ascii="ＭＳ ゴシック" w:eastAsia="ＭＳ ゴシック" w:hAnsi="ＭＳ ゴシック" w:hint="eastAsia"/>
          <w:sz w:val="24"/>
          <w:szCs w:val="24"/>
        </w:rPr>
        <w:t>恵</w:t>
      </w:r>
      <w:r w:rsidRPr="006B5D78">
        <w:rPr>
          <w:rFonts w:ascii="ＭＳ ゴシック" w:eastAsia="ＭＳ ゴシック" w:hAnsi="ＭＳ ゴシック" w:hint="eastAsia"/>
          <w:sz w:val="24"/>
          <w:szCs w:val="24"/>
        </w:rPr>
        <w:t>（日本ライトハウス</w:t>
      </w:r>
      <w:r w:rsidR="00511503">
        <w:rPr>
          <w:rFonts w:ascii="ＭＳ ゴシック" w:eastAsia="ＭＳ ゴシック" w:hAnsi="ＭＳ ゴシック" w:hint="eastAsia"/>
          <w:sz w:val="24"/>
          <w:szCs w:val="24"/>
        </w:rPr>
        <w:t xml:space="preserve"> 盲導犬訓練所</w:t>
      </w:r>
      <w:r w:rsidRPr="006B5D78">
        <w:rPr>
          <w:rFonts w:ascii="ＭＳ ゴシック" w:eastAsia="ＭＳ ゴシック" w:hAnsi="ＭＳ ゴシック" w:hint="eastAsia"/>
          <w:sz w:val="24"/>
          <w:szCs w:val="24"/>
        </w:rPr>
        <w:t>）</w:t>
      </w:r>
    </w:p>
    <w:p w14:paraId="4C9584B5" w14:textId="77777777" w:rsidR="00696A2B" w:rsidRPr="006B5D78" w:rsidRDefault="00696A2B" w:rsidP="008B1429">
      <w:pPr>
        <w:widowControl w:val="0"/>
        <w:topLinePunct/>
        <w:autoSpaceDE w:val="0"/>
        <w:autoSpaceDN w:val="0"/>
        <w:snapToGrid w:val="0"/>
        <w:ind w:leftChars="499" w:left="1048"/>
        <w:jc w:val="both"/>
        <w:rPr>
          <w:rFonts w:ascii="ＭＳ ゴシック" w:eastAsia="ＭＳ ゴシック" w:hAnsi="ＭＳ ゴシック"/>
          <w:sz w:val="24"/>
          <w:szCs w:val="24"/>
        </w:rPr>
      </w:pPr>
      <w:r w:rsidRPr="006B5D78">
        <w:rPr>
          <w:rFonts w:ascii="ＭＳ ゴシック" w:eastAsia="ＭＳ ゴシック" w:hAnsi="ＭＳ ゴシック" w:hint="eastAsia"/>
          <w:spacing w:val="77"/>
          <w:kern w:val="0"/>
          <w:sz w:val="24"/>
          <w:szCs w:val="24"/>
          <w:fitText w:val="1028" w:id="1714685952"/>
        </w:rPr>
        <w:t>事務</w:t>
      </w:r>
      <w:r w:rsidRPr="006B5D78">
        <w:rPr>
          <w:rFonts w:ascii="ＭＳ ゴシック" w:eastAsia="ＭＳ ゴシック" w:hAnsi="ＭＳ ゴシック" w:hint="eastAsia"/>
          <w:kern w:val="0"/>
          <w:sz w:val="24"/>
          <w:szCs w:val="24"/>
          <w:fitText w:val="1028" w:id="1714685952"/>
        </w:rPr>
        <w:t>局</w:t>
      </w:r>
      <w:r w:rsidRPr="006B5D78">
        <w:rPr>
          <w:rFonts w:ascii="ＭＳ ゴシック" w:eastAsia="ＭＳ ゴシック" w:hAnsi="ＭＳ ゴシック" w:hint="eastAsia"/>
          <w:sz w:val="24"/>
          <w:szCs w:val="24"/>
        </w:rPr>
        <w:t>：仲泊</w:t>
      </w:r>
      <w:r w:rsidRPr="006B5D78">
        <w:rPr>
          <w:rFonts w:ascii="ＭＳ ゴシック" w:eastAsia="ＭＳ ゴシック" w:hAnsi="ＭＳ ゴシック"/>
          <w:sz w:val="24"/>
          <w:szCs w:val="24"/>
        </w:rPr>
        <w:t xml:space="preserve"> 聡（理化学研究所 網膜再生医療研究</w:t>
      </w:r>
      <w:r w:rsidRPr="006B5D78">
        <w:rPr>
          <w:rFonts w:ascii="ＭＳ ゴシック" w:eastAsia="ＭＳ ゴシック" w:hAnsi="ＭＳ ゴシック" w:hint="eastAsia"/>
          <w:sz w:val="24"/>
          <w:szCs w:val="24"/>
        </w:rPr>
        <w:t>開発</w:t>
      </w:r>
      <w:r w:rsidRPr="006B5D78">
        <w:rPr>
          <w:rFonts w:ascii="ＭＳ ゴシック" w:eastAsia="ＭＳ ゴシック" w:hAnsi="ＭＳ ゴシック"/>
          <w:sz w:val="24"/>
          <w:szCs w:val="24"/>
        </w:rPr>
        <w:t>プロジェクト）</w:t>
      </w:r>
    </w:p>
    <w:p w14:paraId="1F10FE28" w14:textId="77777777" w:rsidR="00696A2B" w:rsidRPr="006B5D78" w:rsidRDefault="00696A2B"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原田</w:t>
      </w:r>
      <w:r w:rsidRPr="006B5D78">
        <w:rPr>
          <w:rFonts w:ascii="ＭＳ ゴシック" w:eastAsia="ＭＳ ゴシック" w:hAnsi="ＭＳ ゴシック"/>
          <w:sz w:val="24"/>
          <w:szCs w:val="24"/>
        </w:rPr>
        <w:t xml:space="preserve"> 敦史（堺市立健康福祉プラザ 視覚</w:t>
      </w:r>
      <w:r w:rsidRPr="006B5D78">
        <w:rPr>
          <w:rFonts w:ascii="ＭＳ ゴシック" w:eastAsia="ＭＳ ゴシック" w:hAnsi="ＭＳ ゴシック" w:hint="eastAsia"/>
          <w:sz w:val="24"/>
          <w:szCs w:val="24"/>
        </w:rPr>
        <w:t>･</w:t>
      </w:r>
      <w:r w:rsidRPr="006B5D78">
        <w:rPr>
          <w:rFonts w:ascii="ＭＳ ゴシック" w:eastAsia="ＭＳ ゴシック" w:hAnsi="ＭＳ ゴシック"/>
          <w:sz w:val="24"/>
          <w:szCs w:val="24"/>
        </w:rPr>
        <w:t>聴覚障害者センター）</w:t>
      </w:r>
    </w:p>
    <w:p w14:paraId="69F2F54F" w14:textId="77777777" w:rsidR="00696A2B" w:rsidRPr="006B5D78" w:rsidRDefault="00696A2B"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別府</w:t>
      </w:r>
      <w:r w:rsidRPr="006B5D78">
        <w:rPr>
          <w:rFonts w:ascii="ＭＳ ゴシック" w:eastAsia="ＭＳ ゴシック" w:hAnsi="ＭＳ ゴシック"/>
          <w:sz w:val="24"/>
          <w:szCs w:val="24"/>
        </w:rPr>
        <w:t xml:space="preserve"> あかね（NEXT VISION）</w:t>
      </w:r>
    </w:p>
    <w:p w14:paraId="28B9BB0E" w14:textId="77777777" w:rsidR="00696A2B" w:rsidRPr="006B5D78" w:rsidRDefault="00696A2B" w:rsidP="008B1429">
      <w:pPr>
        <w:widowControl w:val="0"/>
        <w:topLinePunct/>
        <w:autoSpaceDE w:val="0"/>
        <w:autoSpaceDN w:val="0"/>
        <w:snapToGrid w:val="0"/>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山田</w:t>
      </w:r>
      <w:r w:rsidRPr="006B5D78">
        <w:rPr>
          <w:rFonts w:ascii="ＭＳ ゴシック" w:eastAsia="ＭＳ ゴシック" w:hAnsi="ＭＳ ゴシック"/>
          <w:sz w:val="24"/>
          <w:szCs w:val="24"/>
        </w:rPr>
        <w:t xml:space="preserve"> 千佳子（NEXT VISION/理化学研究所）</w:t>
      </w:r>
    </w:p>
    <w:p w14:paraId="7849DC61" w14:textId="77777777" w:rsidR="00696A2B" w:rsidRPr="006B5D78" w:rsidRDefault="00696A2B" w:rsidP="008B1429">
      <w:pPr>
        <w:widowControl w:val="0"/>
        <w:topLinePunct/>
        <w:autoSpaceDE w:val="0"/>
        <w:autoSpaceDN w:val="0"/>
        <w:snapToGrid w:val="0"/>
        <w:spacing w:afterLines="1100" w:after="3201"/>
        <w:ind w:leftChars="499" w:left="1048" w:firstLineChars="500" w:firstLine="1200"/>
        <w:jc w:val="both"/>
        <w:rPr>
          <w:rFonts w:ascii="ＭＳ ゴシック" w:eastAsia="ＭＳ ゴシック" w:hAnsi="ＭＳ ゴシック"/>
          <w:sz w:val="24"/>
          <w:szCs w:val="24"/>
        </w:rPr>
      </w:pPr>
      <w:r w:rsidRPr="006B5D78">
        <w:rPr>
          <w:rFonts w:ascii="ＭＳ ゴシック" w:eastAsia="ＭＳ ゴシック" w:hAnsi="ＭＳ ゴシック" w:hint="eastAsia"/>
          <w:noProof/>
          <w:sz w:val="24"/>
          <w:szCs w:val="24"/>
        </w:rPr>
        <mc:AlternateContent>
          <mc:Choice Requires="wps">
            <w:drawing>
              <wp:anchor distT="0" distB="0" distL="114300" distR="114300" simplePos="0" relativeHeight="251649024" behindDoc="0" locked="0" layoutInCell="1" allowOverlap="1" wp14:anchorId="3C4D1516" wp14:editId="106B114D">
                <wp:simplePos x="0" y="0"/>
                <wp:positionH relativeFrom="margin">
                  <wp:posOffset>-113665</wp:posOffset>
                </wp:positionH>
                <wp:positionV relativeFrom="paragraph">
                  <wp:posOffset>1954368</wp:posOffset>
                </wp:positionV>
                <wp:extent cx="6400800" cy="20955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6400800" cy="2095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2A20A" id="正方形/長方形 11" o:spid="_x0000_s1026" style="position:absolute;left:0;text-align:left;margin-left:-8.95pt;margin-top:153.9pt;width:7in;height:165pt;z-index:251649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" filled="f" strokecolor="black [3213]" strokeweight="1pt">
                <w10:wrap anchorx="margin"/>
              </v:rect>
            </w:pict>
          </mc:Fallback>
        </mc:AlternateContent>
      </w:r>
      <w:r w:rsidRPr="006B5D78">
        <w:rPr>
          <w:rFonts w:ascii="ＭＳ ゴシック" w:eastAsia="ＭＳ ゴシック" w:hAnsi="ＭＳ ゴシック" w:hint="eastAsia"/>
          <w:sz w:val="24"/>
          <w:szCs w:val="24"/>
        </w:rPr>
        <w:t>和田 浩一（NEXT</w:t>
      </w:r>
      <w:r w:rsidRPr="006B5D78">
        <w:rPr>
          <w:rFonts w:ascii="ＭＳ ゴシック" w:eastAsia="ＭＳ ゴシック" w:hAnsi="ＭＳ ゴシック"/>
          <w:sz w:val="24"/>
          <w:szCs w:val="24"/>
        </w:rPr>
        <w:t xml:space="preserve"> VISION</w:t>
      </w:r>
      <w:r w:rsidRPr="006B5D78">
        <w:rPr>
          <w:rFonts w:ascii="ＭＳ ゴシック" w:eastAsia="ＭＳ ゴシック" w:hAnsi="ＭＳ ゴシック" w:hint="eastAsia"/>
          <w:sz w:val="24"/>
          <w:szCs w:val="24"/>
        </w:rPr>
        <w:t>）</w:t>
      </w:r>
    </w:p>
    <w:p w14:paraId="44985C57" w14:textId="77777777" w:rsidR="00A43D02" w:rsidRPr="006B5D78" w:rsidRDefault="00A43D02" w:rsidP="008B1429">
      <w:pPr>
        <w:widowControl w:val="0"/>
        <w:topLinePunct/>
        <w:autoSpaceDE w:val="0"/>
        <w:autoSpaceDN w:val="0"/>
        <w:snapToGrid w:val="0"/>
        <w:spacing w:afterLines="100" w:after="291"/>
        <w:ind w:firstLineChars="84" w:firstLine="270"/>
        <w:jc w:val="both"/>
        <w:rPr>
          <w:rFonts w:ascii="ＭＳ ゴシック" w:eastAsia="ＭＳ ゴシック" w:hAnsi="ＭＳ ゴシック"/>
          <w:b/>
          <w:sz w:val="32"/>
          <w:szCs w:val="32"/>
        </w:rPr>
      </w:pPr>
      <w:r w:rsidRPr="006B5D78">
        <w:rPr>
          <w:rFonts w:ascii="ＭＳ ゴシック" w:eastAsia="ＭＳ ゴシック" w:hAnsi="ＭＳ ゴシック" w:hint="eastAsia"/>
          <w:b/>
          <w:sz w:val="32"/>
          <w:szCs w:val="32"/>
        </w:rPr>
        <w:t>第27回視覚障害リハビリテーション研究発表大会 抄録集</w:t>
      </w:r>
    </w:p>
    <w:p w14:paraId="241B4D0C" w14:textId="469A1021" w:rsidR="00A43D02" w:rsidRPr="006B5D78" w:rsidRDefault="00A43D02" w:rsidP="008B1429">
      <w:pPr>
        <w:widowControl w:val="0"/>
        <w:topLinePunct/>
        <w:autoSpaceDE w:val="0"/>
        <w:autoSpaceDN w:val="0"/>
        <w:snapToGrid w:val="0"/>
        <w:spacing w:afterLines="100" w:after="291"/>
        <w:ind w:firstLineChars="200" w:firstLine="48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発行日：</w:t>
      </w:r>
      <w:r w:rsidRPr="00D93FB4">
        <w:rPr>
          <w:rFonts w:ascii="ＭＳ ゴシック" w:eastAsia="ＭＳ ゴシック" w:hAnsi="ＭＳ ゴシック"/>
          <w:sz w:val="24"/>
          <w:szCs w:val="24"/>
        </w:rPr>
        <w:t>2018年</w:t>
      </w:r>
      <w:r w:rsidR="00D93FB4" w:rsidRPr="00D93FB4">
        <w:rPr>
          <w:rFonts w:ascii="ＭＳ ゴシック" w:eastAsia="ＭＳ ゴシック" w:hAnsi="ＭＳ ゴシック" w:hint="eastAsia"/>
          <w:sz w:val="24"/>
          <w:szCs w:val="24"/>
        </w:rPr>
        <w:t>8月</w:t>
      </w:r>
    </w:p>
    <w:p w14:paraId="46679E39" w14:textId="77777777" w:rsidR="00926B5D" w:rsidRPr="006B5D78" w:rsidRDefault="00A43D02" w:rsidP="008B1429">
      <w:pPr>
        <w:widowControl w:val="0"/>
        <w:topLinePunct/>
        <w:autoSpaceDE w:val="0"/>
        <w:autoSpaceDN w:val="0"/>
        <w:snapToGrid w:val="0"/>
        <w:ind w:firstLineChars="200" w:firstLine="48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編集・発行：第27回視覚障害リハビリテーション研究発表大会 実行委員会</w:t>
      </w:r>
    </w:p>
    <w:p w14:paraId="102DDAE2" w14:textId="77777777" w:rsidR="00187090" w:rsidRPr="006B5D78" w:rsidRDefault="00A43D02" w:rsidP="008B1429">
      <w:pPr>
        <w:widowControl w:val="0"/>
        <w:topLinePunct/>
        <w:autoSpaceDE w:val="0"/>
        <w:autoSpaceDN w:val="0"/>
        <w:snapToGrid w:val="0"/>
        <w:ind w:firstLine="514"/>
        <w:jc w:val="both"/>
        <w:rPr>
          <w:rFonts w:ascii="ＭＳ ゴシック" w:eastAsia="ＭＳ ゴシック" w:hAnsi="ＭＳ ゴシック"/>
          <w:sz w:val="24"/>
          <w:szCs w:val="24"/>
        </w:rPr>
      </w:pPr>
      <w:r w:rsidRPr="006B5D78">
        <w:rPr>
          <w:rFonts w:ascii="ＭＳ ゴシック" w:eastAsia="ＭＳ ゴシック" w:hAnsi="ＭＳ ゴシック" w:hint="eastAsia"/>
          <w:kern w:val="0"/>
          <w:sz w:val="24"/>
          <w:szCs w:val="24"/>
        </w:rPr>
        <w:t>事</w:t>
      </w:r>
      <w:r w:rsidR="00DF2049" w:rsidRPr="006B5D78">
        <w:rPr>
          <w:rFonts w:ascii="ＭＳ ゴシック" w:eastAsia="ＭＳ ゴシック" w:hAnsi="ＭＳ ゴシック" w:hint="eastAsia"/>
          <w:kern w:val="0"/>
          <w:sz w:val="24"/>
          <w:szCs w:val="24"/>
        </w:rPr>
        <w:t xml:space="preserve">　</w:t>
      </w:r>
      <w:r w:rsidRPr="006B5D78">
        <w:rPr>
          <w:rFonts w:ascii="ＭＳ ゴシック" w:eastAsia="ＭＳ ゴシック" w:hAnsi="ＭＳ ゴシック" w:hint="eastAsia"/>
          <w:kern w:val="0"/>
          <w:sz w:val="24"/>
          <w:szCs w:val="24"/>
        </w:rPr>
        <w:t>務</w:t>
      </w:r>
      <w:r w:rsidR="00DF2049" w:rsidRPr="006B5D78">
        <w:rPr>
          <w:rFonts w:ascii="ＭＳ ゴシック" w:eastAsia="ＭＳ ゴシック" w:hAnsi="ＭＳ ゴシック" w:hint="eastAsia"/>
          <w:kern w:val="0"/>
          <w:sz w:val="24"/>
          <w:szCs w:val="24"/>
        </w:rPr>
        <w:t xml:space="preserve">　</w:t>
      </w:r>
      <w:r w:rsidRPr="006B5D78">
        <w:rPr>
          <w:rFonts w:ascii="ＭＳ ゴシック" w:eastAsia="ＭＳ ゴシック" w:hAnsi="ＭＳ ゴシック" w:hint="eastAsia"/>
          <w:kern w:val="0"/>
          <w:sz w:val="24"/>
          <w:szCs w:val="24"/>
        </w:rPr>
        <w:t>局</w:t>
      </w:r>
      <w:r w:rsidR="00926B5D" w:rsidRPr="006B5D78">
        <w:rPr>
          <w:rFonts w:ascii="ＭＳ ゴシック" w:eastAsia="ＭＳ ゴシック" w:hAnsi="ＭＳ ゴシック" w:hint="eastAsia"/>
          <w:kern w:val="0"/>
          <w:sz w:val="24"/>
          <w:szCs w:val="24"/>
        </w:rPr>
        <w:t>：</w:t>
      </w:r>
      <w:r w:rsidR="00187090" w:rsidRPr="006B5D78">
        <w:rPr>
          <w:rFonts w:ascii="ＭＳ ゴシック" w:eastAsia="ＭＳ ゴシック" w:hAnsi="ＭＳ ゴシック" w:hint="eastAsia"/>
          <w:sz w:val="24"/>
          <w:szCs w:val="24"/>
        </w:rPr>
        <w:t>神戸市中央区港島南町</w:t>
      </w:r>
      <w:r w:rsidR="00187090" w:rsidRPr="006B5D78">
        <w:rPr>
          <w:rFonts w:ascii="ＭＳ ゴシック" w:eastAsia="ＭＳ ゴシック" w:hAnsi="ＭＳ ゴシック"/>
          <w:sz w:val="24"/>
          <w:szCs w:val="24"/>
        </w:rPr>
        <w:t>2-2-3</w:t>
      </w:r>
    </w:p>
    <w:p w14:paraId="4A32D256" w14:textId="77777777" w:rsidR="00A43D02" w:rsidRPr="00A43D02" w:rsidRDefault="00A43D02" w:rsidP="008B1429">
      <w:pPr>
        <w:widowControl w:val="0"/>
        <w:topLinePunct/>
        <w:autoSpaceDE w:val="0"/>
        <w:autoSpaceDN w:val="0"/>
        <w:snapToGrid w:val="0"/>
        <w:ind w:firstLineChars="800" w:firstLine="1920"/>
        <w:jc w:val="both"/>
        <w:rPr>
          <w:rFonts w:ascii="ＭＳ ゴシック" w:eastAsia="ＭＳ ゴシック" w:hAnsi="ＭＳ ゴシック"/>
          <w:sz w:val="24"/>
          <w:szCs w:val="24"/>
        </w:rPr>
      </w:pPr>
      <w:r w:rsidRPr="006B5D78">
        <w:rPr>
          <w:rFonts w:ascii="ＭＳ ゴシック" w:eastAsia="ＭＳ ゴシック" w:hAnsi="ＭＳ ゴシック" w:hint="eastAsia"/>
          <w:sz w:val="24"/>
          <w:szCs w:val="24"/>
        </w:rPr>
        <w:t>理化学研究所（</w:t>
      </w:r>
      <w:r w:rsidRPr="006B5D78">
        <w:rPr>
          <w:rFonts w:ascii="ＭＳ ゴシック" w:eastAsia="ＭＳ ゴシック" w:hAnsi="ＭＳ ゴシック"/>
          <w:sz w:val="24"/>
          <w:szCs w:val="24"/>
        </w:rPr>
        <w:t>BDR）網</w:t>
      </w:r>
      <w:r w:rsidRPr="00A43D02">
        <w:rPr>
          <w:rFonts w:ascii="ＭＳ ゴシック" w:eastAsia="ＭＳ ゴシック" w:hAnsi="ＭＳ ゴシック"/>
          <w:sz w:val="24"/>
          <w:szCs w:val="24"/>
        </w:rPr>
        <w:t>膜再生プロジェクト内</w:t>
      </w:r>
      <w:bookmarkEnd w:id="15"/>
    </w:p>
    <w:p w14:paraId="308678D8" w14:textId="77777777" w:rsidR="003E5AEA" w:rsidRPr="00A43D02" w:rsidRDefault="003E5AEA">
      <w:pPr>
        <w:widowControl w:val="0"/>
        <w:topLinePunct/>
        <w:autoSpaceDE w:val="0"/>
        <w:autoSpaceDN w:val="0"/>
        <w:snapToGrid w:val="0"/>
        <w:ind w:firstLineChars="800" w:firstLine="1920"/>
        <w:jc w:val="both"/>
        <w:rPr>
          <w:rFonts w:ascii="ＭＳ ゴシック" w:eastAsia="ＭＳ ゴシック" w:hAnsi="ＭＳ ゴシック"/>
          <w:sz w:val="24"/>
          <w:szCs w:val="24"/>
        </w:rPr>
      </w:pPr>
    </w:p>
    <w:sectPr w:rsidR="003E5AEA" w:rsidRPr="00A43D02" w:rsidSect="002F0958">
      <w:footerReference w:type="default" r:id="rId57"/>
      <w:type w:val="continuous"/>
      <w:pgSz w:w="11906" w:h="16838" w:code="9"/>
      <w:pgMar w:top="1440" w:right="1080" w:bottom="1440" w:left="1080" w:header="0" w:footer="567" w:gutter="0"/>
      <w:cols w:space="425"/>
      <w:docGrid w:type="lines" w:linePitch="291" w:charSpace="34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08400" w14:textId="77777777" w:rsidR="00805F91" w:rsidRDefault="00805F91" w:rsidP="00491AA9">
      <w:r>
        <w:separator/>
      </w:r>
    </w:p>
  </w:endnote>
  <w:endnote w:type="continuationSeparator" w:id="0">
    <w:p w14:paraId="26DF1B43" w14:textId="77777777" w:rsidR="00805F91" w:rsidRDefault="00805F91" w:rsidP="0049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002900"/>
      <w:docPartObj>
        <w:docPartGallery w:val="Page Numbers (Bottom of Page)"/>
        <w:docPartUnique/>
      </w:docPartObj>
    </w:sdtPr>
    <w:sdtEndPr/>
    <w:sdtContent>
      <w:p w14:paraId="31FB1ABD" w14:textId="77777777" w:rsidR="00A64CF1" w:rsidRDefault="00A64CF1" w:rsidP="00727078">
        <w:pPr>
          <w:pStyle w:val="a8"/>
          <w:jc w:val="center"/>
        </w:pPr>
        <w:r>
          <w:fldChar w:fldCharType="begin"/>
        </w:r>
        <w:r>
          <w:instrText>PAGE   \* MERGEFORMAT</w:instrText>
        </w:r>
        <w:r>
          <w:fldChar w:fldCharType="separate"/>
        </w:r>
        <w:r>
          <w:rPr>
            <w:lang w:val="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838920"/>
      <w:docPartObj>
        <w:docPartGallery w:val="Page Numbers (Bottom of Page)"/>
        <w:docPartUnique/>
      </w:docPartObj>
    </w:sdtPr>
    <w:sdtEndPr/>
    <w:sdtContent>
      <w:p w14:paraId="35539E70" w14:textId="77777777" w:rsidR="00A64CF1" w:rsidRDefault="00A64CF1" w:rsidP="0044632C">
        <w:pPr>
          <w:pStyle w:val="a8"/>
          <w:jc w:val="center"/>
        </w:pPr>
        <w:r>
          <w:fldChar w:fldCharType="begin"/>
        </w:r>
        <w:r>
          <w:instrText>PAGE   \* MERGEFORMAT</w:instrText>
        </w:r>
        <w:r>
          <w:fldChar w:fldCharType="separate"/>
        </w:r>
        <w:r>
          <w:rPr>
            <w:lang w:val="ja-JP"/>
          </w:rPr>
          <w:t>2</w:t>
        </w:r>
        <w:r>
          <w:fldChar w:fldCharType="end"/>
        </w:r>
      </w:p>
    </w:sdtContent>
  </w:sdt>
  <w:p w14:paraId="63F1FA97" w14:textId="77777777" w:rsidR="00A64CF1" w:rsidRDefault="00A64CF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753538"/>
      <w:docPartObj>
        <w:docPartGallery w:val="Page Numbers (Bottom of Page)"/>
        <w:docPartUnique/>
      </w:docPartObj>
    </w:sdtPr>
    <w:sdtEndPr/>
    <w:sdtContent>
      <w:p w14:paraId="5FB8FA34" w14:textId="77777777" w:rsidR="00A64CF1" w:rsidRDefault="00A64CF1" w:rsidP="0044632C">
        <w:pPr>
          <w:pStyle w:val="a8"/>
          <w:jc w:val="center"/>
        </w:pPr>
        <w:r>
          <w:fldChar w:fldCharType="begin"/>
        </w:r>
        <w:r>
          <w:instrText>PAGE   \* MERGEFORMAT</w:instrText>
        </w:r>
        <w:r>
          <w:fldChar w:fldCharType="separate"/>
        </w:r>
        <w:r>
          <w:rPr>
            <w:lang w:val="ja-JP"/>
          </w:rPr>
          <w:t>2</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2F0B4" w14:textId="0CAB2CE4" w:rsidR="00A64CF1" w:rsidRDefault="00A64CF1" w:rsidP="00D82612">
    <w:pPr>
      <w:pStyle w:val="a8"/>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926841"/>
      <w:docPartObj>
        <w:docPartGallery w:val="Page Numbers (Bottom of Page)"/>
        <w:docPartUnique/>
      </w:docPartObj>
    </w:sdtPr>
    <w:sdtEndPr/>
    <w:sdtContent>
      <w:p w14:paraId="2BACC57E" w14:textId="40C4AE48" w:rsidR="00A64CF1" w:rsidRDefault="00A64CF1" w:rsidP="002F0958">
        <w:pPr>
          <w:pStyle w:val="a8"/>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00906" w14:textId="61CA8CE0" w:rsidR="00A64CF1" w:rsidRDefault="00A64CF1" w:rsidP="00727078">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268340"/>
      <w:docPartObj>
        <w:docPartGallery w:val="Page Numbers (Bottom of Page)"/>
        <w:docPartUnique/>
      </w:docPartObj>
    </w:sdtPr>
    <w:sdtEndPr/>
    <w:sdtContent>
      <w:p w14:paraId="21D8470E" w14:textId="77777777" w:rsidR="00A64CF1" w:rsidRDefault="00A64CF1" w:rsidP="00727078">
        <w:pPr>
          <w:pStyle w:val="a8"/>
          <w:jc w:val="center"/>
        </w:pPr>
        <w:r>
          <w:fldChar w:fldCharType="begin"/>
        </w:r>
        <w:r>
          <w:instrText>PAGE   \* MERGEFORMAT</w:instrText>
        </w:r>
        <w:r>
          <w:fldChar w:fldCharType="separate"/>
        </w:r>
        <w:r>
          <w:rPr>
            <w:lang w:val="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896371"/>
      <w:docPartObj>
        <w:docPartGallery w:val="Page Numbers (Bottom of Page)"/>
        <w:docPartUnique/>
      </w:docPartObj>
    </w:sdtPr>
    <w:sdtEndPr/>
    <w:sdtContent>
      <w:p w14:paraId="1AE55276" w14:textId="77777777" w:rsidR="00A64CF1" w:rsidRDefault="00A64CF1" w:rsidP="00727078">
        <w:pPr>
          <w:pStyle w:val="a8"/>
          <w:jc w:val="center"/>
        </w:pPr>
        <w:r>
          <w:fldChar w:fldCharType="begin"/>
        </w:r>
        <w:r>
          <w:instrText>PAGE   \* MERGEFORMAT</w:instrText>
        </w:r>
        <w:r>
          <w:fldChar w:fldCharType="separate"/>
        </w:r>
        <w:r>
          <w:rPr>
            <w:lang w:val="ja-JP"/>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ADD65" w14:textId="77777777" w:rsidR="00A64CF1" w:rsidRDefault="00A64CF1" w:rsidP="00727078">
    <w:pPr>
      <w:pStyle w:val="a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FD803" w14:textId="77777777" w:rsidR="00A64CF1" w:rsidRDefault="00A64CF1" w:rsidP="00727078">
    <w:pPr>
      <w:pStyle w:val="a8"/>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161073"/>
      <w:docPartObj>
        <w:docPartGallery w:val="Page Numbers (Bottom of Page)"/>
        <w:docPartUnique/>
      </w:docPartObj>
    </w:sdtPr>
    <w:sdtEndPr/>
    <w:sdtContent>
      <w:p w14:paraId="33881810" w14:textId="77777777" w:rsidR="00A64CF1" w:rsidRDefault="00A64CF1">
        <w:pPr>
          <w:pStyle w:val="a8"/>
          <w:jc w:val="center"/>
        </w:pPr>
        <w:r>
          <w:fldChar w:fldCharType="begin"/>
        </w:r>
        <w:r>
          <w:instrText>PAGE   \* MERGEFORMAT</w:instrText>
        </w:r>
        <w:r>
          <w:fldChar w:fldCharType="separate"/>
        </w:r>
        <w:r>
          <w:rPr>
            <w:lang w:val="ja-JP"/>
          </w:rPr>
          <w:t>2</w:t>
        </w:r>
        <w:r>
          <w:fldChar w:fldCharType="end"/>
        </w:r>
      </w:p>
    </w:sdtContent>
  </w:sdt>
  <w:p w14:paraId="070FED51" w14:textId="77777777" w:rsidR="00A64CF1" w:rsidRDefault="00A64CF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476060"/>
      <w:docPartObj>
        <w:docPartGallery w:val="Page Numbers (Bottom of Page)"/>
        <w:docPartUnique/>
      </w:docPartObj>
    </w:sdtPr>
    <w:sdtEndPr/>
    <w:sdtContent>
      <w:p w14:paraId="2331C45E" w14:textId="77777777" w:rsidR="00A64CF1" w:rsidRDefault="00A64CF1" w:rsidP="0044632C">
        <w:pPr>
          <w:pStyle w:val="a8"/>
          <w:jc w:val="center"/>
        </w:pPr>
        <w:r>
          <w:fldChar w:fldCharType="begin"/>
        </w:r>
        <w:r>
          <w:instrText>PAGE   \* MERGEFORMAT</w:instrText>
        </w:r>
        <w:r>
          <w:fldChar w:fldCharType="separate"/>
        </w:r>
        <w:r>
          <w:rPr>
            <w:lang w:val="ja-JP"/>
          </w:rP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461429"/>
      <w:docPartObj>
        <w:docPartGallery w:val="Page Numbers (Bottom of Page)"/>
        <w:docPartUnique/>
      </w:docPartObj>
    </w:sdtPr>
    <w:sdtEndPr/>
    <w:sdtContent>
      <w:p w14:paraId="0BD1EBBF" w14:textId="77777777" w:rsidR="00A64CF1" w:rsidRDefault="00A64CF1" w:rsidP="0044632C">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C76E6" w14:textId="77777777" w:rsidR="00805F91" w:rsidRDefault="00805F91" w:rsidP="00491AA9">
      <w:r>
        <w:separator/>
      </w:r>
    </w:p>
  </w:footnote>
  <w:footnote w:type="continuationSeparator" w:id="0">
    <w:p w14:paraId="42EC891F" w14:textId="77777777" w:rsidR="00805F91" w:rsidRDefault="00805F91" w:rsidP="0049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70712" w14:textId="77777777" w:rsidR="00A64CF1" w:rsidRDefault="00A64CF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390D7" w14:textId="77777777" w:rsidR="00A64CF1" w:rsidRPr="0044632C" w:rsidRDefault="00A64CF1" w:rsidP="0044632C">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8237" w14:textId="77777777" w:rsidR="00A64CF1" w:rsidRDefault="00A64CF1">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4EB6" w14:textId="77777777" w:rsidR="00A64CF1" w:rsidRDefault="00A64CF1">
    <w:pPr>
      <w:pStyle w:val="a6"/>
    </w:pPr>
  </w:p>
  <w:p w14:paraId="5FA96E89" w14:textId="77777777" w:rsidR="00A64CF1" w:rsidRDefault="00A64CF1" w:rsidP="00B664CA">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AAD61" w14:textId="77777777" w:rsidR="00A64CF1" w:rsidRDefault="00A64CF1">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F8E85" w14:textId="77777777" w:rsidR="00A64CF1" w:rsidRDefault="00A64CF1">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F1B48" w14:textId="77777777" w:rsidR="00A64CF1" w:rsidRDefault="00A64CF1">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12EF" w14:textId="77777777" w:rsidR="00A64CF1" w:rsidRDefault="00A64CF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5046"/>
    <w:multiLevelType w:val="hybridMultilevel"/>
    <w:tmpl w:val="CC6E23A8"/>
    <w:lvl w:ilvl="0" w:tplc="04090001">
      <w:start w:val="1"/>
      <w:numFmt w:val="bullet"/>
      <w:lvlText w:val=""/>
      <w:lvlJc w:val="left"/>
      <w:pPr>
        <w:ind w:left="647" w:hanging="420"/>
      </w:pPr>
      <w:rPr>
        <w:rFonts w:ascii="Wingdings" w:hAnsi="Wingdings" w:hint="default"/>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 w15:restartNumberingAfterBreak="0">
    <w:nsid w:val="07004BF1"/>
    <w:multiLevelType w:val="hybridMultilevel"/>
    <w:tmpl w:val="219CD666"/>
    <w:lvl w:ilvl="0" w:tplc="04090013">
      <w:start w:val="1"/>
      <w:numFmt w:val="upperRoman"/>
      <w:lvlText w:val="%1."/>
      <w:lvlJc w:val="left"/>
      <w:pPr>
        <w:ind w:left="420" w:hanging="420"/>
      </w:pPr>
    </w:lvl>
    <w:lvl w:ilvl="1" w:tplc="34ACF6EC">
      <w:start w:val="1"/>
      <w:numFmt w:val="decimal"/>
      <w:lvlText w:val="%2)"/>
      <w:lvlJc w:val="left"/>
      <w:pPr>
        <w:ind w:left="780" w:hanging="360"/>
      </w:pPr>
      <w:rPr>
        <w:rFonts w:cs="Times" w:hint="default"/>
      </w:rPr>
    </w:lvl>
    <w:lvl w:ilvl="2" w:tplc="04090011">
      <w:start w:val="1"/>
      <w:numFmt w:val="decimalEnclosedCircle"/>
      <w:lvlText w:val="%3"/>
      <w:lvlJc w:val="left"/>
      <w:pPr>
        <w:ind w:left="1260" w:hanging="420"/>
      </w:pPr>
    </w:lvl>
    <w:lvl w:ilvl="3" w:tplc="69541752">
      <w:start w:val="1"/>
      <w:numFmt w:val="decimal"/>
      <w:suff w:val="nothing"/>
      <w:lvlText w:val="%4."/>
      <w:lvlJc w:val="left"/>
      <w:pPr>
        <w:ind w:left="1650" w:hanging="39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A75CA1"/>
    <w:multiLevelType w:val="hybridMultilevel"/>
    <w:tmpl w:val="B59EF9E6"/>
    <w:lvl w:ilvl="0" w:tplc="E8A801EA">
      <w:start w:val="1"/>
      <w:numFmt w:val="bullet"/>
      <w:suff w:val="space"/>
      <w:lvlText w:val=""/>
      <w:lvlJc w:val="left"/>
      <w:pPr>
        <w:ind w:left="647" w:hanging="420"/>
      </w:pPr>
      <w:rPr>
        <w:rFonts w:ascii="Wingdings" w:hAnsi="Wingdings" w:hint="default"/>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3" w15:restartNumberingAfterBreak="0">
    <w:nsid w:val="13B1289D"/>
    <w:multiLevelType w:val="hybridMultilevel"/>
    <w:tmpl w:val="ADA4F7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FA5434"/>
    <w:multiLevelType w:val="hybridMultilevel"/>
    <w:tmpl w:val="580AD390"/>
    <w:lvl w:ilvl="0" w:tplc="4C689F66">
      <w:start w:val="1"/>
      <w:numFmt w:val="bullet"/>
      <w:suff w:val="space"/>
      <w:lvlText w:val=""/>
      <w:lvlJc w:val="left"/>
      <w:pPr>
        <w:ind w:left="647"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 w15:restartNumberingAfterBreak="0">
    <w:nsid w:val="1B831929"/>
    <w:multiLevelType w:val="hybridMultilevel"/>
    <w:tmpl w:val="BABEA5EC"/>
    <w:lvl w:ilvl="0" w:tplc="C31A3D12">
      <w:numFmt w:val="bullet"/>
      <w:suff w:val="space"/>
      <w:lvlText w:val="・"/>
      <w:lvlJc w:val="left"/>
      <w:pPr>
        <w:ind w:left="814" w:hanging="360"/>
      </w:pPr>
      <w:rPr>
        <w:rFonts w:ascii="ＭＳ ゴシック" w:eastAsia="ＭＳ ゴシック" w:hAnsi="ＭＳ ゴシック" w:cstheme="minorBidi"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6" w15:restartNumberingAfterBreak="0">
    <w:nsid w:val="1C79764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1FB3484F"/>
    <w:multiLevelType w:val="hybridMultilevel"/>
    <w:tmpl w:val="4B0ECF70"/>
    <w:lvl w:ilvl="0" w:tplc="B7F4B5C8">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8" w15:restartNumberingAfterBreak="0">
    <w:nsid w:val="24312E26"/>
    <w:multiLevelType w:val="hybridMultilevel"/>
    <w:tmpl w:val="9328FD44"/>
    <w:lvl w:ilvl="0" w:tplc="7F66FB18">
      <w:start w:val="1"/>
      <w:numFmt w:val="bullet"/>
      <w:suff w:val="space"/>
      <w:lvlText w:val=""/>
      <w:lvlJc w:val="left"/>
      <w:pPr>
        <w:ind w:left="647"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 w15:restartNumberingAfterBreak="0">
    <w:nsid w:val="24CF627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283531C3"/>
    <w:multiLevelType w:val="hybridMultilevel"/>
    <w:tmpl w:val="B6764F5E"/>
    <w:lvl w:ilvl="0" w:tplc="71786A9E">
      <w:start w:val="1"/>
      <w:numFmt w:val="bullet"/>
      <w:suff w:val="nothing"/>
      <w:lvlText w:val=""/>
      <w:lvlJc w:val="left"/>
      <w:pPr>
        <w:ind w:left="1904" w:hanging="420"/>
      </w:pPr>
      <w:rPr>
        <w:rFonts w:ascii="Wingdings" w:hAnsi="Wingdings" w:hint="default"/>
      </w:rPr>
    </w:lvl>
    <w:lvl w:ilvl="1" w:tplc="9D1E1F44">
      <w:start w:val="1"/>
      <w:numFmt w:val="bullet"/>
      <w:lvlText w:val="・"/>
      <w:lvlJc w:val="left"/>
      <w:pPr>
        <w:ind w:left="2264" w:hanging="360"/>
      </w:pPr>
      <w:rPr>
        <w:rFonts w:ascii="HGPｺﾞｼｯｸE" w:eastAsia="HGPｺﾞｼｯｸE" w:hAnsi="HGPｺﾞｼｯｸE" w:cstheme="minorBidi" w:hint="eastAsia"/>
      </w:rPr>
    </w:lvl>
    <w:lvl w:ilvl="2" w:tplc="0409000D" w:tentative="1">
      <w:start w:val="1"/>
      <w:numFmt w:val="bullet"/>
      <w:lvlText w:val=""/>
      <w:lvlJc w:val="left"/>
      <w:pPr>
        <w:ind w:left="2744" w:hanging="420"/>
      </w:pPr>
      <w:rPr>
        <w:rFonts w:ascii="Wingdings" w:hAnsi="Wingdings" w:hint="default"/>
      </w:rPr>
    </w:lvl>
    <w:lvl w:ilvl="3" w:tplc="04090001" w:tentative="1">
      <w:start w:val="1"/>
      <w:numFmt w:val="bullet"/>
      <w:lvlText w:val=""/>
      <w:lvlJc w:val="left"/>
      <w:pPr>
        <w:ind w:left="3164" w:hanging="420"/>
      </w:pPr>
      <w:rPr>
        <w:rFonts w:ascii="Wingdings" w:hAnsi="Wingdings" w:hint="default"/>
      </w:rPr>
    </w:lvl>
    <w:lvl w:ilvl="4" w:tplc="0409000B" w:tentative="1">
      <w:start w:val="1"/>
      <w:numFmt w:val="bullet"/>
      <w:lvlText w:val=""/>
      <w:lvlJc w:val="left"/>
      <w:pPr>
        <w:ind w:left="3584" w:hanging="420"/>
      </w:pPr>
      <w:rPr>
        <w:rFonts w:ascii="Wingdings" w:hAnsi="Wingdings" w:hint="default"/>
      </w:rPr>
    </w:lvl>
    <w:lvl w:ilvl="5" w:tplc="0409000D" w:tentative="1">
      <w:start w:val="1"/>
      <w:numFmt w:val="bullet"/>
      <w:lvlText w:val=""/>
      <w:lvlJc w:val="left"/>
      <w:pPr>
        <w:ind w:left="4004" w:hanging="420"/>
      </w:pPr>
      <w:rPr>
        <w:rFonts w:ascii="Wingdings" w:hAnsi="Wingdings" w:hint="default"/>
      </w:rPr>
    </w:lvl>
    <w:lvl w:ilvl="6" w:tplc="04090001" w:tentative="1">
      <w:start w:val="1"/>
      <w:numFmt w:val="bullet"/>
      <w:lvlText w:val=""/>
      <w:lvlJc w:val="left"/>
      <w:pPr>
        <w:ind w:left="4424" w:hanging="420"/>
      </w:pPr>
      <w:rPr>
        <w:rFonts w:ascii="Wingdings" w:hAnsi="Wingdings" w:hint="default"/>
      </w:rPr>
    </w:lvl>
    <w:lvl w:ilvl="7" w:tplc="0409000B" w:tentative="1">
      <w:start w:val="1"/>
      <w:numFmt w:val="bullet"/>
      <w:lvlText w:val=""/>
      <w:lvlJc w:val="left"/>
      <w:pPr>
        <w:ind w:left="4844" w:hanging="420"/>
      </w:pPr>
      <w:rPr>
        <w:rFonts w:ascii="Wingdings" w:hAnsi="Wingdings" w:hint="default"/>
      </w:rPr>
    </w:lvl>
    <w:lvl w:ilvl="8" w:tplc="0409000D" w:tentative="1">
      <w:start w:val="1"/>
      <w:numFmt w:val="bullet"/>
      <w:lvlText w:val=""/>
      <w:lvlJc w:val="left"/>
      <w:pPr>
        <w:ind w:left="5264" w:hanging="420"/>
      </w:pPr>
      <w:rPr>
        <w:rFonts w:ascii="Wingdings" w:hAnsi="Wingdings" w:hint="default"/>
      </w:rPr>
    </w:lvl>
  </w:abstractNum>
  <w:abstractNum w:abstractNumId="11" w15:restartNumberingAfterBreak="0">
    <w:nsid w:val="2C9D3418"/>
    <w:multiLevelType w:val="hybridMultilevel"/>
    <w:tmpl w:val="4D2E549C"/>
    <w:lvl w:ilvl="0" w:tplc="1D2446C4">
      <w:start w:val="1"/>
      <w:numFmt w:val="bullet"/>
      <w:suff w:val="space"/>
      <w:lvlText w:val=""/>
      <w:lvlJc w:val="left"/>
      <w:pPr>
        <w:ind w:left="647" w:hanging="420"/>
      </w:pPr>
      <w:rPr>
        <w:rFonts w:ascii="Wingdings" w:hAnsi="Wingdings" w:hint="default"/>
      </w:rPr>
    </w:lvl>
    <w:lvl w:ilvl="1" w:tplc="0409000B">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2" w15:restartNumberingAfterBreak="0">
    <w:nsid w:val="30D47664"/>
    <w:multiLevelType w:val="hybridMultilevel"/>
    <w:tmpl w:val="4F42F02A"/>
    <w:lvl w:ilvl="0" w:tplc="C31A3D12">
      <w:numFmt w:val="bullet"/>
      <w:suff w:val="space"/>
      <w:lvlText w:val="・"/>
      <w:lvlJc w:val="left"/>
      <w:pPr>
        <w:ind w:left="587" w:hanging="360"/>
      </w:pPr>
      <w:rPr>
        <w:rFonts w:ascii="ＭＳ ゴシック" w:eastAsia="ＭＳ ゴシック" w:hAnsi="ＭＳ ゴシック" w:cstheme="minorBidi"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3" w15:restartNumberingAfterBreak="0">
    <w:nsid w:val="34DD4248"/>
    <w:multiLevelType w:val="hybridMultilevel"/>
    <w:tmpl w:val="39106CD4"/>
    <w:lvl w:ilvl="0" w:tplc="84C861C4">
      <w:start w:val="1"/>
      <w:numFmt w:val="bullet"/>
      <w:suff w:val="space"/>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8240E8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41D958C2"/>
    <w:multiLevelType w:val="hybridMultilevel"/>
    <w:tmpl w:val="AD6C87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352764D"/>
    <w:multiLevelType w:val="hybridMultilevel"/>
    <w:tmpl w:val="82569B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602031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490F0CA5"/>
    <w:multiLevelType w:val="hybridMultilevel"/>
    <w:tmpl w:val="8CE6D3D2"/>
    <w:lvl w:ilvl="0" w:tplc="1FB2371C">
      <w:start w:val="1"/>
      <w:numFmt w:val="bullet"/>
      <w:lvlText w:val="・"/>
      <w:lvlJc w:val="left"/>
      <w:pPr>
        <w:ind w:left="1844" w:hanging="360"/>
      </w:pPr>
      <w:rPr>
        <w:rFonts w:ascii="HGPｺﾞｼｯｸE" w:eastAsia="HGPｺﾞｼｯｸE" w:hAnsi="HGPｺﾞｼｯｸE" w:cstheme="minorBidi" w:hint="eastAsia"/>
      </w:rPr>
    </w:lvl>
    <w:lvl w:ilvl="1" w:tplc="0409000B" w:tentative="1">
      <w:start w:val="1"/>
      <w:numFmt w:val="bullet"/>
      <w:lvlText w:val=""/>
      <w:lvlJc w:val="left"/>
      <w:pPr>
        <w:ind w:left="2324" w:hanging="420"/>
      </w:pPr>
      <w:rPr>
        <w:rFonts w:ascii="Wingdings" w:hAnsi="Wingdings" w:hint="default"/>
      </w:rPr>
    </w:lvl>
    <w:lvl w:ilvl="2" w:tplc="0409000D" w:tentative="1">
      <w:start w:val="1"/>
      <w:numFmt w:val="bullet"/>
      <w:lvlText w:val=""/>
      <w:lvlJc w:val="left"/>
      <w:pPr>
        <w:ind w:left="2744" w:hanging="420"/>
      </w:pPr>
      <w:rPr>
        <w:rFonts w:ascii="Wingdings" w:hAnsi="Wingdings" w:hint="default"/>
      </w:rPr>
    </w:lvl>
    <w:lvl w:ilvl="3" w:tplc="04090001" w:tentative="1">
      <w:start w:val="1"/>
      <w:numFmt w:val="bullet"/>
      <w:lvlText w:val=""/>
      <w:lvlJc w:val="left"/>
      <w:pPr>
        <w:ind w:left="3164" w:hanging="420"/>
      </w:pPr>
      <w:rPr>
        <w:rFonts w:ascii="Wingdings" w:hAnsi="Wingdings" w:hint="default"/>
      </w:rPr>
    </w:lvl>
    <w:lvl w:ilvl="4" w:tplc="0409000B" w:tentative="1">
      <w:start w:val="1"/>
      <w:numFmt w:val="bullet"/>
      <w:lvlText w:val=""/>
      <w:lvlJc w:val="left"/>
      <w:pPr>
        <w:ind w:left="3584" w:hanging="420"/>
      </w:pPr>
      <w:rPr>
        <w:rFonts w:ascii="Wingdings" w:hAnsi="Wingdings" w:hint="default"/>
      </w:rPr>
    </w:lvl>
    <w:lvl w:ilvl="5" w:tplc="0409000D" w:tentative="1">
      <w:start w:val="1"/>
      <w:numFmt w:val="bullet"/>
      <w:lvlText w:val=""/>
      <w:lvlJc w:val="left"/>
      <w:pPr>
        <w:ind w:left="4004" w:hanging="420"/>
      </w:pPr>
      <w:rPr>
        <w:rFonts w:ascii="Wingdings" w:hAnsi="Wingdings" w:hint="default"/>
      </w:rPr>
    </w:lvl>
    <w:lvl w:ilvl="6" w:tplc="04090001" w:tentative="1">
      <w:start w:val="1"/>
      <w:numFmt w:val="bullet"/>
      <w:lvlText w:val=""/>
      <w:lvlJc w:val="left"/>
      <w:pPr>
        <w:ind w:left="4424" w:hanging="420"/>
      </w:pPr>
      <w:rPr>
        <w:rFonts w:ascii="Wingdings" w:hAnsi="Wingdings" w:hint="default"/>
      </w:rPr>
    </w:lvl>
    <w:lvl w:ilvl="7" w:tplc="0409000B" w:tentative="1">
      <w:start w:val="1"/>
      <w:numFmt w:val="bullet"/>
      <w:lvlText w:val=""/>
      <w:lvlJc w:val="left"/>
      <w:pPr>
        <w:ind w:left="4844" w:hanging="420"/>
      </w:pPr>
      <w:rPr>
        <w:rFonts w:ascii="Wingdings" w:hAnsi="Wingdings" w:hint="default"/>
      </w:rPr>
    </w:lvl>
    <w:lvl w:ilvl="8" w:tplc="0409000D" w:tentative="1">
      <w:start w:val="1"/>
      <w:numFmt w:val="bullet"/>
      <w:lvlText w:val=""/>
      <w:lvlJc w:val="left"/>
      <w:pPr>
        <w:ind w:left="5264" w:hanging="420"/>
      </w:pPr>
      <w:rPr>
        <w:rFonts w:ascii="Wingdings" w:hAnsi="Wingdings" w:hint="default"/>
      </w:rPr>
    </w:lvl>
  </w:abstractNum>
  <w:abstractNum w:abstractNumId="19" w15:restartNumberingAfterBreak="0">
    <w:nsid w:val="4B292B93"/>
    <w:multiLevelType w:val="hybridMultilevel"/>
    <w:tmpl w:val="6DD621DE"/>
    <w:lvl w:ilvl="0" w:tplc="5380E37E">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BDE3B02"/>
    <w:multiLevelType w:val="hybridMultilevel"/>
    <w:tmpl w:val="D7207F1E"/>
    <w:lvl w:ilvl="0" w:tplc="F1500F14">
      <w:start w:val="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FB35690"/>
    <w:multiLevelType w:val="hybridMultilevel"/>
    <w:tmpl w:val="429E08B4"/>
    <w:lvl w:ilvl="0" w:tplc="9C9E0968">
      <w:start w:val="1"/>
      <w:numFmt w:val="japaneseCounting"/>
      <w:lvlText w:val="第%1部"/>
      <w:lvlJc w:val="left"/>
      <w:pPr>
        <w:ind w:left="1680" w:hanging="84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5499325D"/>
    <w:multiLevelType w:val="hybridMultilevel"/>
    <w:tmpl w:val="7C0C3530"/>
    <w:lvl w:ilvl="0" w:tplc="C8028A28">
      <w:start w:val="1"/>
      <w:numFmt w:val="decimalFullWidth"/>
      <w:lvlText w:val="%1．"/>
      <w:lvlJc w:val="left"/>
      <w:pPr>
        <w:ind w:left="1493" w:hanging="720"/>
      </w:pPr>
      <w:rPr>
        <w:rFonts w:hint="default"/>
      </w:rPr>
    </w:lvl>
    <w:lvl w:ilvl="1" w:tplc="04090017" w:tentative="1">
      <w:start w:val="1"/>
      <w:numFmt w:val="aiueoFullWidth"/>
      <w:lvlText w:val="(%2)"/>
      <w:lvlJc w:val="left"/>
      <w:pPr>
        <w:ind w:left="1613" w:hanging="420"/>
      </w:pPr>
    </w:lvl>
    <w:lvl w:ilvl="2" w:tplc="04090011" w:tentative="1">
      <w:start w:val="1"/>
      <w:numFmt w:val="decimalEnclosedCircle"/>
      <w:lvlText w:val="%3"/>
      <w:lvlJc w:val="left"/>
      <w:pPr>
        <w:ind w:left="2033" w:hanging="420"/>
      </w:pPr>
    </w:lvl>
    <w:lvl w:ilvl="3" w:tplc="0409000F" w:tentative="1">
      <w:start w:val="1"/>
      <w:numFmt w:val="decimal"/>
      <w:lvlText w:val="%4."/>
      <w:lvlJc w:val="left"/>
      <w:pPr>
        <w:ind w:left="2453" w:hanging="420"/>
      </w:pPr>
    </w:lvl>
    <w:lvl w:ilvl="4" w:tplc="04090017" w:tentative="1">
      <w:start w:val="1"/>
      <w:numFmt w:val="aiueoFullWidth"/>
      <w:lvlText w:val="(%5)"/>
      <w:lvlJc w:val="left"/>
      <w:pPr>
        <w:ind w:left="2873" w:hanging="420"/>
      </w:pPr>
    </w:lvl>
    <w:lvl w:ilvl="5" w:tplc="04090011" w:tentative="1">
      <w:start w:val="1"/>
      <w:numFmt w:val="decimalEnclosedCircle"/>
      <w:lvlText w:val="%6"/>
      <w:lvlJc w:val="left"/>
      <w:pPr>
        <w:ind w:left="3293" w:hanging="420"/>
      </w:pPr>
    </w:lvl>
    <w:lvl w:ilvl="6" w:tplc="0409000F" w:tentative="1">
      <w:start w:val="1"/>
      <w:numFmt w:val="decimal"/>
      <w:lvlText w:val="%7."/>
      <w:lvlJc w:val="left"/>
      <w:pPr>
        <w:ind w:left="3713" w:hanging="420"/>
      </w:pPr>
    </w:lvl>
    <w:lvl w:ilvl="7" w:tplc="04090017" w:tentative="1">
      <w:start w:val="1"/>
      <w:numFmt w:val="aiueoFullWidth"/>
      <w:lvlText w:val="(%8)"/>
      <w:lvlJc w:val="left"/>
      <w:pPr>
        <w:ind w:left="4133" w:hanging="420"/>
      </w:pPr>
    </w:lvl>
    <w:lvl w:ilvl="8" w:tplc="04090011" w:tentative="1">
      <w:start w:val="1"/>
      <w:numFmt w:val="decimalEnclosedCircle"/>
      <w:lvlText w:val="%9"/>
      <w:lvlJc w:val="left"/>
      <w:pPr>
        <w:ind w:left="4553" w:hanging="420"/>
      </w:pPr>
    </w:lvl>
  </w:abstractNum>
  <w:abstractNum w:abstractNumId="23" w15:restartNumberingAfterBreak="0">
    <w:nsid w:val="59431981"/>
    <w:multiLevelType w:val="hybridMultilevel"/>
    <w:tmpl w:val="FDCE609A"/>
    <w:lvl w:ilvl="0" w:tplc="B85296C2">
      <w:start w:val="1"/>
      <w:numFmt w:val="decimal"/>
      <w:lvlText w:val="(%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8A51CF"/>
    <w:multiLevelType w:val="hybridMultilevel"/>
    <w:tmpl w:val="7E7CC1B8"/>
    <w:lvl w:ilvl="0" w:tplc="FF6A3F1C">
      <w:start w:val="1"/>
      <w:numFmt w:val="decimal"/>
      <w:lvlText w:val="%1)"/>
      <w:lvlJc w:val="left"/>
      <w:pPr>
        <w:ind w:left="435" w:hanging="435"/>
      </w:pPr>
      <w:rPr>
        <w:rFonts w:ascii="Times" w:hAnsi="Times" w:cs="Time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5C464F"/>
    <w:multiLevelType w:val="hybridMultilevel"/>
    <w:tmpl w:val="AB30E152"/>
    <w:lvl w:ilvl="0" w:tplc="FB463BBA">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F20112C"/>
    <w:multiLevelType w:val="hybridMultilevel"/>
    <w:tmpl w:val="C0702326"/>
    <w:lvl w:ilvl="0" w:tplc="77A213C4">
      <w:numFmt w:val="bullet"/>
      <w:lvlText w:val="※"/>
      <w:lvlJc w:val="left"/>
      <w:pPr>
        <w:ind w:left="587" w:hanging="360"/>
      </w:pPr>
      <w:rPr>
        <w:rFonts w:ascii="ＭＳ ゴシック" w:eastAsia="ＭＳ ゴシック" w:hAnsi="ＭＳ ゴシック" w:cstheme="minorBidi"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27" w15:restartNumberingAfterBreak="0">
    <w:nsid w:val="649F611F"/>
    <w:multiLevelType w:val="hybridMultilevel"/>
    <w:tmpl w:val="3604C040"/>
    <w:lvl w:ilvl="0" w:tplc="211816DC">
      <w:start w:val="1"/>
      <w:numFmt w:val="bullet"/>
      <w:suff w:val="space"/>
      <w:lvlText w:val=""/>
      <w:lvlJc w:val="left"/>
      <w:pPr>
        <w:ind w:left="647" w:hanging="420"/>
      </w:pPr>
      <w:rPr>
        <w:rFonts w:ascii="Wingdings" w:hAnsi="Wingdings" w:hint="default"/>
      </w:rPr>
    </w:lvl>
    <w:lvl w:ilvl="1" w:tplc="0409000B">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28" w15:restartNumberingAfterBreak="0">
    <w:nsid w:val="65F9417D"/>
    <w:multiLevelType w:val="hybridMultilevel"/>
    <w:tmpl w:val="F9B8C6C6"/>
    <w:lvl w:ilvl="0" w:tplc="C77A358E">
      <w:start w:val="1"/>
      <w:numFmt w:val="bullet"/>
      <w:suff w:val="space"/>
      <w:lvlText w:val=""/>
      <w:lvlJc w:val="left"/>
      <w:pPr>
        <w:ind w:left="647"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9" w15:restartNumberingAfterBreak="0">
    <w:nsid w:val="68C22B84"/>
    <w:multiLevelType w:val="hybridMultilevel"/>
    <w:tmpl w:val="130AAC16"/>
    <w:lvl w:ilvl="0" w:tplc="05DC0E40">
      <w:start w:val="1"/>
      <w:numFmt w:val="bullet"/>
      <w:suff w:val="space"/>
      <w:lvlText w:val=""/>
      <w:lvlJc w:val="left"/>
      <w:pPr>
        <w:ind w:left="647" w:hanging="420"/>
      </w:pPr>
      <w:rPr>
        <w:rFonts w:ascii="Wingdings" w:hAnsi="Wingdings" w:hint="default"/>
      </w:rPr>
    </w:lvl>
    <w:lvl w:ilvl="1" w:tplc="0409000B">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30" w15:restartNumberingAfterBreak="0">
    <w:nsid w:val="6B9D4058"/>
    <w:multiLevelType w:val="hybridMultilevel"/>
    <w:tmpl w:val="5C440E9C"/>
    <w:lvl w:ilvl="0" w:tplc="0409000F">
      <w:start w:val="1"/>
      <w:numFmt w:val="decimal"/>
      <w:lvlText w:val="%1."/>
      <w:lvlJc w:val="left"/>
      <w:pPr>
        <w:ind w:left="420" w:hanging="420"/>
      </w:pPr>
      <w:rPr>
        <w:rFonts w:hint="default"/>
      </w:rPr>
    </w:lvl>
    <w:lvl w:ilvl="1" w:tplc="E4C60184">
      <w:numFmt w:val="bullet"/>
      <w:lvlText w:val="・"/>
      <w:lvlJc w:val="left"/>
      <w:pPr>
        <w:ind w:left="78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BD46725"/>
    <w:multiLevelType w:val="hybridMultilevel"/>
    <w:tmpl w:val="AAF4EFBA"/>
    <w:lvl w:ilvl="0" w:tplc="4C689F66">
      <w:start w:val="1"/>
      <w:numFmt w:val="bullet"/>
      <w:suff w:val="space"/>
      <w:lvlText w:val=""/>
      <w:lvlJc w:val="left"/>
      <w:pPr>
        <w:ind w:left="647"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C57595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7E316D24"/>
    <w:multiLevelType w:val="hybridMultilevel"/>
    <w:tmpl w:val="8BACAAA8"/>
    <w:lvl w:ilvl="0" w:tplc="24927C7E">
      <w:start w:val="1"/>
      <w:numFmt w:val="bullet"/>
      <w:suff w:val="space"/>
      <w:lvlText w:val=""/>
      <w:lvlJc w:val="left"/>
      <w:pPr>
        <w:ind w:left="647" w:hanging="420"/>
      </w:pPr>
      <w:rPr>
        <w:rFonts w:ascii="Wingdings" w:hAnsi="Wingdings" w:hint="default"/>
      </w:rPr>
    </w:lvl>
    <w:lvl w:ilvl="1" w:tplc="0409000B">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num w:numId="1">
    <w:abstractNumId w:val="30"/>
  </w:num>
  <w:num w:numId="2">
    <w:abstractNumId w:val="1"/>
  </w:num>
  <w:num w:numId="3">
    <w:abstractNumId w:val="15"/>
  </w:num>
  <w:num w:numId="4">
    <w:abstractNumId w:val="16"/>
  </w:num>
  <w:num w:numId="5">
    <w:abstractNumId w:val="24"/>
  </w:num>
  <w:num w:numId="6">
    <w:abstractNumId w:val="9"/>
  </w:num>
  <w:num w:numId="7">
    <w:abstractNumId w:val="6"/>
  </w:num>
  <w:num w:numId="8">
    <w:abstractNumId w:val="3"/>
  </w:num>
  <w:num w:numId="9">
    <w:abstractNumId w:val="25"/>
  </w:num>
  <w:num w:numId="10">
    <w:abstractNumId w:val="13"/>
  </w:num>
  <w:num w:numId="11">
    <w:abstractNumId w:val="0"/>
  </w:num>
  <w:num w:numId="12">
    <w:abstractNumId w:val="12"/>
  </w:num>
  <w:num w:numId="13">
    <w:abstractNumId w:val="5"/>
  </w:num>
  <w:num w:numId="14">
    <w:abstractNumId w:val="26"/>
  </w:num>
  <w:num w:numId="15">
    <w:abstractNumId w:val="29"/>
  </w:num>
  <w:num w:numId="16">
    <w:abstractNumId w:val="33"/>
  </w:num>
  <w:num w:numId="17">
    <w:abstractNumId w:val="11"/>
  </w:num>
  <w:num w:numId="18">
    <w:abstractNumId w:val="27"/>
  </w:num>
  <w:num w:numId="19">
    <w:abstractNumId w:val="8"/>
  </w:num>
  <w:num w:numId="20">
    <w:abstractNumId w:val="2"/>
  </w:num>
  <w:num w:numId="21">
    <w:abstractNumId w:val="4"/>
  </w:num>
  <w:num w:numId="22">
    <w:abstractNumId w:val="31"/>
  </w:num>
  <w:num w:numId="23">
    <w:abstractNumId w:val="28"/>
  </w:num>
  <w:num w:numId="24">
    <w:abstractNumId w:val="21"/>
  </w:num>
  <w:num w:numId="25">
    <w:abstractNumId w:val="10"/>
  </w:num>
  <w:num w:numId="26">
    <w:abstractNumId w:val="18"/>
  </w:num>
  <w:num w:numId="27">
    <w:abstractNumId w:val="14"/>
  </w:num>
  <w:num w:numId="28">
    <w:abstractNumId w:val="17"/>
  </w:num>
  <w:num w:numId="29">
    <w:abstractNumId w:val="32"/>
  </w:num>
  <w:num w:numId="30">
    <w:abstractNumId w:val="19"/>
  </w:num>
  <w:num w:numId="31">
    <w:abstractNumId w:val="22"/>
  </w:num>
  <w:num w:numId="32">
    <w:abstractNumId w:val="7"/>
  </w:num>
  <w:num w:numId="33">
    <w:abstractNumId w:val="2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dirty"/>
  <w:defaultTabStop w:val="840"/>
  <w:drawingGridHorizontalSpacing w:val="227"/>
  <w:drawingGridVerticalSpacing w:val="291"/>
  <w:displayHorizontalDrawingGridEvery w:val="0"/>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C4"/>
    <w:rsid w:val="00002DD1"/>
    <w:rsid w:val="0000421D"/>
    <w:rsid w:val="00004E76"/>
    <w:rsid w:val="00006020"/>
    <w:rsid w:val="00011611"/>
    <w:rsid w:val="000118EE"/>
    <w:rsid w:val="00011CC2"/>
    <w:rsid w:val="00011CC8"/>
    <w:rsid w:val="0001391C"/>
    <w:rsid w:val="00016387"/>
    <w:rsid w:val="000164DD"/>
    <w:rsid w:val="00021D9E"/>
    <w:rsid w:val="00030E8C"/>
    <w:rsid w:val="000323BE"/>
    <w:rsid w:val="00035081"/>
    <w:rsid w:val="00036C4F"/>
    <w:rsid w:val="00037AE3"/>
    <w:rsid w:val="000418B1"/>
    <w:rsid w:val="0004359B"/>
    <w:rsid w:val="0004648D"/>
    <w:rsid w:val="00047A82"/>
    <w:rsid w:val="00051784"/>
    <w:rsid w:val="00056C81"/>
    <w:rsid w:val="000600A9"/>
    <w:rsid w:val="00060C2A"/>
    <w:rsid w:val="00066B73"/>
    <w:rsid w:val="0007020E"/>
    <w:rsid w:val="00071268"/>
    <w:rsid w:val="00071E5A"/>
    <w:rsid w:val="00076B42"/>
    <w:rsid w:val="00080BC3"/>
    <w:rsid w:val="00081110"/>
    <w:rsid w:val="000814B6"/>
    <w:rsid w:val="00085B81"/>
    <w:rsid w:val="00085C01"/>
    <w:rsid w:val="00085F42"/>
    <w:rsid w:val="00086D76"/>
    <w:rsid w:val="00090B9E"/>
    <w:rsid w:val="00091442"/>
    <w:rsid w:val="00093F3F"/>
    <w:rsid w:val="000A2089"/>
    <w:rsid w:val="000A2468"/>
    <w:rsid w:val="000A45DC"/>
    <w:rsid w:val="000A5204"/>
    <w:rsid w:val="000B0439"/>
    <w:rsid w:val="000B5A44"/>
    <w:rsid w:val="000B5E09"/>
    <w:rsid w:val="000B6659"/>
    <w:rsid w:val="000B75D7"/>
    <w:rsid w:val="000B7D76"/>
    <w:rsid w:val="000C0C2C"/>
    <w:rsid w:val="000C1B05"/>
    <w:rsid w:val="000C3ECF"/>
    <w:rsid w:val="000C6568"/>
    <w:rsid w:val="000C6F76"/>
    <w:rsid w:val="000C734F"/>
    <w:rsid w:val="000C7907"/>
    <w:rsid w:val="000D0F1D"/>
    <w:rsid w:val="000D22B5"/>
    <w:rsid w:val="000D3B30"/>
    <w:rsid w:val="000D5972"/>
    <w:rsid w:val="000D66D6"/>
    <w:rsid w:val="000E1230"/>
    <w:rsid w:val="000E1A72"/>
    <w:rsid w:val="000F00A3"/>
    <w:rsid w:val="000F21B3"/>
    <w:rsid w:val="000F5361"/>
    <w:rsid w:val="000F6535"/>
    <w:rsid w:val="000F65BF"/>
    <w:rsid w:val="000F6E0D"/>
    <w:rsid w:val="000F7FD6"/>
    <w:rsid w:val="001013A2"/>
    <w:rsid w:val="00101849"/>
    <w:rsid w:val="001018CA"/>
    <w:rsid w:val="001021BF"/>
    <w:rsid w:val="0010285C"/>
    <w:rsid w:val="001045B4"/>
    <w:rsid w:val="001061FD"/>
    <w:rsid w:val="001121D8"/>
    <w:rsid w:val="00112D24"/>
    <w:rsid w:val="00115ACD"/>
    <w:rsid w:val="00115EA2"/>
    <w:rsid w:val="00117182"/>
    <w:rsid w:val="0012143F"/>
    <w:rsid w:val="00122C9C"/>
    <w:rsid w:val="00123105"/>
    <w:rsid w:val="00125A3C"/>
    <w:rsid w:val="00126870"/>
    <w:rsid w:val="00126F5B"/>
    <w:rsid w:val="00127A93"/>
    <w:rsid w:val="00130979"/>
    <w:rsid w:val="00133780"/>
    <w:rsid w:val="00133A3E"/>
    <w:rsid w:val="00133A74"/>
    <w:rsid w:val="00137114"/>
    <w:rsid w:val="00137340"/>
    <w:rsid w:val="00140E88"/>
    <w:rsid w:val="00143E1C"/>
    <w:rsid w:val="00150C91"/>
    <w:rsid w:val="00154E89"/>
    <w:rsid w:val="00160EB6"/>
    <w:rsid w:val="001634D7"/>
    <w:rsid w:val="00163921"/>
    <w:rsid w:val="0016521A"/>
    <w:rsid w:val="001672A8"/>
    <w:rsid w:val="00171507"/>
    <w:rsid w:val="00171870"/>
    <w:rsid w:val="0017189C"/>
    <w:rsid w:val="001736EE"/>
    <w:rsid w:val="00175A77"/>
    <w:rsid w:val="00175AD9"/>
    <w:rsid w:val="00176B13"/>
    <w:rsid w:val="001776E4"/>
    <w:rsid w:val="00181628"/>
    <w:rsid w:val="001820FC"/>
    <w:rsid w:val="001843EE"/>
    <w:rsid w:val="001861B7"/>
    <w:rsid w:val="00187090"/>
    <w:rsid w:val="001875CE"/>
    <w:rsid w:val="001921E1"/>
    <w:rsid w:val="00195067"/>
    <w:rsid w:val="00197C99"/>
    <w:rsid w:val="001A04E0"/>
    <w:rsid w:val="001A14D4"/>
    <w:rsid w:val="001A53E1"/>
    <w:rsid w:val="001A61FD"/>
    <w:rsid w:val="001A6531"/>
    <w:rsid w:val="001B145A"/>
    <w:rsid w:val="001B4FAD"/>
    <w:rsid w:val="001B635D"/>
    <w:rsid w:val="001C1A08"/>
    <w:rsid w:val="001C6D84"/>
    <w:rsid w:val="001C78D9"/>
    <w:rsid w:val="001D2EEF"/>
    <w:rsid w:val="001D4E3C"/>
    <w:rsid w:val="001D5BAF"/>
    <w:rsid w:val="001D616B"/>
    <w:rsid w:val="001D7288"/>
    <w:rsid w:val="001E00AD"/>
    <w:rsid w:val="001F294B"/>
    <w:rsid w:val="001F41A1"/>
    <w:rsid w:val="001F5D6B"/>
    <w:rsid w:val="001F626E"/>
    <w:rsid w:val="001F6E31"/>
    <w:rsid w:val="001F7CE7"/>
    <w:rsid w:val="00201375"/>
    <w:rsid w:val="00202070"/>
    <w:rsid w:val="00205723"/>
    <w:rsid w:val="002066BB"/>
    <w:rsid w:val="00210DE2"/>
    <w:rsid w:val="00215E7B"/>
    <w:rsid w:val="00223534"/>
    <w:rsid w:val="00225E7B"/>
    <w:rsid w:val="00226EF6"/>
    <w:rsid w:val="00230396"/>
    <w:rsid w:val="00231DCD"/>
    <w:rsid w:val="00233477"/>
    <w:rsid w:val="002336C1"/>
    <w:rsid w:val="002375A5"/>
    <w:rsid w:val="00243F2D"/>
    <w:rsid w:val="00246E08"/>
    <w:rsid w:val="00247FBB"/>
    <w:rsid w:val="002540E9"/>
    <w:rsid w:val="002550B5"/>
    <w:rsid w:val="00255B01"/>
    <w:rsid w:val="00255D33"/>
    <w:rsid w:val="00255D7B"/>
    <w:rsid w:val="0026009E"/>
    <w:rsid w:val="00263C23"/>
    <w:rsid w:val="00272D7A"/>
    <w:rsid w:val="00275572"/>
    <w:rsid w:val="002774F6"/>
    <w:rsid w:val="00280E0E"/>
    <w:rsid w:val="00281808"/>
    <w:rsid w:val="00284D36"/>
    <w:rsid w:val="00290322"/>
    <w:rsid w:val="00293B3A"/>
    <w:rsid w:val="00294897"/>
    <w:rsid w:val="002A2D8E"/>
    <w:rsid w:val="002A2DB1"/>
    <w:rsid w:val="002A3CB3"/>
    <w:rsid w:val="002A62AB"/>
    <w:rsid w:val="002A6832"/>
    <w:rsid w:val="002B18A4"/>
    <w:rsid w:val="002B5982"/>
    <w:rsid w:val="002C103A"/>
    <w:rsid w:val="002C3505"/>
    <w:rsid w:val="002C7129"/>
    <w:rsid w:val="002C7499"/>
    <w:rsid w:val="002C7AF1"/>
    <w:rsid w:val="002D31C5"/>
    <w:rsid w:val="002D58EF"/>
    <w:rsid w:val="002D5D3C"/>
    <w:rsid w:val="002E029E"/>
    <w:rsid w:val="002E4D9C"/>
    <w:rsid w:val="002E6852"/>
    <w:rsid w:val="002F0958"/>
    <w:rsid w:val="002F25B5"/>
    <w:rsid w:val="002F3DDD"/>
    <w:rsid w:val="002F4029"/>
    <w:rsid w:val="002F7C32"/>
    <w:rsid w:val="00301E1F"/>
    <w:rsid w:val="003039C2"/>
    <w:rsid w:val="00310DDD"/>
    <w:rsid w:val="003131E7"/>
    <w:rsid w:val="00314B12"/>
    <w:rsid w:val="00315D1D"/>
    <w:rsid w:val="00317C4D"/>
    <w:rsid w:val="00320F27"/>
    <w:rsid w:val="003262B0"/>
    <w:rsid w:val="00327605"/>
    <w:rsid w:val="00331A5E"/>
    <w:rsid w:val="003351EE"/>
    <w:rsid w:val="0033758D"/>
    <w:rsid w:val="00346061"/>
    <w:rsid w:val="00346AFA"/>
    <w:rsid w:val="00350A3C"/>
    <w:rsid w:val="00352C8C"/>
    <w:rsid w:val="00355A4E"/>
    <w:rsid w:val="00356994"/>
    <w:rsid w:val="00357CDA"/>
    <w:rsid w:val="00360AB8"/>
    <w:rsid w:val="00361E1C"/>
    <w:rsid w:val="00365443"/>
    <w:rsid w:val="00366C75"/>
    <w:rsid w:val="00370C71"/>
    <w:rsid w:val="00371944"/>
    <w:rsid w:val="00374C11"/>
    <w:rsid w:val="00376B74"/>
    <w:rsid w:val="003812C8"/>
    <w:rsid w:val="00381F8A"/>
    <w:rsid w:val="00382205"/>
    <w:rsid w:val="003839AC"/>
    <w:rsid w:val="00392E8D"/>
    <w:rsid w:val="00394D8A"/>
    <w:rsid w:val="003959A4"/>
    <w:rsid w:val="00397C52"/>
    <w:rsid w:val="003A36ED"/>
    <w:rsid w:val="003A59AA"/>
    <w:rsid w:val="003A7476"/>
    <w:rsid w:val="003B0060"/>
    <w:rsid w:val="003B1B0B"/>
    <w:rsid w:val="003B1C03"/>
    <w:rsid w:val="003C1874"/>
    <w:rsid w:val="003C21A2"/>
    <w:rsid w:val="003C2B80"/>
    <w:rsid w:val="003C3394"/>
    <w:rsid w:val="003C350A"/>
    <w:rsid w:val="003C579A"/>
    <w:rsid w:val="003D2BB1"/>
    <w:rsid w:val="003E008A"/>
    <w:rsid w:val="003E5AEA"/>
    <w:rsid w:val="003E6F82"/>
    <w:rsid w:val="003F25C0"/>
    <w:rsid w:val="003F301D"/>
    <w:rsid w:val="003F7D67"/>
    <w:rsid w:val="00400A66"/>
    <w:rsid w:val="00401DC4"/>
    <w:rsid w:val="004022B8"/>
    <w:rsid w:val="00404C8F"/>
    <w:rsid w:val="00404CDE"/>
    <w:rsid w:val="00405B23"/>
    <w:rsid w:val="00411961"/>
    <w:rsid w:val="00412CAC"/>
    <w:rsid w:val="00413884"/>
    <w:rsid w:val="00414CA2"/>
    <w:rsid w:val="00416926"/>
    <w:rsid w:val="00422283"/>
    <w:rsid w:val="00430F43"/>
    <w:rsid w:val="00431B1B"/>
    <w:rsid w:val="0043493C"/>
    <w:rsid w:val="004411E8"/>
    <w:rsid w:val="00441ECB"/>
    <w:rsid w:val="00443B9C"/>
    <w:rsid w:val="00444EFA"/>
    <w:rsid w:val="0044632C"/>
    <w:rsid w:val="00452929"/>
    <w:rsid w:val="004540DD"/>
    <w:rsid w:val="00456B82"/>
    <w:rsid w:val="00460DED"/>
    <w:rsid w:val="00463C89"/>
    <w:rsid w:val="00464716"/>
    <w:rsid w:val="00466EB0"/>
    <w:rsid w:val="0047094B"/>
    <w:rsid w:val="00472CC1"/>
    <w:rsid w:val="00473DD9"/>
    <w:rsid w:val="0047411E"/>
    <w:rsid w:val="00476B40"/>
    <w:rsid w:val="00477DCC"/>
    <w:rsid w:val="00480829"/>
    <w:rsid w:val="00483569"/>
    <w:rsid w:val="00491AA9"/>
    <w:rsid w:val="00492742"/>
    <w:rsid w:val="00493B00"/>
    <w:rsid w:val="00495152"/>
    <w:rsid w:val="00496209"/>
    <w:rsid w:val="0049642D"/>
    <w:rsid w:val="00497BF0"/>
    <w:rsid w:val="004A0A96"/>
    <w:rsid w:val="004A1C13"/>
    <w:rsid w:val="004A291C"/>
    <w:rsid w:val="004A44EE"/>
    <w:rsid w:val="004B02A3"/>
    <w:rsid w:val="004B0335"/>
    <w:rsid w:val="004B109D"/>
    <w:rsid w:val="004B209E"/>
    <w:rsid w:val="004B2699"/>
    <w:rsid w:val="004C02AD"/>
    <w:rsid w:val="004C0B3D"/>
    <w:rsid w:val="004C2909"/>
    <w:rsid w:val="004C3E00"/>
    <w:rsid w:val="004C493A"/>
    <w:rsid w:val="004D36CB"/>
    <w:rsid w:val="004D436F"/>
    <w:rsid w:val="004D5CE2"/>
    <w:rsid w:val="004E044F"/>
    <w:rsid w:val="004E0A4A"/>
    <w:rsid w:val="004E1706"/>
    <w:rsid w:val="004E30F8"/>
    <w:rsid w:val="004E6EBD"/>
    <w:rsid w:val="004E7D1D"/>
    <w:rsid w:val="004F0DDD"/>
    <w:rsid w:val="00501B30"/>
    <w:rsid w:val="005043B9"/>
    <w:rsid w:val="00504C5D"/>
    <w:rsid w:val="00504F95"/>
    <w:rsid w:val="00505FA4"/>
    <w:rsid w:val="005068AA"/>
    <w:rsid w:val="005077BD"/>
    <w:rsid w:val="00511503"/>
    <w:rsid w:val="00511B5F"/>
    <w:rsid w:val="00513FF3"/>
    <w:rsid w:val="0051597B"/>
    <w:rsid w:val="00524902"/>
    <w:rsid w:val="00524C1A"/>
    <w:rsid w:val="0052557A"/>
    <w:rsid w:val="0053042F"/>
    <w:rsid w:val="00530C47"/>
    <w:rsid w:val="00533829"/>
    <w:rsid w:val="00534AAF"/>
    <w:rsid w:val="0054450C"/>
    <w:rsid w:val="0054618C"/>
    <w:rsid w:val="005517DB"/>
    <w:rsid w:val="005544AA"/>
    <w:rsid w:val="00562497"/>
    <w:rsid w:val="00562FB8"/>
    <w:rsid w:val="00567714"/>
    <w:rsid w:val="00567EDA"/>
    <w:rsid w:val="00567F2D"/>
    <w:rsid w:val="005705BD"/>
    <w:rsid w:val="005721C2"/>
    <w:rsid w:val="005730A4"/>
    <w:rsid w:val="00573CA3"/>
    <w:rsid w:val="00573ECB"/>
    <w:rsid w:val="00576242"/>
    <w:rsid w:val="00576916"/>
    <w:rsid w:val="0058030E"/>
    <w:rsid w:val="00580712"/>
    <w:rsid w:val="00581C00"/>
    <w:rsid w:val="00582217"/>
    <w:rsid w:val="005843FC"/>
    <w:rsid w:val="00585CF9"/>
    <w:rsid w:val="0058739A"/>
    <w:rsid w:val="00590F02"/>
    <w:rsid w:val="00591DF2"/>
    <w:rsid w:val="00591F3D"/>
    <w:rsid w:val="00597281"/>
    <w:rsid w:val="00597875"/>
    <w:rsid w:val="00597F73"/>
    <w:rsid w:val="005A1F39"/>
    <w:rsid w:val="005A5760"/>
    <w:rsid w:val="005B0DBD"/>
    <w:rsid w:val="005B1FFF"/>
    <w:rsid w:val="005B5A13"/>
    <w:rsid w:val="005B5D86"/>
    <w:rsid w:val="005B5DBE"/>
    <w:rsid w:val="005C0039"/>
    <w:rsid w:val="005C3686"/>
    <w:rsid w:val="005C4D32"/>
    <w:rsid w:val="005D1136"/>
    <w:rsid w:val="005D6F7C"/>
    <w:rsid w:val="005D7F85"/>
    <w:rsid w:val="005E0647"/>
    <w:rsid w:val="005E1CFC"/>
    <w:rsid w:val="005E2136"/>
    <w:rsid w:val="005E269D"/>
    <w:rsid w:val="005E2712"/>
    <w:rsid w:val="005E5A6C"/>
    <w:rsid w:val="005E6AC3"/>
    <w:rsid w:val="005E7F19"/>
    <w:rsid w:val="005F0D7E"/>
    <w:rsid w:val="005F6011"/>
    <w:rsid w:val="0060383F"/>
    <w:rsid w:val="00605C38"/>
    <w:rsid w:val="0061430F"/>
    <w:rsid w:val="00614A55"/>
    <w:rsid w:val="00614DF3"/>
    <w:rsid w:val="0061579A"/>
    <w:rsid w:val="00615B53"/>
    <w:rsid w:val="00616F98"/>
    <w:rsid w:val="006232D8"/>
    <w:rsid w:val="006253E7"/>
    <w:rsid w:val="006411C1"/>
    <w:rsid w:val="00642691"/>
    <w:rsid w:val="00642C7C"/>
    <w:rsid w:val="00645AED"/>
    <w:rsid w:val="00646B27"/>
    <w:rsid w:val="00647ADE"/>
    <w:rsid w:val="00647B2B"/>
    <w:rsid w:val="00651616"/>
    <w:rsid w:val="006524CC"/>
    <w:rsid w:val="00654565"/>
    <w:rsid w:val="00661860"/>
    <w:rsid w:val="00661A5C"/>
    <w:rsid w:val="00662E78"/>
    <w:rsid w:val="00664619"/>
    <w:rsid w:val="00664F74"/>
    <w:rsid w:val="006702EB"/>
    <w:rsid w:val="00671E71"/>
    <w:rsid w:val="00672312"/>
    <w:rsid w:val="00674369"/>
    <w:rsid w:val="006829B7"/>
    <w:rsid w:val="00684CBD"/>
    <w:rsid w:val="0068643C"/>
    <w:rsid w:val="00690E9A"/>
    <w:rsid w:val="00696A2B"/>
    <w:rsid w:val="006A1B98"/>
    <w:rsid w:val="006B5D78"/>
    <w:rsid w:val="006C2884"/>
    <w:rsid w:val="006C3D82"/>
    <w:rsid w:val="006D317D"/>
    <w:rsid w:val="006D6DCD"/>
    <w:rsid w:val="006D7C64"/>
    <w:rsid w:val="006E0172"/>
    <w:rsid w:val="006E7700"/>
    <w:rsid w:val="006F2E91"/>
    <w:rsid w:val="006F3837"/>
    <w:rsid w:val="006F49A0"/>
    <w:rsid w:val="006F75B2"/>
    <w:rsid w:val="007029F5"/>
    <w:rsid w:val="007037AF"/>
    <w:rsid w:val="00704B4D"/>
    <w:rsid w:val="00705871"/>
    <w:rsid w:val="00706D3A"/>
    <w:rsid w:val="007076EA"/>
    <w:rsid w:val="00711CBE"/>
    <w:rsid w:val="00711EB6"/>
    <w:rsid w:val="00712189"/>
    <w:rsid w:val="007152B7"/>
    <w:rsid w:val="00720B6F"/>
    <w:rsid w:val="00721378"/>
    <w:rsid w:val="00721741"/>
    <w:rsid w:val="00726CA1"/>
    <w:rsid w:val="00727078"/>
    <w:rsid w:val="007303BB"/>
    <w:rsid w:val="0073255F"/>
    <w:rsid w:val="00733E7A"/>
    <w:rsid w:val="00737215"/>
    <w:rsid w:val="00737610"/>
    <w:rsid w:val="00740A6D"/>
    <w:rsid w:val="007425DF"/>
    <w:rsid w:val="007509E7"/>
    <w:rsid w:val="00751E2D"/>
    <w:rsid w:val="0075340F"/>
    <w:rsid w:val="007624DB"/>
    <w:rsid w:val="007629F8"/>
    <w:rsid w:val="007633FB"/>
    <w:rsid w:val="007641AA"/>
    <w:rsid w:val="00764C75"/>
    <w:rsid w:val="00767DF4"/>
    <w:rsid w:val="00771033"/>
    <w:rsid w:val="007753FD"/>
    <w:rsid w:val="00777569"/>
    <w:rsid w:val="00782C17"/>
    <w:rsid w:val="0078485E"/>
    <w:rsid w:val="0078669F"/>
    <w:rsid w:val="007900D6"/>
    <w:rsid w:val="00790CEE"/>
    <w:rsid w:val="00793095"/>
    <w:rsid w:val="00793A62"/>
    <w:rsid w:val="007941B2"/>
    <w:rsid w:val="0079496B"/>
    <w:rsid w:val="0079713E"/>
    <w:rsid w:val="007A2B4B"/>
    <w:rsid w:val="007A3780"/>
    <w:rsid w:val="007A42FF"/>
    <w:rsid w:val="007A4BF4"/>
    <w:rsid w:val="007A4FF0"/>
    <w:rsid w:val="007A5DCC"/>
    <w:rsid w:val="007B0C56"/>
    <w:rsid w:val="007B43C1"/>
    <w:rsid w:val="007C179D"/>
    <w:rsid w:val="007C43AE"/>
    <w:rsid w:val="007C5ABE"/>
    <w:rsid w:val="007C6671"/>
    <w:rsid w:val="007C6B8D"/>
    <w:rsid w:val="007D1E4B"/>
    <w:rsid w:val="007D6102"/>
    <w:rsid w:val="007D749A"/>
    <w:rsid w:val="007E630B"/>
    <w:rsid w:val="007E7D7C"/>
    <w:rsid w:val="007F3F60"/>
    <w:rsid w:val="007F4CB5"/>
    <w:rsid w:val="007F4F35"/>
    <w:rsid w:val="007F5140"/>
    <w:rsid w:val="007F7219"/>
    <w:rsid w:val="007F7944"/>
    <w:rsid w:val="00800DE5"/>
    <w:rsid w:val="00800F57"/>
    <w:rsid w:val="00801795"/>
    <w:rsid w:val="00802FC1"/>
    <w:rsid w:val="00805F91"/>
    <w:rsid w:val="00806280"/>
    <w:rsid w:val="0081080C"/>
    <w:rsid w:val="0081159F"/>
    <w:rsid w:val="00815EB6"/>
    <w:rsid w:val="0081791D"/>
    <w:rsid w:val="008262FD"/>
    <w:rsid w:val="00827A1C"/>
    <w:rsid w:val="0083125C"/>
    <w:rsid w:val="008363B7"/>
    <w:rsid w:val="008416D3"/>
    <w:rsid w:val="008447A6"/>
    <w:rsid w:val="00850422"/>
    <w:rsid w:val="00851198"/>
    <w:rsid w:val="0085120B"/>
    <w:rsid w:val="00851E7B"/>
    <w:rsid w:val="008536B1"/>
    <w:rsid w:val="00853A56"/>
    <w:rsid w:val="00856C1B"/>
    <w:rsid w:val="0085755B"/>
    <w:rsid w:val="00861FD3"/>
    <w:rsid w:val="00862A8E"/>
    <w:rsid w:val="00864179"/>
    <w:rsid w:val="00864465"/>
    <w:rsid w:val="00865578"/>
    <w:rsid w:val="0086638A"/>
    <w:rsid w:val="00871BC5"/>
    <w:rsid w:val="008720D1"/>
    <w:rsid w:val="008727C9"/>
    <w:rsid w:val="00873C38"/>
    <w:rsid w:val="00874969"/>
    <w:rsid w:val="00874E9F"/>
    <w:rsid w:val="008750DC"/>
    <w:rsid w:val="00882936"/>
    <w:rsid w:val="00883B84"/>
    <w:rsid w:val="00891DA2"/>
    <w:rsid w:val="00892EEB"/>
    <w:rsid w:val="008934CD"/>
    <w:rsid w:val="008939E1"/>
    <w:rsid w:val="00893CFC"/>
    <w:rsid w:val="00894135"/>
    <w:rsid w:val="008974B8"/>
    <w:rsid w:val="008A0F72"/>
    <w:rsid w:val="008A47AA"/>
    <w:rsid w:val="008A5B5E"/>
    <w:rsid w:val="008A6401"/>
    <w:rsid w:val="008A6E0C"/>
    <w:rsid w:val="008B1429"/>
    <w:rsid w:val="008B1FCC"/>
    <w:rsid w:val="008B3F3A"/>
    <w:rsid w:val="008B58B1"/>
    <w:rsid w:val="008B5F81"/>
    <w:rsid w:val="008C26C6"/>
    <w:rsid w:val="008C5496"/>
    <w:rsid w:val="008D1FE5"/>
    <w:rsid w:val="008D2210"/>
    <w:rsid w:val="008D3701"/>
    <w:rsid w:val="008D433E"/>
    <w:rsid w:val="008E03C2"/>
    <w:rsid w:val="008E0CE8"/>
    <w:rsid w:val="008E17CE"/>
    <w:rsid w:val="008E403C"/>
    <w:rsid w:val="008E4838"/>
    <w:rsid w:val="008E6CE3"/>
    <w:rsid w:val="008E6CE9"/>
    <w:rsid w:val="008F693F"/>
    <w:rsid w:val="00902B61"/>
    <w:rsid w:val="0090375D"/>
    <w:rsid w:val="00907F51"/>
    <w:rsid w:val="009105F2"/>
    <w:rsid w:val="00911465"/>
    <w:rsid w:val="0091596C"/>
    <w:rsid w:val="00916112"/>
    <w:rsid w:val="00916C2F"/>
    <w:rsid w:val="0091770B"/>
    <w:rsid w:val="009179CD"/>
    <w:rsid w:val="009214C0"/>
    <w:rsid w:val="009232E5"/>
    <w:rsid w:val="00924357"/>
    <w:rsid w:val="00924CB9"/>
    <w:rsid w:val="00925672"/>
    <w:rsid w:val="009266B2"/>
    <w:rsid w:val="009268B5"/>
    <w:rsid w:val="00926B5D"/>
    <w:rsid w:val="00933877"/>
    <w:rsid w:val="00940BFD"/>
    <w:rsid w:val="00940F48"/>
    <w:rsid w:val="00940F98"/>
    <w:rsid w:val="009427C0"/>
    <w:rsid w:val="009434A4"/>
    <w:rsid w:val="00947685"/>
    <w:rsid w:val="00950BB0"/>
    <w:rsid w:val="00953205"/>
    <w:rsid w:val="00954EEF"/>
    <w:rsid w:val="00960AC9"/>
    <w:rsid w:val="009611BA"/>
    <w:rsid w:val="00961A8D"/>
    <w:rsid w:val="00962EC5"/>
    <w:rsid w:val="0096498B"/>
    <w:rsid w:val="00965138"/>
    <w:rsid w:val="009707C3"/>
    <w:rsid w:val="00971467"/>
    <w:rsid w:val="009732FD"/>
    <w:rsid w:val="00976364"/>
    <w:rsid w:val="009816A9"/>
    <w:rsid w:val="0098170E"/>
    <w:rsid w:val="00981D25"/>
    <w:rsid w:val="00982DAA"/>
    <w:rsid w:val="009840A3"/>
    <w:rsid w:val="009842EA"/>
    <w:rsid w:val="00990883"/>
    <w:rsid w:val="00990B1F"/>
    <w:rsid w:val="009933FA"/>
    <w:rsid w:val="00993635"/>
    <w:rsid w:val="0099482C"/>
    <w:rsid w:val="00995EB6"/>
    <w:rsid w:val="00996344"/>
    <w:rsid w:val="009A2790"/>
    <w:rsid w:val="009A27A9"/>
    <w:rsid w:val="009A730B"/>
    <w:rsid w:val="009B0DF6"/>
    <w:rsid w:val="009B1CB1"/>
    <w:rsid w:val="009B351C"/>
    <w:rsid w:val="009B4654"/>
    <w:rsid w:val="009B6FD5"/>
    <w:rsid w:val="009D2794"/>
    <w:rsid w:val="009D3026"/>
    <w:rsid w:val="009D32C3"/>
    <w:rsid w:val="009D3593"/>
    <w:rsid w:val="009D48ED"/>
    <w:rsid w:val="009D69C3"/>
    <w:rsid w:val="009E100B"/>
    <w:rsid w:val="009E25B7"/>
    <w:rsid w:val="009E2F10"/>
    <w:rsid w:val="009E6581"/>
    <w:rsid w:val="009F0772"/>
    <w:rsid w:val="009F0D4E"/>
    <w:rsid w:val="009F4F8C"/>
    <w:rsid w:val="009F7DF2"/>
    <w:rsid w:val="00A00073"/>
    <w:rsid w:val="00A03F33"/>
    <w:rsid w:val="00A06595"/>
    <w:rsid w:val="00A07E4E"/>
    <w:rsid w:val="00A12CE1"/>
    <w:rsid w:val="00A13825"/>
    <w:rsid w:val="00A13C1E"/>
    <w:rsid w:val="00A17552"/>
    <w:rsid w:val="00A17CFB"/>
    <w:rsid w:val="00A20ABB"/>
    <w:rsid w:val="00A21E40"/>
    <w:rsid w:val="00A2227C"/>
    <w:rsid w:val="00A22FF2"/>
    <w:rsid w:val="00A249FD"/>
    <w:rsid w:val="00A250CF"/>
    <w:rsid w:val="00A26C71"/>
    <w:rsid w:val="00A270E1"/>
    <w:rsid w:val="00A27ACA"/>
    <w:rsid w:val="00A3458F"/>
    <w:rsid w:val="00A36567"/>
    <w:rsid w:val="00A3657C"/>
    <w:rsid w:val="00A36897"/>
    <w:rsid w:val="00A40534"/>
    <w:rsid w:val="00A407DC"/>
    <w:rsid w:val="00A43D02"/>
    <w:rsid w:val="00A458FE"/>
    <w:rsid w:val="00A45FF2"/>
    <w:rsid w:val="00A53C88"/>
    <w:rsid w:val="00A57468"/>
    <w:rsid w:val="00A636FF"/>
    <w:rsid w:val="00A64CF1"/>
    <w:rsid w:val="00A76CED"/>
    <w:rsid w:val="00A770E1"/>
    <w:rsid w:val="00A77399"/>
    <w:rsid w:val="00A8039A"/>
    <w:rsid w:val="00A83671"/>
    <w:rsid w:val="00A84429"/>
    <w:rsid w:val="00A85CDE"/>
    <w:rsid w:val="00A87CAB"/>
    <w:rsid w:val="00A92614"/>
    <w:rsid w:val="00AA2BB7"/>
    <w:rsid w:val="00AA3997"/>
    <w:rsid w:val="00AB31F9"/>
    <w:rsid w:val="00AB4539"/>
    <w:rsid w:val="00AB52A5"/>
    <w:rsid w:val="00AC6197"/>
    <w:rsid w:val="00AD2EC2"/>
    <w:rsid w:val="00AD6C0E"/>
    <w:rsid w:val="00AD6D27"/>
    <w:rsid w:val="00AD756F"/>
    <w:rsid w:val="00AE1513"/>
    <w:rsid w:val="00AE27BB"/>
    <w:rsid w:val="00AE3479"/>
    <w:rsid w:val="00AE7B5D"/>
    <w:rsid w:val="00AF0B0D"/>
    <w:rsid w:val="00AF1295"/>
    <w:rsid w:val="00AF2C64"/>
    <w:rsid w:val="00AF330C"/>
    <w:rsid w:val="00AF3899"/>
    <w:rsid w:val="00AF6D31"/>
    <w:rsid w:val="00B0059B"/>
    <w:rsid w:val="00B00E4D"/>
    <w:rsid w:val="00B0108F"/>
    <w:rsid w:val="00B01F8E"/>
    <w:rsid w:val="00B02A59"/>
    <w:rsid w:val="00B02CD0"/>
    <w:rsid w:val="00B04C4C"/>
    <w:rsid w:val="00B05EF3"/>
    <w:rsid w:val="00B05FB8"/>
    <w:rsid w:val="00B106CA"/>
    <w:rsid w:val="00B109FD"/>
    <w:rsid w:val="00B10A76"/>
    <w:rsid w:val="00B11D6A"/>
    <w:rsid w:val="00B13C7D"/>
    <w:rsid w:val="00B15EFE"/>
    <w:rsid w:val="00B167A5"/>
    <w:rsid w:val="00B2065A"/>
    <w:rsid w:val="00B239A2"/>
    <w:rsid w:val="00B25EC5"/>
    <w:rsid w:val="00B26859"/>
    <w:rsid w:val="00B26C0F"/>
    <w:rsid w:val="00B300F0"/>
    <w:rsid w:val="00B3450A"/>
    <w:rsid w:val="00B352D7"/>
    <w:rsid w:val="00B37225"/>
    <w:rsid w:val="00B372D1"/>
    <w:rsid w:val="00B40AD2"/>
    <w:rsid w:val="00B41D86"/>
    <w:rsid w:val="00B426FF"/>
    <w:rsid w:val="00B4508F"/>
    <w:rsid w:val="00B4767C"/>
    <w:rsid w:val="00B479C3"/>
    <w:rsid w:val="00B47DE6"/>
    <w:rsid w:val="00B50E4F"/>
    <w:rsid w:val="00B53358"/>
    <w:rsid w:val="00B542C6"/>
    <w:rsid w:val="00B54A6B"/>
    <w:rsid w:val="00B577E3"/>
    <w:rsid w:val="00B62CEA"/>
    <w:rsid w:val="00B664CA"/>
    <w:rsid w:val="00B71B08"/>
    <w:rsid w:val="00B73612"/>
    <w:rsid w:val="00B74479"/>
    <w:rsid w:val="00B744B0"/>
    <w:rsid w:val="00B7576C"/>
    <w:rsid w:val="00B75CC8"/>
    <w:rsid w:val="00B7607C"/>
    <w:rsid w:val="00B77BC8"/>
    <w:rsid w:val="00B83FBB"/>
    <w:rsid w:val="00B84A9E"/>
    <w:rsid w:val="00B862F6"/>
    <w:rsid w:val="00B86652"/>
    <w:rsid w:val="00B91850"/>
    <w:rsid w:val="00B94DC9"/>
    <w:rsid w:val="00BA194B"/>
    <w:rsid w:val="00BA4270"/>
    <w:rsid w:val="00BA555D"/>
    <w:rsid w:val="00BA61D3"/>
    <w:rsid w:val="00BA7000"/>
    <w:rsid w:val="00BB010B"/>
    <w:rsid w:val="00BB1838"/>
    <w:rsid w:val="00BB35C2"/>
    <w:rsid w:val="00BB4D5E"/>
    <w:rsid w:val="00BB67E5"/>
    <w:rsid w:val="00BC12E5"/>
    <w:rsid w:val="00BC5621"/>
    <w:rsid w:val="00BC6184"/>
    <w:rsid w:val="00BD1A31"/>
    <w:rsid w:val="00BD28D6"/>
    <w:rsid w:val="00BE0A03"/>
    <w:rsid w:val="00BE6FFB"/>
    <w:rsid w:val="00BE7C87"/>
    <w:rsid w:val="00BF2082"/>
    <w:rsid w:val="00BF666B"/>
    <w:rsid w:val="00BF70AB"/>
    <w:rsid w:val="00BF743E"/>
    <w:rsid w:val="00C01739"/>
    <w:rsid w:val="00C0678C"/>
    <w:rsid w:val="00C06970"/>
    <w:rsid w:val="00C14759"/>
    <w:rsid w:val="00C210C4"/>
    <w:rsid w:val="00C233F3"/>
    <w:rsid w:val="00C24FCD"/>
    <w:rsid w:val="00C25BE8"/>
    <w:rsid w:val="00C26931"/>
    <w:rsid w:val="00C3158F"/>
    <w:rsid w:val="00C31AA5"/>
    <w:rsid w:val="00C320C2"/>
    <w:rsid w:val="00C3261F"/>
    <w:rsid w:val="00C3364C"/>
    <w:rsid w:val="00C339C4"/>
    <w:rsid w:val="00C442F4"/>
    <w:rsid w:val="00C51A8A"/>
    <w:rsid w:val="00C51BAF"/>
    <w:rsid w:val="00C51E38"/>
    <w:rsid w:val="00C52A36"/>
    <w:rsid w:val="00C52D60"/>
    <w:rsid w:val="00C566DD"/>
    <w:rsid w:val="00C60558"/>
    <w:rsid w:val="00C66174"/>
    <w:rsid w:val="00C8030E"/>
    <w:rsid w:val="00C840D7"/>
    <w:rsid w:val="00C86390"/>
    <w:rsid w:val="00C97DF5"/>
    <w:rsid w:val="00CA23BC"/>
    <w:rsid w:val="00CA55FD"/>
    <w:rsid w:val="00CA5D17"/>
    <w:rsid w:val="00CB0352"/>
    <w:rsid w:val="00CB27CE"/>
    <w:rsid w:val="00CB286B"/>
    <w:rsid w:val="00CB315D"/>
    <w:rsid w:val="00CB39BD"/>
    <w:rsid w:val="00CC2A68"/>
    <w:rsid w:val="00CC3612"/>
    <w:rsid w:val="00CC39E8"/>
    <w:rsid w:val="00CC7048"/>
    <w:rsid w:val="00CD3068"/>
    <w:rsid w:val="00CD7C6F"/>
    <w:rsid w:val="00CD7D67"/>
    <w:rsid w:val="00CE6F9F"/>
    <w:rsid w:val="00CF090C"/>
    <w:rsid w:val="00CF23D5"/>
    <w:rsid w:val="00CF3BFC"/>
    <w:rsid w:val="00CF438C"/>
    <w:rsid w:val="00CF72B1"/>
    <w:rsid w:val="00CF7B2E"/>
    <w:rsid w:val="00D00572"/>
    <w:rsid w:val="00D015A6"/>
    <w:rsid w:val="00D0201F"/>
    <w:rsid w:val="00D0725A"/>
    <w:rsid w:val="00D07D58"/>
    <w:rsid w:val="00D104AE"/>
    <w:rsid w:val="00D1271A"/>
    <w:rsid w:val="00D13805"/>
    <w:rsid w:val="00D151CF"/>
    <w:rsid w:val="00D1693C"/>
    <w:rsid w:val="00D2286F"/>
    <w:rsid w:val="00D24389"/>
    <w:rsid w:val="00D27E27"/>
    <w:rsid w:val="00D3137F"/>
    <w:rsid w:val="00D315C2"/>
    <w:rsid w:val="00D31CDE"/>
    <w:rsid w:val="00D338A2"/>
    <w:rsid w:val="00D37ACC"/>
    <w:rsid w:val="00D420F3"/>
    <w:rsid w:val="00D53FF2"/>
    <w:rsid w:val="00D550D8"/>
    <w:rsid w:val="00D55AC0"/>
    <w:rsid w:val="00D57449"/>
    <w:rsid w:val="00D57ECA"/>
    <w:rsid w:val="00D6027E"/>
    <w:rsid w:val="00D6320C"/>
    <w:rsid w:val="00D636CD"/>
    <w:rsid w:val="00D66294"/>
    <w:rsid w:val="00D66DAA"/>
    <w:rsid w:val="00D67A51"/>
    <w:rsid w:val="00D71F6B"/>
    <w:rsid w:val="00D72D7C"/>
    <w:rsid w:val="00D75DDE"/>
    <w:rsid w:val="00D82612"/>
    <w:rsid w:val="00D862EA"/>
    <w:rsid w:val="00D86E8B"/>
    <w:rsid w:val="00D9296E"/>
    <w:rsid w:val="00D93FB4"/>
    <w:rsid w:val="00DA7E8F"/>
    <w:rsid w:val="00DB29BA"/>
    <w:rsid w:val="00DB396C"/>
    <w:rsid w:val="00DB423E"/>
    <w:rsid w:val="00DB444D"/>
    <w:rsid w:val="00DB7720"/>
    <w:rsid w:val="00DC1505"/>
    <w:rsid w:val="00DC3AAA"/>
    <w:rsid w:val="00DC3B4C"/>
    <w:rsid w:val="00DC46CE"/>
    <w:rsid w:val="00DC763C"/>
    <w:rsid w:val="00DC7F3E"/>
    <w:rsid w:val="00DD4472"/>
    <w:rsid w:val="00DD5F57"/>
    <w:rsid w:val="00DD7B1E"/>
    <w:rsid w:val="00DE61BA"/>
    <w:rsid w:val="00DE7A80"/>
    <w:rsid w:val="00DF1A00"/>
    <w:rsid w:val="00DF2049"/>
    <w:rsid w:val="00E003E7"/>
    <w:rsid w:val="00E02369"/>
    <w:rsid w:val="00E03E3C"/>
    <w:rsid w:val="00E041BD"/>
    <w:rsid w:val="00E061E7"/>
    <w:rsid w:val="00E068B1"/>
    <w:rsid w:val="00E119D7"/>
    <w:rsid w:val="00E11B06"/>
    <w:rsid w:val="00E11EE7"/>
    <w:rsid w:val="00E1212C"/>
    <w:rsid w:val="00E13196"/>
    <w:rsid w:val="00E16A3D"/>
    <w:rsid w:val="00E23B64"/>
    <w:rsid w:val="00E23CAC"/>
    <w:rsid w:val="00E24168"/>
    <w:rsid w:val="00E255B1"/>
    <w:rsid w:val="00E259BF"/>
    <w:rsid w:val="00E26EDD"/>
    <w:rsid w:val="00E34A7B"/>
    <w:rsid w:val="00E37AF7"/>
    <w:rsid w:val="00E4041B"/>
    <w:rsid w:val="00E42C2B"/>
    <w:rsid w:val="00E43048"/>
    <w:rsid w:val="00E51EB5"/>
    <w:rsid w:val="00E52CC2"/>
    <w:rsid w:val="00E52D61"/>
    <w:rsid w:val="00E52FD9"/>
    <w:rsid w:val="00E54884"/>
    <w:rsid w:val="00E57006"/>
    <w:rsid w:val="00E6060A"/>
    <w:rsid w:val="00E623D7"/>
    <w:rsid w:val="00E62E11"/>
    <w:rsid w:val="00E63456"/>
    <w:rsid w:val="00E64A7E"/>
    <w:rsid w:val="00E660EA"/>
    <w:rsid w:val="00E66307"/>
    <w:rsid w:val="00E72C56"/>
    <w:rsid w:val="00E7315B"/>
    <w:rsid w:val="00E737BF"/>
    <w:rsid w:val="00E76645"/>
    <w:rsid w:val="00E807FD"/>
    <w:rsid w:val="00E80F86"/>
    <w:rsid w:val="00E813E2"/>
    <w:rsid w:val="00E82E44"/>
    <w:rsid w:val="00E83541"/>
    <w:rsid w:val="00E83E09"/>
    <w:rsid w:val="00E83EA3"/>
    <w:rsid w:val="00E85F13"/>
    <w:rsid w:val="00E867BF"/>
    <w:rsid w:val="00E86D2F"/>
    <w:rsid w:val="00E92B04"/>
    <w:rsid w:val="00E93145"/>
    <w:rsid w:val="00E93F72"/>
    <w:rsid w:val="00E951EC"/>
    <w:rsid w:val="00EA5F8D"/>
    <w:rsid w:val="00EA7108"/>
    <w:rsid w:val="00EB0866"/>
    <w:rsid w:val="00EB3ACF"/>
    <w:rsid w:val="00EB5316"/>
    <w:rsid w:val="00EC14DA"/>
    <w:rsid w:val="00EC4B20"/>
    <w:rsid w:val="00ED01D8"/>
    <w:rsid w:val="00ED0E41"/>
    <w:rsid w:val="00ED48C9"/>
    <w:rsid w:val="00EE1FDF"/>
    <w:rsid w:val="00EE42CE"/>
    <w:rsid w:val="00EE4686"/>
    <w:rsid w:val="00EE7762"/>
    <w:rsid w:val="00EF0413"/>
    <w:rsid w:val="00EF3721"/>
    <w:rsid w:val="00EF45A9"/>
    <w:rsid w:val="00EF4638"/>
    <w:rsid w:val="00EF4F4D"/>
    <w:rsid w:val="00F01057"/>
    <w:rsid w:val="00F02002"/>
    <w:rsid w:val="00F02997"/>
    <w:rsid w:val="00F0310A"/>
    <w:rsid w:val="00F07D46"/>
    <w:rsid w:val="00F21593"/>
    <w:rsid w:val="00F221EF"/>
    <w:rsid w:val="00F2529B"/>
    <w:rsid w:val="00F25648"/>
    <w:rsid w:val="00F27FEB"/>
    <w:rsid w:val="00F31DAA"/>
    <w:rsid w:val="00F351E4"/>
    <w:rsid w:val="00F35FBB"/>
    <w:rsid w:val="00F3755D"/>
    <w:rsid w:val="00F4164F"/>
    <w:rsid w:val="00F427D9"/>
    <w:rsid w:val="00F429A3"/>
    <w:rsid w:val="00F505F3"/>
    <w:rsid w:val="00F530F7"/>
    <w:rsid w:val="00F54414"/>
    <w:rsid w:val="00F57038"/>
    <w:rsid w:val="00F615C6"/>
    <w:rsid w:val="00F634D1"/>
    <w:rsid w:val="00F63D09"/>
    <w:rsid w:val="00F64F34"/>
    <w:rsid w:val="00F72BDB"/>
    <w:rsid w:val="00F75371"/>
    <w:rsid w:val="00F7694B"/>
    <w:rsid w:val="00F81F77"/>
    <w:rsid w:val="00F84D59"/>
    <w:rsid w:val="00F86E6E"/>
    <w:rsid w:val="00F86EFE"/>
    <w:rsid w:val="00F87686"/>
    <w:rsid w:val="00F90124"/>
    <w:rsid w:val="00F941A5"/>
    <w:rsid w:val="00F965E0"/>
    <w:rsid w:val="00FA0396"/>
    <w:rsid w:val="00FA116A"/>
    <w:rsid w:val="00FB0033"/>
    <w:rsid w:val="00FB06A7"/>
    <w:rsid w:val="00FB66C7"/>
    <w:rsid w:val="00FB67B5"/>
    <w:rsid w:val="00FC4369"/>
    <w:rsid w:val="00FD1FED"/>
    <w:rsid w:val="00FD3173"/>
    <w:rsid w:val="00FD76A9"/>
    <w:rsid w:val="00FF1D56"/>
    <w:rsid w:val="00FF39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F7F1BB8"/>
  <w15:chartTrackingRefBased/>
  <w15:docId w15:val="{EB107283-8F7F-4CC2-BE63-DE8D4B3C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EA710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194B"/>
    <w:pPr>
      <w:ind w:leftChars="400" w:left="840"/>
    </w:pPr>
  </w:style>
  <w:style w:type="paragraph" w:styleId="a4">
    <w:name w:val="Balloon Text"/>
    <w:basedOn w:val="a"/>
    <w:link w:val="a5"/>
    <w:uiPriority w:val="99"/>
    <w:semiHidden/>
    <w:unhideWhenUsed/>
    <w:rsid w:val="00150C9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50C91"/>
    <w:rPr>
      <w:rFonts w:asciiTheme="majorHAnsi" w:eastAsiaTheme="majorEastAsia" w:hAnsiTheme="majorHAnsi" w:cstheme="majorBidi"/>
      <w:sz w:val="18"/>
      <w:szCs w:val="18"/>
    </w:rPr>
  </w:style>
  <w:style w:type="paragraph" w:styleId="a6">
    <w:name w:val="header"/>
    <w:basedOn w:val="a"/>
    <w:link w:val="a7"/>
    <w:uiPriority w:val="99"/>
    <w:unhideWhenUsed/>
    <w:rsid w:val="00491AA9"/>
    <w:pPr>
      <w:tabs>
        <w:tab w:val="center" w:pos="4252"/>
        <w:tab w:val="right" w:pos="8504"/>
      </w:tabs>
      <w:snapToGrid w:val="0"/>
    </w:pPr>
  </w:style>
  <w:style w:type="character" w:customStyle="1" w:styleId="a7">
    <w:name w:val="ヘッダー (文字)"/>
    <w:basedOn w:val="a0"/>
    <w:link w:val="a6"/>
    <w:uiPriority w:val="99"/>
    <w:rsid w:val="00491AA9"/>
  </w:style>
  <w:style w:type="paragraph" w:styleId="a8">
    <w:name w:val="footer"/>
    <w:basedOn w:val="a"/>
    <w:link w:val="a9"/>
    <w:uiPriority w:val="99"/>
    <w:unhideWhenUsed/>
    <w:rsid w:val="00491AA9"/>
    <w:pPr>
      <w:tabs>
        <w:tab w:val="center" w:pos="4252"/>
        <w:tab w:val="right" w:pos="8504"/>
      </w:tabs>
      <w:snapToGrid w:val="0"/>
    </w:pPr>
  </w:style>
  <w:style w:type="character" w:customStyle="1" w:styleId="a9">
    <w:name w:val="フッター (文字)"/>
    <w:basedOn w:val="a0"/>
    <w:link w:val="a8"/>
    <w:uiPriority w:val="99"/>
    <w:rsid w:val="00491AA9"/>
  </w:style>
  <w:style w:type="paragraph" w:styleId="aa">
    <w:name w:val="No Spacing"/>
    <w:uiPriority w:val="1"/>
    <w:qFormat/>
    <w:rsid w:val="005A5760"/>
  </w:style>
  <w:style w:type="character" w:styleId="ab">
    <w:name w:val="Hyperlink"/>
    <w:basedOn w:val="a0"/>
    <w:uiPriority w:val="99"/>
    <w:unhideWhenUsed/>
    <w:rsid w:val="00B15EFE"/>
    <w:rPr>
      <w:color w:val="0563C1" w:themeColor="hyperlink"/>
      <w:u w:val="single"/>
    </w:rPr>
  </w:style>
  <w:style w:type="character" w:styleId="ac">
    <w:name w:val="Unresolved Mention"/>
    <w:basedOn w:val="a0"/>
    <w:uiPriority w:val="99"/>
    <w:semiHidden/>
    <w:unhideWhenUsed/>
    <w:rsid w:val="00B15EFE"/>
    <w:rPr>
      <w:color w:val="808080"/>
      <w:shd w:val="clear" w:color="auto" w:fill="E6E6E6"/>
    </w:rPr>
  </w:style>
  <w:style w:type="table" w:styleId="ad">
    <w:name w:val="Table Grid"/>
    <w:basedOn w:val="a1"/>
    <w:uiPriority w:val="39"/>
    <w:rsid w:val="00817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ate"/>
    <w:basedOn w:val="a"/>
    <w:next w:val="a"/>
    <w:link w:val="af"/>
    <w:uiPriority w:val="99"/>
    <w:semiHidden/>
    <w:unhideWhenUsed/>
    <w:rsid w:val="00401DC4"/>
  </w:style>
  <w:style w:type="character" w:customStyle="1" w:styleId="af">
    <w:name w:val="日付 (文字)"/>
    <w:basedOn w:val="a0"/>
    <w:link w:val="ae"/>
    <w:uiPriority w:val="99"/>
    <w:semiHidden/>
    <w:rsid w:val="00401DC4"/>
  </w:style>
  <w:style w:type="numbering" w:customStyle="1" w:styleId="11">
    <w:name w:val="リストなし1"/>
    <w:next w:val="a2"/>
    <w:uiPriority w:val="99"/>
    <w:semiHidden/>
    <w:unhideWhenUsed/>
    <w:rsid w:val="00E813E2"/>
  </w:style>
  <w:style w:type="paragraph" w:styleId="af0">
    <w:name w:val="Plain Text"/>
    <w:basedOn w:val="a"/>
    <w:link w:val="af1"/>
    <w:uiPriority w:val="99"/>
    <w:unhideWhenUsed/>
    <w:rsid w:val="00E813E2"/>
    <w:pPr>
      <w:widowControl w:val="0"/>
    </w:pPr>
    <w:rPr>
      <w:rFonts w:ascii="ＭＳ ゴシック" w:eastAsia="ＭＳ ゴシック" w:hAnsi="Courier New" w:cs="Courier New"/>
      <w:sz w:val="20"/>
      <w:szCs w:val="21"/>
    </w:rPr>
  </w:style>
  <w:style w:type="character" w:customStyle="1" w:styleId="af1">
    <w:name w:val="書式なし (文字)"/>
    <w:basedOn w:val="a0"/>
    <w:link w:val="af0"/>
    <w:uiPriority w:val="99"/>
    <w:rsid w:val="00E813E2"/>
    <w:rPr>
      <w:rFonts w:ascii="ＭＳ ゴシック" w:eastAsia="ＭＳ ゴシック" w:hAnsi="Courier New" w:cs="Courier New"/>
      <w:sz w:val="20"/>
      <w:szCs w:val="21"/>
    </w:rPr>
  </w:style>
  <w:style w:type="paragraph" w:styleId="af2">
    <w:name w:val="Body Text"/>
    <w:basedOn w:val="a"/>
    <w:link w:val="af3"/>
    <w:uiPriority w:val="99"/>
    <w:rsid w:val="00E813E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Times New Roman" w:cs="Arial Unicode MS"/>
      <w:color w:val="000000"/>
      <w:kern w:val="0"/>
      <w:sz w:val="22"/>
      <w:lang w:val="ja-JP"/>
    </w:rPr>
  </w:style>
  <w:style w:type="character" w:customStyle="1" w:styleId="af3">
    <w:name w:val="本文 (文字)"/>
    <w:basedOn w:val="a0"/>
    <w:link w:val="af2"/>
    <w:uiPriority w:val="99"/>
    <w:rsid w:val="00E813E2"/>
    <w:rPr>
      <w:rFonts w:ascii="Arial Unicode MS" w:eastAsia="Arial Unicode MS" w:hAnsi="Times New Roman" w:cs="Arial Unicode MS"/>
      <w:color w:val="000000"/>
      <w:kern w:val="0"/>
      <w:sz w:val="22"/>
      <w:lang w:val="ja-JP"/>
    </w:rPr>
  </w:style>
  <w:style w:type="paragraph" w:customStyle="1" w:styleId="p0">
    <w:name w:val="p0"/>
    <w:basedOn w:val="a"/>
    <w:rsid w:val="00E813E2"/>
    <w:pPr>
      <w:spacing w:before="100" w:beforeAutospacing="1" w:after="100" w:afterAutospacing="1"/>
    </w:pPr>
    <w:rPr>
      <w:rFonts w:ascii="ＭＳ Ｐゴシック" w:eastAsia="ＭＳ Ｐゴシック" w:hAnsi="ＭＳ Ｐゴシック" w:cs="ＭＳ Ｐゴシック"/>
      <w:color w:val="000000"/>
      <w:kern w:val="0"/>
      <w:sz w:val="24"/>
      <w:szCs w:val="24"/>
    </w:rPr>
  </w:style>
  <w:style w:type="paragraph" w:customStyle="1" w:styleId="HTML1">
    <w:name w:val="HTML 書式付き1"/>
    <w:basedOn w:val="a"/>
    <w:rsid w:val="00E813E2"/>
    <w:pPr>
      <w:widowControl w:val="0"/>
      <w:jc w:val="both"/>
    </w:pPr>
    <w:rPr>
      <w:rFonts w:ascii="Courier New" w:eastAsia="ＭＳ 明朝" w:hAnsi="Courier New" w:cs="Courier New"/>
      <w:sz w:val="20"/>
      <w:szCs w:val="20"/>
    </w:rPr>
  </w:style>
  <w:style w:type="paragraph" w:customStyle="1" w:styleId="12">
    <w:name w:val="書式なし1"/>
    <w:basedOn w:val="a"/>
    <w:qFormat/>
    <w:rsid w:val="00E813E2"/>
    <w:pPr>
      <w:widowControl w:val="0"/>
      <w:suppressAutoHyphens/>
    </w:pPr>
    <w:rPr>
      <w:rFonts w:ascii="ＭＳ ゴシック" w:eastAsia="ＭＳ ゴシック" w:hAnsi="ＭＳ ゴシック" w:cs="Courier New"/>
      <w:kern w:val="1"/>
      <w:sz w:val="20"/>
      <w:szCs w:val="21"/>
    </w:rPr>
  </w:style>
  <w:style w:type="paragraph" w:styleId="af4">
    <w:name w:val="Revision"/>
    <w:hidden/>
    <w:uiPriority w:val="99"/>
    <w:semiHidden/>
    <w:rsid w:val="00E813E2"/>
  </w:style>
  <w:style w:type="character" w:customStyle="1" w:styleId="10">
    <w:name w:val="見出し 1 (文字)"/>
    <w:basedOn w:val="a0"/>
    <w:link w:val="1"/>
    <w:uiPriority w:val="9"/>
    <w:rsid w:val="00EA7108"/>
    <w:rPr>
      <w:rFonts w:asciiTheme="majorHAnsi" w:eastAsiaTheme="majorEastAsia" w:hAnsiTheme="majorHAnsi" w:cstheme="majorBidi"/>
      <w:sz w:val="24"/>
      <w:szCs w:val="24"/>
    </w:rPr>
  </w:style>
  <w:style w:type="paragraph" w:styleId="af5">
    <w:name w:val="TOC Heading"/>
    <w:basedOn w:val="1"/>
    <w:next w:val="a"/>
    <w:uiPriority w:val="39"/>
    <w:unhideWhenUsed/>
    <w:qFormat/>
    <w:rsid w:val="00EA7108"/>
    <w:pPr>
      <w:keepLines/>
      <w:spacing w:before="240" w:line="259" w:lineRule="auto"/>
      <w:outlineLvl w:val="9"/>
    </w:pPr>
    <w:rPr>
      <w:color w:val="2F5496" w:themeColor="accent1" w:themeShade="BF"/>
      <w:kern w:val="0"/>
      <w:sz w:val="32"/>
      <w:szCs w:val="32"/>
    </w:rPr>
  </w:style>
  <w:style w:type="paragraph" w:styleId="2">
    <w:name w:val="toc 2"/>
    <w:basedOn w:val="a"/>
    <w:next w:val="a"/>
    <w:autoRedefine/>
    <w:uiPriority w:val="39"/>
    <w:unhideWhenUsed/>
    <w:rsid w:val="00EA7108"/>
    <w:pPr>
      <w:spacing w:after="100" w:line="259" w:lineRule="auto"/>
      <w:ind w:left="220"/>
    </w:pPr>
    <w:rPr>
      <w:rFonts w:cs="Times New Roman"/>
      <w:kern w:val="0"/>
      <w:sz w:val="22"/>
    </w:rPr>
  </w:style>
  <w:style w:type="paragraph" w:styleId="13">
    <w:name w:val="toc 1"/>
    <w:basedOn w:val="a"/>
    <w:next w:val="a"/>
    <w:autoRedefine/>
    <w:uiPriority w:val="39"/>
    <w:unhideWhenUsed/>
    <w:rsid w:val="00EA7108"/>
    <w:pPr>
      <w:spacing w:after="100" w:line="259" w:lineRule="auto"/>
    </w:pPr>
    <w:rPr>
      <w:rFonts w:cs="Times New Roman"/>
      <w:kern w:val="0"/>
      <w:sz w:val="22"/>
    </w:rPr>
  </w:style>
  <w:style w:type="paragraph" w:styleId="3">
    <w:name w:val="toc 3"/>
    <w:basedOn w:val="a"/>
    <w:next w:val="a"/>
    <w:autoRedefine/>
    <w:uiPriority w:val="39"/>
    <w:unhideWhenUsed/>
    <w:rsid w:val="00EA7108"/>
    <w:pPr>
      <w:spacing w:after="100" w:line="259" w:lineRule="auto"/>
      <w:ind w:left="440"/>
    </w:pPr>
    <w:rPr>
      <w:rFonts w:cs="Times New Roman"/>
      <w:kern w:val="0"/>
      <w:sz w:val="22"/>
    </w:rPr>
  </w:style>
  <w:style w:type="character" w:styleId="af6">
    <w:name w:val="FollowedHyperlink"/>
    <w:basedOn w:val="a0"/>
    <w:uiPriority w:val="99"/>
    <w:semiHidden/>
    <w:unhideWhenUsed/>
    <w:rsid w:val="00EA7108"/>
    <w:rPr>
      <w:color w:val="954F72" w:themeColor="followedHyperlink"/>
      <w:u w:val="single"/>
    </w:rPr>
  </w:style>
  <w:style w:type="character" w:styleId="af7">
    <w:name w:val="annotation reference"/>
    <w:basedOn w:val="a0"/>
    <w:uiPriority w:val="99"/>
    <w:semiHidden/>
    <w:unhideWhenUsed/>
    <w:rsid w:val="00400A66"/>
    <w:rPr>
      <w:sz w:val="18"/>
      <w:szCs w:val="18"/>
    </w:rPr>
  </w:style>
  <w:style w:type="paragraph" w:styleId="af8">
    <w:name w:val="annotation text"/>
    <w:basedOn w:val="a"/>
    <w:link w:val="af9"/>
    <w:uiPriority w:val="99"/>
    <w:unhideWhenUsed/>
    <w:rsid w:val="00400A66"/>
  </w:style>
  <w:style w:type="character" w:customStyle="1" w:styleId="af9">
    <w:name w:val="コメント文字列 (文字)"/>
    <w:basedOn w:val="a0"/>
    <w:link w:val="af8"/>
    <w:uiPriority w:val="99"/>
    <w:rsid w:val="00400A66"/>
  </w:style>
  <w:style w:type="paragraph" w:styleId="afa">
    <w:name w:val="annotation subject"/>
    <w:basedOn w:val="af8"/>
    <w:next w:val="af8"/>
    <w:link w:val="afb"/>
    <w:uiPriority w:val="99"/>
    <w:semiHidden/>
    <w:unhideWhenUsed/>
    <w:rsid w:val="00400A66"/>
    <w:rPr>
      <w:b/>
      <w:bCs/>
    </w:rPr>
  </w:style>
  <w:style w:type="character" w:customStyle="1" w:styleId="afb">
    <w:name w:val="コメント内容 (文字)"/>
    <w:basedOn w:val="af9"/>
    <w:link w:val="afa"/>
    <w:uiPriority w:val="99"/>
    <w:semiHidden/>
    <w:rsid w:val="00400A66"/>
    <w:rPr>
      <w:b/>
      <w:bCs/>
    </w:rPr>
  </w:style>
  <w:style w:type="paragraph" w:styleId="Web">
    <w:name w:val="Normal (Web)"/>
    <w:basedOn w:val="a"/>
    <w:uiPriority w:val="99"/>
    <w:semiHidden/>
    <w:unhideWhenUsed/>
    <w:rsid w:val="002B5982"/>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indent-4">
    <w:name w:val="indent-4"/>
    <w:basedOn w:val="a"/>
    <w:rsid w:val="002B5982"/>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50039">
      <w:bodyDiv w:val="1"/>
      <w:marLeft w:val="0"/>
      <w:marRight w:val="0"/>
      <w:marTop w:val="0"/>
      <w:marBottom w:val="0"/>
      <w:divBdr>
        <w:top w:val="none" w:sz="0" w:space="0" w:color="auto"/>
        <w:left w:val="none" w:sz="0" w:space="0" w:color="auto"/>
        <w:bottom w:val="none" w:sz="0" w:space="0" w:color="auto"/>
        <w:right w:val="none" w:sz="0" w:space="0" w:color="auto"/>
      </w:divBdr>
    </w:div>
    <w:div w:id="181558429">
      <w:bodyDiv w:val="1"/>
      <w:marLeft w:val="0"/>
      <w:marRight w:val="0"/>
      <w:marTop w:val="0"/>
      <w:marBottom w:val="0"/>
      <w:divBdr>
        <w:top w:val="none" w:sz="0" w:space="0" w:color="auto"/>
        <w:left w:val="none" w:sz="0" w:space="0" w:color="auto"/>
        <w:bottom w:val="none" w:sz="0" w:space="0" w:color="auto"/>
        <w:right w:val="none" w:sz="0" w:space="0" w:color="auto"/>
      </w:divBdr>
    </w:div>
    <w:div w:id="384573518">
      <w:bodyDiv w:val="1"/>
      <w:marLeft w:val="0"/>
      <w:marRight w:val="0"/>
      <w:marTop w:val="0"/>
      <w:marBottom w:val="0"/>
      <w:divBdr>
        <w:top w:val="none" w:sz="0" w:space="0" w:color="auto"/>
        <w:left w:val="none" w:sz="0" w:space="0" w:color="auto"/>
        <w:bottom w:val="none" w:sz="0" w:space="0" w:color="auto"/>
        <w:right w:val="none" w:sz="0" w:space="0" w:color="auto"/>
      </w:divBdr>
    </w:div>
    <w:div w:id="481888587">
      <w:bodyDiv w:val="1"/>
      <w:marLeft w:val="0"/>
      <w:marRight w:val="0"/>
      <w:marTop w:val="0"/>
      <w:marBottom w:val="0"/>
      <w:divBdr>
        <w:top w:val="none" w:sz="0" w:space="0" w:color="auto"/>
        <w:left w:val="none" w:sz="0" w:space="0" w:color="auto"/>
        <w:bottom w:val="none" w:sz="0" w:space="0" w:color="auto"/>
        <w:right w:val="none" w:sz="0" w:space="0" w:color="auto"/>
      </w:divBdr>
    </w:div>
    <w:div w:id="646669015">
      <w:bodyDiv w:val="1"/>
      <w:marLeft w:val="0"/>
      <w:marRight w:val="0"/>
      <w:marTop w:val="0"/>
      <w:marBottom w:val="0"/>
      <w:divBdr>
        <w:top w:val="none" w:sz="0" w:space="0" w:color="auto"/>
        <w:left w:val="none" w:sz="0" w:space="0" w:color="auto"/>
        <w:bottom w:val="none" w:sz="0" w:space="0" w:color="auto"/>
        <w:right w:val="none" w:sz="0" w:space="0" w:color="auto"/>
      </w:divBdr>
    </w:div>
    <w:div w:id="823399106">
      <w:bodyDiv w:val="1"/>
      <w:marLeft w:val="0"/>
      <w:marRight w:val="0"/>
      <w:marTop w:val="0"/>
      <w:marBottom w:val="0"/>
      <w:divBdr>
        <w:top w:val="none" w:sz="0" w:space="0" w:color="auto"/>
        <w:left w:val="none" w:sz="0" w:space="0" w:color="auto"/>
        <w:bottom w:val="none" w:sz="0" w:space="0" w:color="auto"/>
        <w:right w:val="none" w:sz="0" w:space="0" w:color="auto"/>
      </w:divBdr>
    </w:div>
    <w:div w:id="868223087">
      <w:bodyDiv w:val="1"/>
      <w:marLeft w:val="0"/>
      <w:marRight w:val="0"/>
      <w:marTop w:val="0"/>
      <w:marBottom w:val="0"/>
      <w:divBdr>
        <w:top w:val="none" w:sz="0" w:space="0" w:color="auto"/>
        <w:left w:val="none" w:sz="0" w:space="0" w:color="auto"/>
        <w:bottom w:val="none" w:sz="0" w:space="0" w:color="auto"/>
        <w:right w:val="none" w:sz="0" w:space="0" w:color="auto"/>
      </w:divBdr>
    </w:div>
    <w:div w:id="932131054">
      <w:bodyDiv w:val="1"/>
      <w:marLeft w:val="0"/>
      <w:marRight w:val="0"/>
      <w:marTop w:val="0"/>
      <w:marBottom w:val="0"/>
      <w:divBdr>
        <w:top w:val="none" w:sz="0" w:space="0" w:color="auto"/>
        <w:left w:val="none" w:sz="0" w:space="0" w:color="auto"/>
        <w:bottom w:val="none" w:sz="0" w:space="0" w:color="auto"/>
        <w:right w:val="none" w:sz="0" w:space="0" w:color="auto"/>
      </w:divBdr>
    </w:div>
    <w:div w:id="1100183134">
      <w:bodyDiv w:val="1"/>
      <w:marLeft w:val="0"/>
      <w:marRight w:val="0"/>
      <w:marTop w:val="0"/>
      <w:marBottom w:val="0"/>
      <w:divBdr>
        <w:top w:val="none" w:sz="0" w:space="0" w:color="auto"/>
        <w:left w:val="none" w:sz="0" w:space="0" w:color="auto"/>
        <w:bottom w:val="none" w:sz="0" w:space="0" w:color="auto"/>
        <w:right w:val="none" w:sz="0" w:space="0" w:color="auto"/>
      </w:divBdr>
    </w:div>
    <w:div w:id="1302150268">
      <w:bodyDiv w:val="1"/>
      <w:marLeft w:val="0"/>
      <w:marRight w:val="0"/>
      <w:marTop w:val="0"/>
      <w:marBottom w:val="0"/>
      <w:divBdr>
        <w:top w:val="none" w:sz="0" w:space="0" w:color="auto"/>
        <w:left w:val="none" w:sz="0" w:space="0" w:color="auto"/>
        <w:bottom w:val="none" w:sz="0" w:space="0" w:color="auto"/>
        <w:right w:val="none" w:sz="0" w:space="0" w:color="auto"/>
      </w:divBdr>
    </w:div>
    <w:div w:id="1373919215">
      <w:bodyDiv w:val="1"/>
      <w:marLeft w:val="0"/>
      <w:marRight w:val="0"/>
      <w:marTop w:val="0"/>
      <w:marBottom w:val="0"/>
      <w:divBdr>
        <w:top w:val="none" w:sz="0" w:space="0" w:color="auto"/>
        <w:left w:val="none" w:sz="0" w:space="0" w:color="auto"/>
        <w:bottom w:val="none" w:sz="0" w:space="0" w:color="auto"/>
        <w:right w:val="none" w:sz="0" w:space="0" w:color="auto"/>
      </w:divBdr>
    </w:div>
    <w:div w:id="1913848599">
      <w:bodyDiv w:val="1"/>
      <w:marLeft w:val="0"/>
      <w:marRight w:val="0"/>
      <w:marTop w:val="0"/>
      <w:marBottom w:val="0"/>
      <w:divBdr>
        <w:top w:val="none" w:sz="0" w:space="0" w:color="auto"/>
        <w:left w:val="none" w:sz="0" w:space="0" w:color="auto"/>
        <w:bottom w:val="none" w:sz="0" w:space="0" w:color="auto"/>
        <w:right w:val="none" w:sz="0" w:space="0" w:color="auto"/>
      </w:divBdr>
    </w:div>
    <w:div w:id="1951860708">
      <w:bodyDiv w:val="1"/>
      <w:marLeft w:val="0"/>
      <w:marRight w:val="0"/>
      <w:marTop w:val="0"/>
      <w:marBottom w:val="0"/>
      <w:divBdr>
        <w:top w:val="none" w:sz="0" w:space="0" w:color="auto"/>
        <w:left w:val="none" w:sz="0" w:space="0" w:color="auto"/>
        <w:bottom w:val="none" w:sz="0" w:space="0" w:color="auto"/>
        <w:right w:val="none" w:sz="0" w:space="0" w:color="auto"/>
      </w:divBdr>
    </w:div>
    <w:div w:id="2016688516">
      <w:bodyDiv w:val="1"/>
      <w:marLeft w:val="0"/>
      <w:marRight w:val="0"/>
      <w:marTop w:val="0"/>
      <w:marBottom w:val="0"/>
      <w:divBdr>
        <w:top w:val="none" w:sz="0" w:space="0" w:color="auto"/>
        <w:left w:val="none" w:sz="0" w:space="0" w:color="auto"/>
        <w:bottom w:val="none" w:sz="0" w:space="0" w:color="auto"/>
        <w:right w:val="none" w:sz="0" w:space="0" w:color="auto"/>
      </w:divBdr>
      <w:divsChild>
        <w:div w:id="657736411">
          <w:marLeft w:val="0"/>
          <w:marRight w:val="0"/>
          <w:marTop w:val="507"/>
          <w:marBottom w:val="0"/>
          <w:divBdr>
            <w:top w:val="none" w:sz="0" w:space="0" w:color="auto"/>
            <w:left w:val="none" w:sz="0" w:space="0" w:color="auto"/>
            <w:bottom w:val="none" w:sz="0" w:space="0" w:color="auto"/>
            <w:right w:val="none" w:sz="0" w:space="0" w:color="auto"/>
          </w:divBdr>
          <w:divsChild>
            <w:div w:id="343753635">
              <w:marLeft w:val="0"/>
              <w:marRight w:val="0"/>
              <w:marTop w:val="0"/>
              <w:marBottom w:val="0"/>
              <w:divBdr>
                <w:top w:val="none" w:sz="0" w:space="0" w:color="auto"/>
                <w:left w:val="none" w:sz="0" w:space="0" w:color="auto"/>
                <w:bottom w:val="none" w:sz="0" w:space="0" w:color="auto"/>
                <w:right w:val="none" w:sz="0" w:space="0" w:color="auto"/>
              </w:divBdr>
            </w:div>
            <w:div w:id="1640914188">
              <w:marLeft w:val="0"/>
              <w:marRight w:val="0"/>
              <w:marTop w:val="0"/>
              <w:marBottom w:val="0"/>
              <w:divBdr>
                <w:top w:val="none" w:sz="0" w:space="0" w:color="auto"/>
                <w:left w:val="none" w:sz="0" w:space="0" w:color="auto"/>
                <w:bottom w:val="none" w:sz="0" w:space="0" w:color="auto"/>
                <w:right w:val="none" w:sz="0" w:space="0" w:color="auto"/>
              </w:divBdr>
              <w:divsChild>
                <w:div w:id="1767460280">
                  <w:marLeft w:val="0"/>
                  <w:marRight w:val="0"/>
                  <w:marTop w:val="0"/>
                  <w:marBottom w:val="257"/>
                  <w:divBdr>
                    <w:top w:val="none" w:sz="0" w:space="0" w:color="auto"/>
                    <w:left w:val="none" w:sz="0" w:space="0" w:color="auto"/>
                    <w:bottom w:val="none" w:sz="0" w:space="0" w:color="auto"/>
                    <w:right w:val="none" w:sz="0" w:space="0" w:color="auto"/>
                  </w:divBdr>
                </w:div>
                <w:div w:id="623122224">
                  <w:marLeft w:val="0"/>
                  <w:marRight w:val="0"/>
                  <w:marTop w:val="0"/>
                  <w:marBottom w:val="257"/>
                  <w:divBdr>
                    <w:top w:val="none" w:sz="0" w:space="0" w:color="auto"/>
                    <w:left w:val="none" w:sz="0" w:space="0" w:color="auto"/>
                    <w:bottom w:val="none" w:sz="0" w:space="0" w:color="auto"/>
                    <w:right w:val="none" w:sz="0" w:space="0" w:color="auto"/>
                  </w:divBdr>
                </w:div>
                <w:div w:id="178206893">
                  <w:marLeft w:val="0"/>
                  <w:marRight w:val="0"/>
                  <w:marTop w:val="0"/>
                  <w:marBottom w:val="257"/>
                  <w:divBdr>
                    <w:top w:val="none" w:sz="0" w:space="0" w:color="auto"/>
                    <w:left w:val="none" w:sz="0" w:space="0" w:color="auto"/>
                    <w:bottom w:val="none" w:sz="0" w:space="0" w:color="auto"/>
                    <w:right w:val="none" w:sz="0" w:space="0" w:color="auto"/>
                  </w:divBdr>
                </w:div>
              </w:divsChild>
            </w:div>
            <w:div w:id="1124494452">
              <w:marLeft w:val="0"/>
              <w:marRight w:val="0"/>
              <w:marTop w:val="0"/>
              <w:marBottom w:val="0"/>
              <w:divBdr>
                <w:top w:val="none" w:sz="0" w:space="0" w:color="auto"/>
                <w:left w:val="none" w:sz="0" w:space="0" w:color="auto"/>
                <w:bottom w:val="none" w:sz="0" w:space="0" w:color="auto"/>
                <w:right w:val="none" w:sz="0" w:space="0" w:color="auto"/>
              </w:divBdr>
            </w:div>
            <w:div w:id="1021129602">
              <w:marLeft w:val="0"/>
              <w:marRight w:val="0"/>
              <w:marTop w:val="0"/>
              <w:marBottom w:val="0"/>
              <w:divBdr>
                <w:top w:val="none" w:sz="0" w:space="0" w:color="auto"/>
                <w:left w:val="none" w:sz="0" w:space="0" w:color="auto"/>
                <w:bottom w:val="none" w:sz="0" w:space="0" w:color="auto"/>
                <w:right w:val="none" w:sz="0" w:space="0" w:color="auto"/>
              </w:divBdr>
              <w:divsChild>
                <w:div w:id="933976768">
                  <w:marLeft w:val="0"/>
                  <w:marRight w:val="0"/>
                  <w:marTop w:val="0"/>
                  <w:marBottom w:val="257"/>
                  <w:divBdr>
                    <w:top w:val="none" w:sz="0" w:space="0" w:color="auto"/>
                    <w:left w:val="none" w:sz="0" w:space="0" w:color="auto"/>
                    <w:bottom w:val="none" w:sz="0" w:space="0" w:color="auto"/>
                    <w:right w:val="none" w:sz="0" w:space="0" w:color="auto"/>
                  </w:divBdr>
                </w:div>
                <w:div w:id="624508817">
                  <w:marLeft w:val="0"/>
                  <w:marRight w:val="0"/>
                  <w:marTop w:val="644"/>
                  <w:marBottom w:val="0"/>
                  <w:divBdr>
                    <w:top w:val="none" w:sz="0" w:space="0" w:color="auto"/>
                    <w:left w:val="none" w:sz="0" w:space="0" w:color="auto"/>
                    <w:bottom w:val="none" w:sz="0" w:space="0" w:color="auto"/>
                    <w:right w:val="none" w:sz="0" w:space="0" w:color="auto"/>
                  </w:divBdr>
                </w:div>
              </w:divsChild>
            </w:div>
            <w:div w:id="2218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header" Target="header1.xml"/><Relationship Id="rId34" Type="http://schemas.openxmlformats.org/officeDocument/2006/relationships/image" Target="media/image21.png"/><Relationship Id="rId42" Type="http://schemas.microsoft.com/office/2007/relationships/hdphoto" Target="media/hdphoto3.wdp"/><Relationship Id="rId47" Type="http://schemas.openxmlformats.org/officeDocument/2006/relationships/header" Target="header5.xml"/><Relationship Id="rId50" Type="http://schemas.openxmlformats.org/officeDocument/2006/relationships/footer" Target="footer9.xml"/><Relationship Id="rId55"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4.xml"/><Relationship Id="rId46" Type="http://schemas.openxmlformats.org/officeDocument/2006/relationships/footer" Target="footer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microsoft.com/office/2007/relationships/hdphoto" Target="media/hdphoto2.wdp"/><Relationship Id="rId41" Type="http://schemas.openxmlformats.org/officeDocument/2006/relationships/image" Target="media/image25.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5.xml"/><Relationship Id="rId45" Type="http://schemas.openxmlformats.org/officeDocument/2006/relationships/header" Target="header4.xml"/><Relationship Id="rId53" Type="http://schemas.openxmlformats.org/officeDocument/2006/relationships/image" Target="media/image26.png"/><Relationship Id="rId58"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eader" Target="header6.xml"/><Relationship Id="rId57" Type="http://schemas.openxmlformats.org/officeDocument/2006/relationships/footer" Target="footer1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oter" Target="footer6.xm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3.xml"/><Relationship Id="rId48" Type="http://schemas.openxmlformats.org/officeDocument/2006/relationships/footer" Target="footer8.xml"/><Relationship Id="rId56"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footer" Target="footer10.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6CB56-2E9A-4B3C-9609-27FE22171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1677</TotalTime>
  <Pages>168</Pages>
  <Words>20804</Words>
  <Characters>118586</Characters>
  <Application>Microsoft Office Word</Application>
  <DocSecurity>0</DocSecurity>
  <Lines>988</Lines>
  <Paragraphs>278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KFP26</dc:creator>
  <cp:keywords/>
  <dc:description/>
  <cp:lastModifiedBy>KFP26</cp:lastModifiedBy>
  <cp:revision>121</cp:revision>
  <cp:lastPrinted>2018-08-15T07:56:00Z</cp:lastPrinted>
  <dcterms:created xsi:type="dcterms:W3CDTF">2018-08-08T05:51:00Z</dcterms:created>
  <dcterms:modified xsi:type="dcterms:W3CDTF">2018-09-13T14:52:00Z</dcterms:modified>
</cp:coreProperties>
</file>